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bookmarkStart w:id="0" w:name="_GoBack"/>
            <w:bookmarkEnd w:id="0"/>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25227F" w:rsidP="0058307E">
            <w:pPr>
              <w:pStyle w:val="Normal-Forsideunderoverskrift"/>
              <w:spacing w:line="240" w:lineRule="auto"/>
            </w:pPr>
            <w:r>
              <w:t>27. april 2017</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25227F" w:rsidP="001576EA">
            <w:pPr>
              <w:pStyle w:val="Normal-Forsideunderoverskrift"/>
              <w:spacing w:line="240" w:lineRule="auto"/>
            </w:pPr>
            <w:r>
              <w:t>CELF, Kringelborg Allé</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25227F" w:rsidP="00B457A1">
            <w:pPr>
              <w:pStyle w:val="Normal-Forsideunderoverskrift"/>
              <w:spacing w:line="240" w:lineRule="auto"/>
            </w:pPr>
            <w:r>
              <w:t>kl. 13.00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B76041">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B76041">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B76041">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B76041">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B76041">
                  <w:pPr>
                    <w:pStyle w:val="Normal-Forsideunderoverskrift"/>
                    <w:framePr w:hSpace="181" w:wrap="around" w:vAnchor="page" w:hAnchor="page" w:x="3658" w:y="2203"/>
                    <w:spacing w:line="240" w:lineRule="auto"/>
                    <w:suppressOverlap/>
                  </w:pPr>
                  <w:r>
                    <w:t>Kenneth Nielsen</w:t>
                  </w:r>
                </w:p>
                <w:p w:rsidR="0076211C" w:rsidRPr="001D228A" w:rsidRDefault="0076211C" w:rsidP="00B76041">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3F4EE9" w:rsidP="00B76041">
                  <w:pPr>
                    <w:pStyle w:val="Normal-Forsideunderoverskrift"/>
                    <w:framePr w:hSpace="181" w:wrap="around" w:vAnchor="page" w:hAnchor="page" w:x="3658" w:y="2203"/>
                    <w:spacing w:line="240" w:lineRule="auto"/>
                    <w:suppressOverlap/>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8pt" o:ole="">
                        <v:imagedata r:id="rId9" o:title=""/>
                      </v:shape>
                      <w:control r:id="rId10" w:name="Broed109" w:shapeid="_x0000_i1045"/>
                    </w:object>
                  </w:r>
                </w:p>
              </w:tc>
              <w:tc>
                <w:tcPr>
                  <w:tcW w:w="284" w:type="dxa"/>
                </w:tcPr>
                <w:p w:rsidR="0076211C" w:rsidRDefault="0076211C" w:rsidP="00B76041">
                  <w:pPr>
                    <w:pStyle w:val="Normal-Forsideunderoverskrift"/>
                    <w:framePr w:hSpace="181" w:wrap="around" w:vAnchor="page" w:hAnchor="page" w:x="3658" w:y="2203"/>
                    <w:spacing w:line="240" w:lineRule="auto"/>
                    <w:suppressOverlap/>
                    <w:rPr>
                      <w:lang w:val="en-US"/>
                    </w:rPr>
                  </w:pPr>
                </w:p>
              </w:tc>
              <w:tc>
                <w:tcPr>
                  <w:tcW w:w="2552" w:type="dxa"/>
                  <w:vAlign w:val="center"/>
                </w:tcPr>
                <w:sdt>
                  <w:sdtPr>
                    <w:rPr>
                      <w:lang w:val="en-US"/>
                    </w:rPr>
                    <w:id w:val="40108001"/>
                    <w:placeholder>
                      <w:docPart w:val="AB5D26483DED49888A5437754DA13778"/>
                    </w:placeholder>
                    <w:dropDownList>
                      <w:listItem w:displayText="Bent Vedsø" w:value="Bent Vedsø"/>
                      <w:listItem w:displayText="Rose Brusen" w:value="Rose Brusen"/>
                      <w:listItem w:displayText="----" w:value="(ingen)"/>
                    </w:dropDownList>
                  </w:sdtPr>
                  <w:sdtEndPr/>
                  <w:sdtContent>
                    <w:p w:rsidR="0076211C" w:rsidRPr="00D80223" w:rsidRDefault="00604C34" w:rsidP="00B76041">
                      <w:pPr>
                        <w:pStyle w:val="Normal-Forsideunderoverskrift"/>
                        <w:framePr w:hSpace="181" w:wrap="around" w:vAnchor="page" w:hAnchor="page" w:x="3658" w:y="2203"/>
                        <w:spacing w:line="240" w:lineRule="auto"/>
                        <w:suppressOverlap/>
                        <w:rPr>
                          <w:b w:val="0"/>
                          <w:caps w:val="0"/>
                          <w:color w:val="auto"/>
                          <w:spacing w:val="0"/>
                          <w:sz w:val="18"/>
                          <w:szCs w:val="24"/>
                        </w:rPr>
                      </w:pPr>
                      <w:r>
                        <w:rPr>
                          <w:lang w:val="en-US"/>
                        </w:rPr>
                        <w:t>----</w:t>
                      </w:r>
                    </w:p>
                  </w:sdtContent>
                </w:sdt>
              </w:tc>
            </w:tr>
            <w:tr w:rsidR="0076211C" w:rsidTr="00BB20B3">
              <w:trPr>
                <w:trHeight w:val="530"/>
              </w:trPr>
              <w:tc>
                <w:tcPr>
                  <w:tcW w:w="2268" w:type="dxa"/>
                  <w:vAlign w:val="center"/>
                </w:tcPr>
                <w:p w:rsidR="0076211C" w:rsidRDefault="00B47108" w:rsidP="00B76041">
                  <w:pPr>
                    <w:pStyle w:val="Normal-Forsideunderoverskrift"/>
                    <w:framePr w:hSpace="181" w:wrap="around" w:vAnchor="page" w:hAnchor="page" w:x="3658" w:y="2203"/>
                    <w:spacing w:line="240" w:lineRule="auto"/>
                    <w:suppressOverlap/>
                  </w:pPr>
                  <w:r>
                    <w:t>Bent Munch</w:t>
                  </w:r>
                </w:p>
                <w:p w:rsidR="0076211C" w:rsidRPr="001D228A" w:rsidRDefault="0076211C" w:rsidP="00B76041">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3F4EE9" w:rsidP="00B76041">
                  <w:pPr>
                    <w:framePr w:hSpace="181" w:wrap="around" w:vAnchor="page" w:hAnchor="page" w:x="3658" w:y="2203"/>
                    <w:suppressOverlap/>
                    <w:jc w:val="center"/>
                  </w:pPr>
                  <w:r w:rsidRPr="007A13A8">
                    <w:object w:dxaOrig="225" w:dyaOrig="225">
                      <v:shape id="_x0000_i1047" type="#_x0000_t75" style="width:14.25pt;height:18pt" o:ole="">
                        <v:imagedata r:id="rId9" o:title=""/>
                      </v:shape>
                      <w:control r:id="rId11" w:name="Broed81" w:shapeid="_x0000_i1047"/>
                    </w:object>
                  </w:r>
                </w:p>
              </w:tc>
              <w:tc>
                <w:tcPr>
                  <w:tcW w:w="284" w:type="dxa"/>
                </w:tcPr>
                <w:p w:rsidR="0076211C" w:rsidRPr="007A13A8" w:rsidRDefault="0076211C" w:rsidP="00B76041">
                  <w:pPr>
                    <w:framePr w:hSpace="181" w:wrap="around" w:vAnchor="page" w:hAnchor="page" w:x="3658" w:y="2203"/>
                    <w:suppressOverlap/>
                  </w:pPr>
                </w:p>
              </w:tc>
              <w:tc>
                <w:tcPr>
                  <w:tcW w:w="2552" w:type="dxa"/>
                  <w:vAlign w:val="center"/>
                </w:tcPr>
                <w:sdt>
                  <w:sdtPr>
                    <w:rPr>
                      <w:lang w:val="en-US"/>
                    </w:rPr>
                    <w:id w:val="248482374"/>
                    <w:placeholder>
                      <w:docPart w:val="B6B545AC77454471A264FB4F22AEEBE6"/>
                    </w:placeholder>
                    <w:dropDownList>
                      <w:listItem w:displayText="Bent Vedsø" w:value="Bent Vedsø"/>
                      <w:listItem w:displayText="Rose Brusen" w:value="Rose Brusen"/>
                      <w:listItem w:displayText="----" w:value="(ingen)"/>
                    </w:dropDownList>
                  </w:sdtPr>
                  <w:sdtEndPr/>
                  <w:sdtContent>
                    <w:p w:rsidR="0076211C" w:rsidRPr="009E6DA0" w:rsidRDefault="0076211C" w:rsidP="00B76041">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B76041">
                  <w:pPr>
                    <w:pStyle w:val="Normal-Forsideunderoverskrift"/>
                    <w:framePr w:hSpace="181" w:wrap="around" w:vAnchor="page" w:hAnchor="page" w:x="3658" w:y="2203"/>
                    <w:spacing w:line="240" w:lineRule="auto"/>
                    <w:suppressOverlap/>
                  </w:pPr>
                  <w:r>
                    <w:t>Per Steen</w:t>
                  </w:r>
                </w:p>
                <w:p w:rsidR="0076211C" w:rsidRPr="001D228A" w:rsidRDefault="0076211C" w:rsidP="00B76041">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3F4EE9" w:rsidP="00B76041">
                  <w:pPr>
                    <w:framePr w:hSpace="181" w:wrap="around" w:vAnchor="page" w:hAnchor="page" w:x="3658" w:y="2203"/>
                    <w:suppressOverlap/>
                    <w:jc w:val="center"/>
                  </w:pPr>
                  <w:r w:rsidRPr="007A13A8">
                    <w:object w:dxaOrig="225" w:dyaOrig="225">
                      <v:shape id="_x0000_i1049" type="#_x0000_t75" style="width:14.25pt;height:18pt" o:ole="">
                        <v:imagedata r:id="rId9" o:title=""/>
                      </v:shape>
                      <w:control r:id="rId12" w:name="Broed71" w:shapeid="_x0000_i1049"/>
                    </w:object>
                  </w:r>
                </w:p>
              </w:tc>
              <w:tc>
                <w:tcPr>
                  <w:tcW w:w="284" w:type="dxa"/>
                </w:tcPr>
                <w:p w:rsidR="0076211C" w:rsidRPr="007A13A8" w:rsidRDefault="0076211C" w:rsidP="00B76041">
                  <w:pPr>
                    <w:framePr w:hSpace="181" w:wrap="around" w:vAnchor="page" w:hAnchor="page" w:x="3658" w:y="2203"/>
                    <w:suppressOverlap/>
                  </w:pPr>
                </w:p>
              </w:tc>
              <w:tc>
                <w:tcPr>
                  <w:tcW w:w="2552" w:type="dxa"/>
                  <w:vAlign w:val="center"/>
                </w:tcPr>
                <w:sdt>
                  <w:sdtPr>
                    <w:rPr>
                      <w:lang w:val="en-US"/>
                    </w:rPr>
                    <w:id w:val="248482375"/>
                    <w:placeholder>
                      <w:docPart w:val="A7D1D5657ED948829102A1E20F434A4A"/>
                    </w:placeholder>
                    <w:dropDownList>
                      <w:listItem w:displayText="Bent Vedsø" w:value="Bent Vedsø"/>
                      <w:listItem w:displayText="Rose Brusen" w:value="Rose Brusen"/>
                      <w:listItem w:displayText="----" w:value="(ingen)"/>
                    </w:dropDownList>
                  </w:sdtPr>
                  <w:sdtEndPr/>
                  <w:sdtContent>
                    <w:p w:rsidR="0076211C" w:rsidRPr="009E6DA0" w:rsidRDefault="0076211C" w:rsidP="00B76041">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E60B44" w:rsidP="00B76041">
                  <w:pPr>
                    <w:pStyle w:val="Normal-Forsideunderoverskrift"/>
                    <w:framePr w:hSpace="181" w:wrap="around" w:vAnchor="page" w:hAnchor="page" w:x="3658" w:y="2203"/>
                    <w:spacing w:line="240" w:lineRule="auto"/>
                    <w:suppressOverlap/>
                  </w:pPr>
                  <w:r>
                    <w:t>Laila Groth</w:t>
                  </w:r>
                </w:p>
                <w:p w:rsidR="0076211C" w:rsidRPr="001D228A" w:rsidRDefault="0076211C" w:rsidP="00B76041">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3F4EE9" w:rsidP="00B76041">
                  <w:pPr>
                    <w:framePr w:hSpace="181" w:wrap="around" w:vAnchor="page" w:hAnchor="page" w:x="3658" w:y="2203"/>
                    <w:suppressOverlap/>
                    <w:jc w:val="center"/>
                  </w:pPr>
                  <w:r w:rsidRPr="007A13A8">
                    <w:object w:dxaOrig="225" w:dyaOrig="225">
                      <v:shape id="_x0000_i1051" type="#_x0000_t75" style="width:14.25pt;height:18pt" o:ole="">
                        <v:imagedata r:id="rId13" o:title=""/>
                      </v:shape>
                      <w:control r:id="rId14" w:name="Broed61" w:shapeid="_x0000_i1051"/>
                    </w:object>
                  </w:r>
                </w:p>
              </w:tc>
              <w:tc>
                <w:tcPr>
                  <w:tcW w:w="284" w:type="dxa"/>
                </w:tcPr>
                <w:p w:rsidR="0076211C" w:rsidRPr="007A13A8" w:rsidRDefault="0076211C" w:rsidP="00B76041">
                  <w:pPr>
                    <w:framePr w:hSpace="181" w:wrap="around" w:vAnchor="page" w:hAnchor="page" w:x="3658" w:y="2203"/>
                    <w:suppressOverlap/>
                  </w:pPr>
                </w:p>
              </w:tc>
              <w:tc>
                <w:tcPr>
                  <w:tcW w:w="2552" w:type="dxa"/>
                  <w:vAlign w:val="center"/>
                </w:tcPr>
                <w:sdt>
                  <w:sdtPr>
                    <w:rPr>
                      <w:lang w:val="en-US"/>
                    </w:rPr>
                    <w:id w:val="248482376"/>
                    <w:placeholder>
                      <w:docPart w:val="CE6C7BFF1CF84323810BD62FE227531F"/>
                    </w:placeholder>
                    <w:dropDownList>
                      <w:listItem w:displayText="Bent Vedsø" w:value="Bent Vedsø"/>
                      <w:listItem w:displayText="Rose Brusen" w:value="Rose Brusen"/>
                      <w:listItem w:displayText="----" w:value="(ingen)"/>
                    </w:dropDownList>
                  </w:sdtPr>
                  <w:sdtEndPr/>
                  <w:sdtContent>
                    <w:p w:rsidR="0076211C" w:rsidRPr="009E6DA0" w:rsidRDefault="0025227F" w:rsidP="00B76041">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Rose Brusen</w:t>
                      </w:r>
                    </w:p>
                  </w:sdtContent>
                </w:sdt>
              </w:tc>
            </w:tr>
            <w:tr w:rsidR="0076211C" w:rsidTr="00BB20B3">
              <w:trPr>
                <w:trHeight w:val="530"/>
              </w:trPr>
              <w:tc>
                <w:tcPr>
                  <w:tcW w:w="2268" w:type="dxa"/>
                  <w:vAlign w:val="center"/>
                </w:tcPr>
                <w:p w:rsidR="0076211C" w:rsidRDefault="0076211C" w:rsidP="00B76041">
                  <w:pPr>
                    <w:pStyle w:val="Normal-Forsideunderoverskrift"/>
                    <w:framePr w:hSpace="181" w:wrap="around" w:vAnchor="page" w:hAnchor="page" w:x="3658" w:y="2203"/>
                    <w:spacing w:line="240" w:lineRule="auto"/>
                    <w:suppressOverlap/>
                  </w:pPr>
                  <w:r>
                    <w:t>bjarne Hansen</w:t>
                  </w:r>
                </w:p>
                <w:p w:rsidR="0076211C" w:rsidRPr="001D228A" w:rsidRDefault="0076211C" w:rsidP="00B76041">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3F4EE9" w:rsidP="00B76041">
                  <w:pPr>
                    <w:framePr w:hSpace="181" w:wrap="around" w:vAnchor="page" w:hAnchor="page" w:x="3658" w:y="2203"/>
                    <w:suppressOverlap/>
                    <w:jc w:val="center"/>
                  </w:pPr>
                  <w:r w:rsidRPr="007A13A8">
                    <w:object w:dxaOrig="225" w:dyaOrig="225">
                      <v:shape id="_x0000_i1053" type="#_x0000_t75" style="width:14.25pt;height:18pt" o:ole="">
                        <v:imagedata r:id="rId9" o:title=""/>
                      </v:shape>
                      <w:control r:id="rId15" w:name="Broed51" w:shapeid="_x0000_i1053"/>
                    </w:object>
                  </w:r>
                </w:p>
              </w:tc>
              <w:tc>
                <w:tcPr>
                  <w:tcW w:w="284" w:type="dxa"/>
                </w:tcPr>
                <w:p w:rsidR="0076211C" w:rsidRPr="007A13A8" w:rsidRDefault="0076211C" w:rsidP="00B76041">
                  <w:pPr>
                    <w:framePr w:hSpace="181" w:wrap="around" w:vAnchor="page" w:hAnchor="page" w:x="3658" w:y="2203"/>
                    <w:suppressOverlap/>
                  </w:pPr>
                </w:p>
              </w:tc>
              <w:tc>
                <w:tcPr>
                  <w:tcW w:w="2552" w:type="dxa"/>
                  <w:vAlign w:val="center"/>
                </w:tcPr>
                <w:sdt>
                  <w:sdtPr>
                    <w:rPr>
                      <w:lang w:val="en-US"/>
                    </w:rPr>
                    <w:id w:val="248482377"/>
                    <w:placeholder>
                      <w:docPart w:val="CAD43E6391D143B1AAEE3BA5926EDC3B"/>
                    </w:placeholder>
                    <w:dropDownList>
                      <w:listItem w:displayText="Bent Vedsø" w:value="Bent Vedsø"/>
                      <w:listItem w:displayText="Rose Brusen" w:value="Rose Brusen"/>
                      <w:listItem w:displayText="----" w:value="(ingen)"/>
                    </w:dropDownList>
                  </w:sdtPr>
                  <w:sdtEndPr/>
                  <w:sdtContent>
                    <w:p w:rsidR="0076211C" w:rsidRPr="009E6DA0" w:rsidRDefault="0076211C" w:rsidP="00B76041">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B76041">
                  <w:pPr>
                    <w:pStyle w:val="Normal-Forsideunderoverskrift"/>
                    <w:framePr w:hSpace="181" w:wrap="around" w:vAnchor="page" w:hAnchor="page" w:x="3658" w:y="2203"/>
                    <w:spacing w:line="240" w:lineRule="auto"/>
                    <w:suppressOverlap/>
                  </w:pPr>
                  <w:r w:rsidRPr="001D228A">
                    <w:t>Charlotte Wiberg</w:t>
                  </w:r>
                </w:p>
                <w:p w:rsidR="0076211C" w:rsidRPr="001D228A" w:rsidRDefault="0076211C" w:rsidP="00B76041">
                  <w:pPr>
                    <w:pStyle w:val="Normal-Forsideunderoverskrift"/>
                    <w:framePr w:hSpace="181" w:wrap="around" w:vAnchor="page" w:hAnchor="page" w:x="3658" w:y="2203"/>
                    <w:spacing w:line="240" w:lineRule="auto"/>
                    <w:suppressOverlap/>
                  </w:pPr>
                  <w:r>
                    <w:rPr>
                      <w:b w:val="0"/>
                      <w:sz w:val="12"/>
                      <w:szCs w:val="12"/>
                    </w:rPr>
                    <w:t>(Park, Vej og Ejendomme)</w:t>
                  </w:r>
                </w:p>
              </w:tc>
              <w:tc>
                <w:tcPr>
                  <w:tcW w:w="851" w:type="dxa"/>
                  <w:vAlign w:val="center"/>
                </w:tcPr>
                <w:p w:rsidR="0076211C" w:rsidRDefault="003F4EE9" w:rsidP="00B76041">
                  <w:pPr>
                    <w:framePr w:hSpace="181" w:wrap="around" w:vAnchor="page" w:hAnchor="page" w:x="3658" w:y="2203"/>
                    <w:suppressOverlap/>
                    <w:jc w:val="center"/>
                  </w:pPr>
                  <w:r w:rsidRPr="007A13A8">
                    <w:object w:dxaOrig="225" w:dyaOrig="225">
                      <v:shape id="_x0000_i1055" type="#_x0000_t75" style="width:14.25pt;height:18pt" o:ole="">
                        <v:imagedata r:id="rId13" o:title=""/>
                      </v:shape>
                      <w:control r:id="rId16" w:name="Broed41" w:shapeid="_x0000_i1055"/>
                    </w:object>
                  </w:r>
                </w:p>
              </w:tc>
              <w:tc>
                <w:tcPr>
                  <w:tcW w:w="284" w:type="dxa"/>
                </w:tcPr>
                <w:p w:rsidR="0076211C" w:rsidRPr="007A13A8" w:rsidRDefault="0076211C" w:rsidP="00B76041">
                  <w:pPr>
                    <w:framePr w:hSpace="181" w:wrap="around" w:vAnchor="page" w:hAnchor="page" w:x="3658" w:y="2203"/>
                    <w:suppressOverlap/>
                  </w:pPr>
                </w:p>
              </w:tc>
              <w:tc>
                <w:tcPr>
                  <w:tcW w:w="2552" w:type="dxa"/>
                  <w:vAlign w:val="center"/>
                </w:tcPr>
                <w:sdt>
                  <w:sdtPr>
                    <w:rPr>
                      <w:lang w:val="en-US"/>
                    </w:rPr>
                    <w:id w:val="248482378"/>
                    <w:placeholder>
                      <w:docPart w:val="C1697D988003483AB0C6E40AC871E6B1"/>
                    </w:placeholder>
                    <w:dropDownList>
                      <w:listItem w:displayText="Martin Steenstrup" w:value="Martin Steenstrup"/>
                      <w:listItem w:displayText="----" w:value="(ingen)"/>
                    </w:dropDownList>
                  </w:sdtPr>
                  <w:sdtEndPr/>
                  <w:sdtContent>
                    <w:p w:rsidR="0076211C" w:rsidRPr="009E6DA0" w:rsidRDefault="0076211C" w:rsidP="00B76041">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B76041">
                  <w:pPr>
                    <w:pStyle w:val="Normal-Forsideunderoverskrift"/>
                    <w:framePr w:hSpace="181" w:wrap="around" w:vAnchor="page" w:hAnchor="page" w:x="3658" w:y="2203"/>
                    <w:spacing w:line="240" w:lineRule="auto"/>
                    <w:suppressOverlap/>
                  </w:pPr>
                  <w:r>
                    <w:t>Pedro Michael</w:t>
                  </w:r>
                </w:p>
                <w:p w:rsidR="0076211C" w:rsidRPr="001D228A" w:rsidRDefault="0076211C" w:rsidP="00B76041">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3F4EE9" w:rsidP="00B76041">
                  <w:pPr>
                    <w:framePr w:hSpace="181" w:wrap="around" w:vAnchor="page" w:hAnchor="page" w:x="3658" w:y="2203"/>
                    <w:suppressOverlap/>
                    <w:jc w:val="center"/>
                  </w:pPr>
                  <w:r w:rsidRPr="007A13A8">
                    <w:object w:dxaOrig="225" w:dyaOrig="225">
                      <v:shape id="_x0000_i1057" type="#_x0000_t75" style="width:14.25pt;height:18pt" o:ole="">
                        <v:imagedata r:id="rId9" o:title=""/>
                      </v:shape>
                      <w:control r:id="rId17" w:name="Broed31" w:shapeid="_x0000_i1057"/>
                    </w:object>
                  </w:r>
                </w:p>
              </w:tc>
              <w:tc>
                <w:tcPr>
                  <w:tcW w:w="284" w:type="dxa"/>
                </w:tcPr>
                <w:p w:rsidR="0076211C" w:rsidRPr="007A13A8" w:rsidRDefault="0076211C" w:rsidP="00B76041">
                  <w:pPr>
                    <w:framePr w:hSpace="181" w:wrap="around" w:vAnchor="page" w:hAnchor="page" w:x="3658" w:y="2203"/>
                    <w:suppressOverlap/>
                  </w:pPr>
                </w:p>
              </w:tc>
              <w:tc>
                <w:tcPr>
                  <w:tcW w:w="2552" w:type="dxa"/>
                  <w:vAlign w:val="center"/>
                </w:tcPr>
                <w:sdt>
                  <w:sdtPr>
                    <w:rPr>
                      <w:lang w:val="en-US"/>
                    </w:rPr>
                    <w:id w:val="248482379"/>
                    <w:placeholder>
                      <w:docPart w:val="4323ACC741C94761A7783CD3015666FE"/>
                    </w:placeholder>
                    <w:dropDownList>
                      <w:listItem w:displayText="Pedro Michael" w:value="Pedro Michael"/>
                      <w:listItem w:displayText="----" w:value="(ingen)"/>
                    </w:dropDownList>
                  </w:sdtPr>
                  <w:sdtEndPr/>
                  <w:sdtContent>
                    <w:p w:rsidR="0076211C" w:rsidRPr="009E6DA0" w:rsidRDefault="0076211C" w:rsidP="00B76041">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B76041">
                  <w:pPr>
                    <w:pStyle w:val="Normal-Forsideunderoverskrift"/>
                    <w:framePr w:hSpace="181" w:wrap="around" w:vAnchor="page" w:hAnchor="page" w:x="3658" w:y="2203"/>
                    <w:spacing w:line="240" w:lineRule="auto"/>
                    <w:suppressOverlap/>
                  </w:pPr>
                  <w:r>
                    <w:t>Susan Rasmussen</w:t>
                  </w:r>
                </w:p>
                <w:p w:rsidR="0076211C" w:rsidRPr="001D228A" w:rsidRDefault="0076211C" w:rsidP="00B76041">
                  <w:pPr>
                    <w:pStyle w:val="Normal-Forsideunderoverskrift"/>
                    <w:framePr w:hSpace="181" w:wrap="around" w:vAnchor="page" w:hAnchor="page" w:x="3658" w:y="2203"/>
                    <w:spacing w:line="240" w:lineRule="auto"/>
                    <w:suppressOverlap/>
                  </w:pPr>
                  <w:r>
                    <w:rPr>
                      <w:b w:val="0"/>
                      <w:sz w:val="12"/>
                      <w:szCs w:val="12"/>
                    </w:rPr>
                    <w:t>(Dagtilbud)</w:t>
                  </w:r>
                </w:p>
              </w:tc>
              <w:tc>
                <w:tcPr>
                  <w:tcW w:w="851" w:type="dxa"/>
                  <w:vAlign w:val="center"/>
                </w:tcPr>
                <w:p w:rsidR="0076211C" w:rsidRDefault="003F4EE9" w:rsidP="00B76041">
                  <w:pPr>
                    <w:framePr w:hSpace="181" w:wrap="around" w:vAnchor="page" w:hAnchor="page" w:x="3658" w:y="2203"/>
                    <w:suppressOverlap/>
                    <w:jc w:val="center"/>
                  </w:pPr>
                  <w:r w:rsidRPr="007A13A8">
                    <w:object w:dxaOrig="225" w:dyaOrig="225">
                      <v:shape id="_x0000_i1059" type="#_x0000_t75" style="width:14.25pt;height:18pt" o:ole="">
                        <v:imagedata r:id="rId13" o:title=""/>
                      </v:shape>
                      <w:control r:id="rId18" w:name="Broed21" w:shapeid="_x0000_i1059"/>
                    </w:object>
                  </w:r>
                </w:p>
              </w:tc>
              <w:tc>
                <w:tcPr>
                  <w:tcW w:w="284" w:type="dxa"/>
                </w:tcPr>
                <w:p w:rsidR="0076211C" w:rsidRPr="007A13A8" w:rsidRDefault="0076211C" w:rsidP="00B76041">
                  <w:pPr>
                    <w:framePr w:hSpace="181" w:wrap="around" w:vAnchor="page" w:hAnchor="page" w:x="3658" w:y="2203"/>
                    <w:suppressOverlap/>
                  </w:pPr>
                </w:p>
              </w:tc>
              <w:tc>
                <w:tcPr>
                  <w:tcW w:w="2552" w:type="dxa"/>
                  <w:vAlign w:val="center"/>
                </w:tcPr>
                <w:sdt>
                  <w:sdtPr>
                    <w:rPr>
                      <w:lang w:val="en-US"/>
                    </w:rPr>
                    <w:id w:val="248482380"/>
                    <w:placeholder>
                      <w:docPart w:val="4A09183C5B904DBEA57D20EF6C833A2B"/>
                    </w:placeholder>
                    <w:dropDownList>
                      <w:listItem w:displayText="Marianne Schytte" w:value="Marianne Schytte"/>
                      <w:listItem w:displayText="----" w:value="(ingen)"/>
                    </w:dropDownList>
                  </w:sdtPr>
                  <w:sdtEndPr/>
                  <w:sdtContent>
                    <w:p w:rsidR="0076211C" w:rsidRPr="009E6DA0" w:rsidRDefault="0076211C" w:rsidP="00B76041">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B76041">
                  <w:pPr>
                    <w:pStyle w:val="Normal-Forsideunderoverskrift"/>
                    <w:framePr w:hSpace="181" w:wrap="around" w:vAnchor="page" w:hAnchor="page" w:x="3658" w:y="2203"/>
                    <w:spacing w:line="240" w:lineRule="auto"/>
                    <w:suppressOverlap/>
                  </w:pPr>
                  <w:r>
                    <w:t>Ole bronné Sørensen</w:t>
                  </w:r>
                </w:p>
                <w:p w:rsidR="0076211C" w:rsidRPr="001D228A" w:rsidRDefault="0076211C" w:rsidP="00B76041">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3F4EE9" w:rsidP="00B76041">
                  <w:pPr>
                    <w:framePr w:hSpace="181" w:wrap="around" w:vAnchor="page" w:hAnchor="page" w:x="3658" w:y="2203"/>
                    <w:suppressOverlap/>
                    <w:jc w:val="center"/>
                  </w:pPr>
                  <w:r w:rsidRPr="007A13A8">
                    <w:object w:dxaOrig="225" w:dyaOrig="225">
                      <v:shape id="_x0000_i1061" type="#_x0000_t75" style="width:14.25pt;height:18pt" o:ole="">
                        <v:imagedata r:id="rId9" o:title=""/>
                      </v:shape>
                      <w:control r:id="rId19" w:name="Broed211" w:shapeid="_x0000_i1061"/>
                    </w:object>
                  </w:r>
                </w:p>
              </w:tc>
              <w:tc>
                <w:tcPr>
                  <w:tcW w:w="284" w:type="dxa"/>
                </w:tcPr>
                <w:p w:rsidR="0076211C" w:rsidRPr="007A13A8" w:rsidRDefault="0076211C" w:rsidP="00B76041">
                  <w:pPr>
                    <w:framePr w:hSpace="181" w:wrap="around" w:vAnchor="page" w:hAnchor="page" w:x="3658" w:y="2203"/>
                    <w:suppressOverlap/>
                  </w:pPr>
                </w:p>
              </w:tc>
              <w:tc>
                <w:tcPr>
                  <w:tcW w:w="2552" w:type="dxa"/>
                  <w:vAlign w:val="center"/>
                </w:tcPr>
                <w:sdt>
                  <w:sdtPr>
                    <w:rPr>
                      <w:lang w:val="en-US"/>
                    </w:rPr>
                    <w:id w:val="248482386"/>
                    <w:placeholder>
                      <w:docPart w:val="F04A8697E04D4E108783C5AB6ADDB175"/>
                    </w:placeholder>
                    <w:dropDownList>
                      <w:listItem w:displayText="Martin Pedersen" w:value="Martin Pedersen"/>
                      <w:listItem w:displayText="----" w:value="(ingen)"/>
                    </w:dropDownList>
                  </w:sdtPr>
                  <w:sdtEndPr/>
                  <w:sdtContent>
                    <w:p w:rsidR="0076211C" w:rsidRDefault="0076211C" w:rsidP="00B76041">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B76041">
                  <w:pPr>
                    <w:pStyle w:val="Normal-Forsideunderoverskrift"/>
                    <w:framePr w:hSpace="181" w:wrap="around" w:vAnchor="page" w:hAnchor="page" w:x="3658" w:y="2203"/>
                    <w:spacing w:line="240" w:lineRule="auto"/>
                    <w:suppressOverlap/>
                  </w:pPr>
                  <w:r>
                    <w:t>Bente lerche-Thomsen</w:t>
                  </w:r>
                </w:p>
                <w:p w:rsidR="0076211C" w:rsidRPr="001D228A" w:rsidRDefault="0076211C" w:rsidP="00B76041">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3F4EE9" w:rsidP="00B76041">
                  <w:pPr>
                    <w:framePr w:hSpace="181" w:wrap="around" w:vAnchor="page" w:hAnchor="page" w:x="3658" w:y="2203"/>
                    <w:suppressOverlap/>
                    <w:jc w:val="center"/>
                  </w:pPr>
                  <w:r w:rsidRPr="007A13A8">
                    <w:object w:dxaOrig="225" w:dyaOrig="225">
                      <v:shape id="_x0000_i1063" type="#_x0000_t75" style="width:14.25pt;height:18pt" o:ole="">
                        <v:imagedata r:id="rId9" o:title=""/>
                      </v:shape>
                      <w:control r:id="rId20" w:name="Broed2111" w:shapeid="_x0000_i1063"/>
                    </w:object>
                  </w:r>
                </w:p>
              </w:tc>
              <w:tc>
                <w:tcPr>
                  <w:tcW w:w="284" w:type="dxa"/>
                </w:tcPr>
                <w:p w:rsidR="0076211C" w:rsidRPr="007A13A8" w:rsidRDefault="0076211C" w:rsidP="00B76041">
                  <w:pPr>
                    <w:framePr w:hSpace="181" w:wrap="around" w:vAnchor="page" w:hAnchor="page" w:x="3658" w:y="2203"/>
                    <w:suppressOverlap/>
                  </w:pPr>
                </w:p>
              </w:tc>
              <w:tc>
                <w:tcPr>
                  <w:tcW w:w="2552" w:type="dxa"/>
                  <w:vAlign w:val="center"/>
                </w:tcPr>
                <w:sdt>
                  <w:sdtPr>
                    <w:rPr>
                      <w:lang w:val="en-US"/>
                    </w:rPr>
                    <w:id w:val="255985"/>
                    <w:placeholder>
                      <w:docPart w:val="E530A33B4E964C81A30E8A6C1470CEEB"/>
                    </w:placeholder>
                    <w:dropDownList>
                      <w:listItem w:displayText="Lene Hatt" w:value="Lene Hatt"/>
                      <w:listItem w:displayText="----" w:value="(ingen)"/>
                    </w:dropDownList>
                  </w:sdtPr>
                  <w:sdtEndPr/>
                  <w:sdtContent>
                    <w:p w:rsidR="0076211C" w:rsidRDefault="0076211C" w:rsidP="00B76041">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B76041">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1"/>
          <w:footerReference w:type="even" r:id="rId22"/>
          <w:footerReference w:type="default" r:id="rId23"/>
          <w:headerReference w:type="first" r:id="rId24"/>
          <w:pgSz w:w="11906" w:h="16838" w:code="9"/>
          <w:pgMar w:top="2098" w:right="680" w:bottom="1701" w:left="3686" w:header="709" w:footer="709" w:gutter="0"/>
          <w:cols w:space="708"/>
          <w:titlePg/>
          <w:docGrid w:linePitch="360"/>
        </w:sectPr>
      </w:pPr>
    </w:p>
    <w:p w:rsidR="004167C3" w:rsidRDefault="0097662B" w:rsidP="0097662B">
      <w:pPr>
        <w:pStyle w:val="Overskrift1"/>
        <w:numPr>
          <w:ilvl w:val="0"/>
          <w:numId w:val="14"/>
        </w:numPr>
      </w:pPr>
      <w:r>
        <w:lastRenderedPageBreak/>
        <w:t xml:space="preserve">tilgængelighed samt håndtering af elever med handicap </w:t>
      </w:r>
      <w:r w:rsidRPr="0097662B">
        <w:t>v/direktør henrik rasmussen</w:t>
      </w:r>
    </w:p>
    <w:p w:rsidR="0097662B" w:rsidRDefault="002B5AD3" w:rsidP="0097662B">
      <w:r>
        <w:t>Mødet indledtes med en gensidig præsentation, hvorefter Henrik Rasmussen fik en kort orientering om Handicaprådets arbejde.</w:t>
      </w:r>
      <w:r w:rsidR="00E83BDD">
        <w:t xml:space="preserve"> Heidi Grindsted, direktionssekretær på CELF deltog ligeledes.</w:t>
      </w:r>
    </w:p>
    <w:p w:rsidR="002B5AD3" w:rsidRDefault="002B5AD3" w:rsidP="0097662B">
      <w:r>
        <w:t>Henrik Rasmussens oplæg var delt op på følgende måde:</w:t>
      </w:r>
    </w:p>
    <w:p w:rsidR="002B5AD3" w:rsidRDefault="002B5AD3" w:rsidP="0097662B">
      <w:r>
        <w:t>Hvad kan vi give af støtteforanstaltninger i undervisningssituatioen;</w:t>
      </w:r>
    </w:p>
    <w:p w:rsidR="002B5AD3" w:rsidRDefault="002B5AD3" w:rsidP="002B5AD3">
      <w:pPr>
        <w:pStyle w:val="Listeafsnit"/>
        <w:numPr>
          <w:ilvl w:val="0"/>
          <w:numId w:val="15"/>
        </w:numPr>
      </w:pPr>
      <w:r>
        <w:t>De fysiske</w:t>
      </w:r>
    </w:p>
    <w:p w:rsidR="002B5AD3" w:rsidRDefault="002B5AD3" w:rsidP="002B5AD3">
      <w:pPr>
        <w:pStyle w:val="Listeafsnit"/>
        <w:numPr>
          <w:ilvl w:val="0"/>
          <w:numId w:val="15"/>
        </w:numPr>
      </w:pPr>
      <w:r>
        <w:t>Vores tilbud – socialpædagogisk støtte</w:t>
      </w:r>
    </w:p>
    <w:p w:rsidR="002B5AD3" w:rsidRDefault="002B5AD3" w:rsidP="002B5AD3">
      <w:pPr>
        <w:pStyle w:val="Listeafsnit"/>
        <w:numPr>
          <w:ilvl w:val="0"/>
          <w:numId w:val="15"/>
        </w:numPr>
      </w:pPr>
      <w:r>
        <w:t>Spørgsmål</w:t>
      </w:r>
    </w:p>
    <w:p w:rsidR="002B5AD3" w:rsidRDefault="002B5AD3" w:rsidP="002B5AD3"/>
    <w:p w:rsidR="002B5AD3" w:rsidRDefault="002B5AD3" w:rsidP="002B5AD3">
      <w:r>
        <w:t xml:space="preserve">CELF er spredt på 4 adresser: Merkurs Plads </w:t>
      </w:r>
      <w:r w:rsidR="00E83BDD">
        <w:t xml:space="preserve">(erhvervsuddannelse og merkantile) </w:t>
      </w:r>
      <w:r>
        <w:t xml:space="preserve">– Kringelborg Allé </w:t>
      </w:r>
      <w:r w:rsidR="00E83BDD">
        <w:t xml:space="preserve">(tekniske uddannelser) </w:t>
      </w:r>
      <w:r>
        <w:t xml:space="preserve">– Maribo </w:t>
      </w:r>
      <w:r w:rsidR="00E83BDD">
        <w:t>– Nakskov. CELF har p.t. for mange m2 i forhold til antal elever, hvilket skyldes den nye erhvervsskolereform. De har nu ca. 2.000 elever mod 3.000 for bare nogle år siden.</w:t>
      </w:r>
    </w:p>
    <w:p w:rsidR="00E83BDD" w:rsidRDefault="00E83BDD" w:rsidP="002B5AD3"/>
    <w:p w:rsidR="00E83BDD" w:rsidRDefault="00E83BDD" w:rsidP="002B5AD3">
      <w:r>
        <w:t>Henrik Rasmussen erkendte, at henvendelsen fra Handicaprådet har gjort, at de har taget tilgængeligheden til skolen op til revision. Heidi Grindsted fortalte, at hun har en datter på 15 år, der er født med rygmarvsbrok og derfor sidder i kørestol, så de kender til de udfordringer der er på skolen.</w:t>
      </w:r>
    </w:p>
    <w:p w:rsidR="00E83BDD" w:rsidRDefault="00E83BDD" w:rsidP="002B5AD3">
      <w:r>
        <w:t>Første forhindring til skolen er på P-pladsen, hvor der ikke er rigtig plads til at komme ind og ud af en handicapbus – dernæst er der udfordringer når man skal over og som kørestolsbruger kan man ikke selv komme ind og ud gennem dørene i hovedindgangen.</w:t>
      </w:r>
      <w:r w:rsidR="002E4786">
        <w:t xml:space="preserve"> Der er dog tilgængelighed til de forskellige etager ligesom der er handicaptoiletter.</w:t>
      </w:r>
    </w:p>
    <w:p w:rsidR="002E4786" w:rsidRDefault="002E4786" w:rsidP="002B5AD3">
      <w:r>
        <w:t xml:space="preserve">Der blev spurgt til, hvad muligheden var, hvis nu en elev i kørestol ønskede at være kok? Der er ikke faciliteter, da borde m.v. ikke kan hæve/sænke sig ligesom ovnen heller ikke er tilgængelig. Køkkenet er dog stort nok til, at det er muligt at komme rundt i kørestol. </w:t>
      </w:r>
    </w:p>
    <w:p w:rsidR="002E4786" w:rsidRDefault="002E4786" w:rsidP="002B5AD3">
      <w:r>
        <w:t>CELF er dog gode til at tage individuelle hensyn, når der kommer elever med individuelle behov ligesom de forsøger at hjælpe og vejlede i forhold til, hvilke muligheder der er.</w:t>
      </w:r>
    </w:p>
    <w:p w:rsidR="002E4786" w:rsidRDefault="002E4786" w:rsidP="002B5AD3">
      <w:r>
        <w:t>Hvis der er elever, der kommer med en handicapbus, har den en gård med stor handicap p-plads og med adgang til dør, der åbner ved tryk på en knap.</w:t>
      </w:r>
    </w:p>
    <w:p w:rsidR="002E4786" w:rsidRDefault="002E4786" w:rsidP="002B5AD3">
      <w:r>
        <w:t xml:space="preserve">Er der undervisningslokaler med teleslynge, hvis der er elever med hørehandicap? Nej, men der er mulighed for at søge </w:t>
      </w:r>
      <w:r w:rsidR="0029007D">
        <w:t>SPS = Specialstøtte til elever med fysisk/psykisk funktionsnedsættelse. Støtte i form af hjælpemidler, personlig assistance m.v.</w:t>
      </w:r>
    </w:p>
    <w:p w:rsidR="0029007D" w:rsidRDefault="0029007D" w:rsidP="002B5AD3">
      <w:r>
        <w:t>Hvor mange bevægelseshandicappede elever har CELF? Det vides ikke præcist, nok ikke så mange. Dette kan selvfølgelig skyldes, at de pågældende vælger det fra på forhånd.</w:t>
      </w:r>
    </w:p>
    <w:p w:rsidR="0029007D" w:rsidRDefault="0029007D" w:rsidP="002B5AD3"/>
    <w:p w:rsidR="0029007D" w:rsidRDefault="0029007D" w:rsidP="002B5AD3">
      <w:r>
        <w:t xml:space="preserve">Til slut blev Handicaprådet tilbudt at komme på rundvisning på skolen. På grund af tiden blev det i stedet aftalt, at Tilgængelighedsrådet kommer på besøg en dag, hvor de bliver vist rundt på skolen og får en snak om de udfordringer der må være. </w:t>
      </w:r>
    </w:p>
    <w:p w:rsidR="0029007D" w:rsidRDefault="0029007D" w:rsidP="0029007D">
      <w:pPr>
        <w:pStyle w:val="Overskrift1"/>
        <w:numPr>
          <w:ilvl w:val="0"/>
          <w:numId w:val="14"/>
        </w:numPr>
      </w:pPr>
      <w:r>
        <w:t>Godkendelse af dagsorden.</w:t>
      </w:r>
    </w:p>
    <w:p w:rsidR="0029007D" w:rsidRDefault="0029007D" w:rsidP="0029007D">
      <w:r>
        <w:t>Dagsordenen godkendt.</w:t>
      </w:r>
    </w:p>
    <w:p w:rsidR="0029007D" w:rsidRDefault="0029007D" w:rsidP="0029007D">
      <w:pPr>
        <w:pStyle w:val="Overskrift1"/>
        <w:numPr>
          <w:ilvl w:val="0"/>
          <w:numId w:val="14"/>
        </w:numPr>
      </w:pPr>
      <w:r>
        <w:t>godkendelse af referat.</w:t>
      </w:r>
    </w:p>
    <w:p w:rsidR="0029007D" w:rsidRDefault="0029007D" w:rsidP="0029007D">
      <w:r>
        <w:t>Referatet godkendt.</w:t>
      </w:r>
    </w:p>
    <w:p w:rsidR="0029007D" w:rsidRDefault="0029007D" w:rsidP="0029007D">
      <w:pPr>
        <w:pStyle w:val="Overskrift1"/>
        <w:numPr>
          <w:ilvl w:val="0"/>
          <w:numId w:val="14"/>
        </w:numPr>
      </w:pPr>
      <w:r>
        <w:lastRenderedPageBreak/>
        <w:t>ledsageordning v/visitator Chris ramkvist.</w:t>
      </w:r>
      <w:r w:rsidR="00465DE3">
        <w:t xml:space="preserve"> </w:t>
      </w:r>
    </w:p>
    <w:p w:rsidR="0029007D" w:rsidRDefault="00465DE3" w:rsidP="00465DE3">
      <w:pPr>
        <w:ind w:left="360"/>
      </w:pPr>
      <w:r>
        <w:t>Antal timer til ledsagelse i forhold til §97.</w:t>
      </w:r>
    </w:p>
    <w:p w:rsidR="00465DE3" w:rsidRDefault="00465DE3" w:rsidP="00465DE3"/>
    <w:p w:rsidR="00465DE3" w:rsidRDefault="00465DE3" w:rsidP="00465DE3">
      <w:r>
        <w:t>Kenneth har fået en henvendelse fra et botilbud, hvis borgere pludselig ikke mere kan komme til boccia, da de ikke kan få ledsager med, hvilket de var meget kede af.</w:t>
      </w:r>
    </w:p>
    <w:p w:rsidR="00465DE3" w:rsidRDefault="00465DE3" w:rsidP="00465DE3">
      <w:r>
        <w:t>Chris Ramkvist orienterede om, at når det er et botilbud er det §108 og det afhænger derfor af, hvad der ligger i tilbuddet. Det er forskelligt fra tilbud til tilbud. Når vi som visitator får en henvendelse om ledsageordning, er det meget individuelt alt afhængig af, hvilket tilbud man er i. Der er ingen af vores §108 tilbud, der er ens. Der er §108 borgere, der får ledsagelse ved siden af. Det der kigges på er, i grove træk om det er med eller uden pædagogisk støtte. Hvis det er borgere, der har behov for pædagogisk støtte, er det noget helt andet. Der er meget klare grænser for, hvornår det er ledsagelse og hvornår det er pædagogisk støtte. Der er forskel på ledsagelse om det er §97 eller §108.</w:t>
      </w:r>
    </w:p>
    <w:p w:rsidR="00465DE3" w:rsidRDefault="00465DE3" w:rsidP="00465DE3">
      <w:r>
        <w:t>Hvis der er borgere, der er i tvivl om deres mulighed for støtte, er de altid velkommen til at henvende sig for muligheden om at få bevilget støtte.</w:t>
      </w:r>
    </w:p>
    <w:p w:rsidR="00465DE3" w:rsidRDefault="00465DE3" w:rsidP="00465DE3">
      <w:r>
        <w:t>Hvis man har fået bevilget en ledsageordning, er det borgerne selv, der kan udpege, hvem de vil have med som ledsager.</w:t>
      </w:r>
    </w:p>
    <w:p w:rsidR="001840E7" w:rsidRPr="00023520" w:rsidRDefault="001840E7" w:rsidP="001840E7">
      <w:pPr>
        <w:pStyle w:val="NormalWeb"/>
        <w:shd w:val="clear" w:color="auto" w:fill="FFFFFF"/>
        <w:rPr>
          <w:rFonts w:ascii="Verdana" w:hAnsi="Verdana"/>
          <w:color w:val="000000"/>
          <w:sz w:val="18"/>
          <w:szCs w:val="18"/>
        </w:rPr>
      </w:pPr>
      <w:r>
        <w:rPr>
          <w:rFonts w:ascii="Verdana" w:hAnsi="Verdana"/>
          <w:color w:val="000000"/>
          <w:sz w:val="18"/>
          <w:szCs w:val="18"/>
        </w:rPr>
        <w:t>Nedenstående er en b</w:t>
      </w:r>
      <w:r w:rsidRPr="00023520">
        <w:rPr>
          <w:rFonts w:ascii="Verdana" w:hAnsi="Verdana"/>
          <w:color w:val="000000"/>
          <w:sz w:val="18"/>
          <w:szCs w:val="18"/>
        </w:rPr>
        <w:t>eskrivelse af begrebet le</w:t>
      </w:r>
      <w:r>
        <w:rPr>
          <w:rFonts w:ascii="Verdana" w:hAnsi="Verdana"/>
          <w:color w:val="000000"/>
          <w:sz w:val="18"/>
          <w:szCs w:val="18"/>
        </w:rPr>
        <w:t>dsagelse jf. servicelovens § 97:</w:t>
      </w:r>
    </w:p>
    <w:p w:rsidR="001840E7" w:rsidRPr="00023520" w:rsidRDefault="001840E7" w:rsidP="001840E7">
      <w:pPr>
        <w:pStyle w:val="NormalWeb"/>
        <w:shd w:val="clear" w:color="auto" w:fill="FFFFFF"/>
        <w:spacing w:line="276" w:lineRule="auto"/>
        <w:rPr>
          <w:rFonts w:ascii="Verdana" w:hAnsi="Verdana"/>
          <w:color w:val="000000"/>
          <w:sz w:val="18"/>
          <w:szCs w:val="18"/>
        </w:rPr>
      </w:pPr>
      <w:r w:rsidRPr="00023520">
        <w:rPr>
          <w:rFonts w:ascii="Verdana" w:hAnsi="Verdana"/>
          <w:color w:val="000000"/>
          <w:sz w:val="18"/>
          <w:szCs w:val="18"/>
        </w:rPr>
        <w:t>Det følger af forarbejderne til servicelovens § 97 om ledsagelse, at formålet med ordningen er, at det skal medvirke til integration i samfundet af borgere med betydelig og varigt nedsat funktionsevne ved at give borgerne mulighed for at deltage i selvvalgte fritidsaktiviteter. Borgere med funktionsnedsættelse skal kunne deltage i kulturelle og sociale aktiviteter uden at skulle bede familie eller venner om hjælp.</w:t>
      </w:r>
    </w:p>
    <w:p w:rsidR="001840E7" w:rsidRPr="00023520" w:rsidRDefault="001840E7" w:rsidP="001840E7">
      <w:pPr>
        <w:pStyle w:val="NormalWeb"/>
        <w:shd w:val="clear" w:color="auto" w:fill="FFFFFF"/>
        <w:spacing w:line="276" w:lineRule="auto"/>
        <w:rPr>
          <w:rFonts w:ascii="Verdana" w:hAnsi="Verdana"/>
          <w:color w:val="000000"/>
          <w:sz w:val="18"/>
          <w:szCs w:val="18"/>
        </w:rPr>
      </w:pPr>
      <w:r w:rsidRPr="00023520">
        <w:rPr>
          <w:rFonts w:ascii="Verdana" w:hAnsi="Verdana"/>
          <w:color w:val="000000"/>
          <w:sz w:val="18"/>
          <w:szCs w:val="18"/>
        </w:rPr>
        <w:t>Hverken forarbejderne til bestemmelsen eller vejledningen hertil understøtter at udvide ledsageordningen til at omfatte aktiviteter, der er lægeordineret, selvom borgeren selv vælger det eller er glad for aktiviteten. Jf. ankestyrelse afgørelse 52-15.</w:t>
      </w:r>
    </w:p>
    <w:p w:rsidR="001840E7" w:rsidRPr="00023520" w:rsidRDefault="001840E7" w:rsidP="001840E7">
      <w:pPr>
        <w:pStyle w:val="NormalWeb"/>
        <w:shd w:val="clear" w:color="auto" w:fill="FFFFFF"/>
        <w:spacing w:line="276" w:lineRule="auto"/>
        <w:rPr>
          <w:rFonts w:ascii="Verdana" w:hAnsi="Verdana"/>
          <w:color w:val="000000"/>
          <w:sz w:val="18"/>
          <w:szCs w:val="18"/>
        </w:rPr>
      </w:pPr>
      <w:r w:rsidRPr="00023520">
        <w:rPr>
          <w:rFonts w:ascii="Verdana" w:hAnsi="Verdana"/>
          <w:color w:val="000000"/>
          <w:sz w:val="18"/>
          <w:szCs w:val="18"/>
        </w:rPr>
        <w:t>Formålet med ledsageordningen er at medvirke til normalisering og integration i samfundet.</w:t>
      </w:r>
    </w:p>
    <w:p w:rsidR="001840E7" w:rsidRPr="00023520" w:rsidRDefault="001840E7" w:rsidP="001840E7">
      <w:pPr>
        <w:pStyle w:val="NormalWeb"/>
        <w:shd w:val="clear" w:color="auto" w:fill="FFFFFF"/>
        <w:spacing w:line="276" w:lineRule="auto"/>
        <w:rPr>
          <w:rFonts w:ascii="Verdana" w:hAnsi="Verdana"/>
          <w:color w:val="000000"/>
          <w:sz w:val="18"/>
          <w:szCs w:val="18"/>
        </w:rPr>
      </w:pPr>
      <w:r w:rsidRPr="00023520">
        <w:rPr>
          <w:rFonts w:ascii="Verdana" w:hAnsi="Verdana"/>
          <w:color w:val="000000"/>
          <w:sz w:val="18"/>
          <w:szCs w:val="18"/>
        </w:rPr>
        <w:t>Det følger af servicelovens formålsbestemmelse, at formålet med hjælpen efter loven er at fremme den enkeltes mulighed for at klare sig selv eller at lette den daglige tilværelse og forbedre livskvaliteten.</w:t>
      </w:r>
    </w:p>
    <w:p w:rsidR="001840E7" w:rsidRPr="00023520" w:rsidRDefault="001840E7" w:rsidP="001840E7">
      <w:pPr>
        <w:pStyle w:val="NormalWeb"/>
        <w:shd w:val="clear" w:color="auto" w:fill="FFFFFF"/>
        <w:spacing w:line="276" w:lineRule="auto"/>
        <w:rPr>
          <w:rFonts w:ascii="Verdana" w:hAnsi="Verdana"/>
          <w:color w:val="000000"/>
          <w:sz w:val="18"/>
          <w:szCs w:val="18"/>
        </w:rPr>
      </w:pPr>
      <w:r w:rsidRPr="00023520">
        <w:rPr>
          <w:rFonts w:ascii="Verdana" w:hAnsi="Verdana"/>
          <w:color w:val="000000"/>
          <w:sz w:val="18"/>
          <w:szCs w:val="18"/>
        </w:rPr>
        <w:t>Ledsageordningen indeholder ikke socialpædagogisk støtte, men udelukkende ledsagelse til aktiviteter, som brugeren selv bestemmer indholdet i, og ordningen er derfor begrænset til personer, der kan efterspørge individuel ledsagelse uden socialpædagogisk indhold.</w:t>
      </w:r>
    </w:p>
    <w:p w:rsidR="001840E7" w:rsidRPr="00023520" w:rsidRDefault="001840E7" w:rsidP="001840E7">
      <w:pPr>
        <w:pStyle w:val="NormalWeb"/>
        <w:shd w:val="clear" w:color="auto" w:fill="FFFFFF"/>
        <w:spacing w:line="276" w:lineRule="auto"/>
        <w:rPr>
          <w:rFonts w:ascii="Verdana" w:hAnsi="Verdana"/>
          <w:color w:val="000000"/>
          <w:sz w:val="18"/>
          <w:szCs w:val="18"/>
        </w:rPr>
      </w:pPr>
      <w:r w:rsidRPr="00023520">
        <w:rPr>
          <w:rFonts w:ascii="Verdana" w:hAnsi="Verdana"/>
          <w:color w:val="000000"/>
          <w:sz w:val="18"/>
          <w:szCs w:val="18"/>
          <w:shd w:val="clear" w:color="auto" w:fill="FFFFFF"/>
        </w:rPr>
        <w:t>Ankestyrelsen afgørelse 78-15: Vi finder på den baggrund, at du kan efterspørge individuel ledsagelse uden socialpædagogisk indhold, da vi vurderer, at du ikke har behov for støtte, der kræver særlige kvalifikationer hos ledsageren, og du er dermed omfattet af personkredsen for servicelovens bestemmelse om ledsageordning. Du har derfor ret til 15 timers ledsagelse om måneden. Dog kan der ske fradrag, hvis du i forvejen modtager ledsagelse svarende til ledsageordningen efter § 97.</w:t>
      </w:r>
    </w:p>
    <w:p w:rsidR="001840E7" w:rsidRPr="00023520" w:rsidRDefault="001840E7" w:rsidP="001840E7">
      <w:pPr>
        <w:spacing w:line="276" w:lineRule="auto"/>
        <w:rPr>
          <w:color w:val="000000"/>
          <w:szCs w:val="18"/>
          <w:shd w:val="clear" w:color="auto" w:fill="FFFFFF"/>
        </w:rPr>
      </w:pPr>
      <w:r w:rsidRPr="00023520">
        <w:rPr>
          <w:color w:val="000000"/>
          <w:szCs w:val="18"/>
          <w:shd w:val="clear" w:color="auto" w:fill="FFFFFF"/>
        </w:rPr>
        <w:t>Ankestyrelsen afgørelse C-8-06: Nævnet fandt, at det betød, at en beboer, der som integreret del af botilbuddet i forvejen modtog individuel ledsagelse til aktiviteter, der var selvvalgt, men som personen alene på grund af sit handicap ikke kunne deltage i uden ledsagelse, ikke havde krav på yderligere 15 timers ledsagelse, men op til i alt 15 timers ledsagelse.</w:t>
      </w:r>
    </w:p>
    <w:p w:rsidR="001840E7" w:rsidRPr="00023520" w:rsidRDefault="001840E7" w:rsidP="001840E7">
      <w:pPr>
        <w:pStyle w:val="NormalWeb"/>
        <w:shd w:val="clear" w:color="auto" w:fill="FFFFFF"/>
        <w:spacing w:line="276" w:lineRule="auto"/>
        <w:rPr>
          <w:rFonts w:ascii="Verdana" w:hAnsi="Verdana"/>
          <w:color w:val="000000"/>
          <w:sz w:val="18"/>
          <w:szCs w:val="18"/>
        </w:rPr>
      </w:pPr>
      <w:r w:rsidRPr="00023520">
        <w:rPr>
          <w:rFonts w:ascii="Verdana" w:hAnsi="Verdana"/>
          <w:color w:val="000000"/>
          <w:sz w:val="18"/>
          <w:szCs w:val="18"/>
        </w:rPr>
        <w:t xml:space="preserve">Samtidig fandt Ankestyrelsen, at de aktiviteter, der fandt sted på hjemmedagene var selvvalgte. Ankestyrelsen havde i den forbindelse lagt vægt på det oplyste fra bofællesskabet om, at </w:t>
      </w:r>
      <w:r w:rsidRPr="00023520">
        <w:rPr>
          <w:rFonts w:ascii="Verdana" w:hAnsi="Verdana"/>
          <w:color w:val="000000"/>
          <w:sz w:val="18"/>
          <w:szCs w:val="18"/>
        </w:rPr>
        <w:lastRenderedPageBreak/>
        <w:t>aktiviteterne blandt andet bestod i ærinder, herunder indkøb af f.eks. tøj og mad, besøg hos f.eks. frisør samt en tur på restaurant. Aktiviteterne blev fastlagt efter kvindens valg.</w:t>
      </w:r>
    </w:p>
    <w:p w:rsidR="001840E7" w:rsidRDefault="001840E7" w:rsidP="001840E7">
      <w:pPr>
        <w:pStyle w:val="NormalWeb"/>
        <w:shd w:val="clear" w:color="auto" w:fill="FFFFFF"/>
        <w:spacing w:line="276" w:lineRule="auto"/>
        <w:rPr>
          <w:rFonts w:ascii="Verdana" w:hAnsi="Verdana"/>
          <w:color w:val="000000"/>
          <w:sz w:val="18"/>
          <w:szCs w:val="18"/>
        </w:rPr>
      </w:pPr>
      <w:r w:rsidRPr="00023520">
        <w:rPr>
          <w:rFonts w:ascii="Verdana" w:hAnsi="Verdana"/>
          <w:color w:val="000000"/>
          <w:sz w:val="18"/>
          <w:szCs w:val="18"/>
        </w:rPr>
        <w:t>Ankestyrelsen fandt derfor, at aktiviteterne på hjemmedagene svarede til ledsagelse efter servicelovens § 78, og at den tid, der blev brugt derpå, skulle trækkes fra de 15 timers ledsagelse pr. måned i overensstemmelse med § 5, stk. 2 i Socialministeriets bekendtgørelse om betingelser for ledsageordningen efter serviceloven. Ankestyrelsen fandt således ikke, at indholdet af hjemmedagene havde karakter af socialpædagogisk bistand.</w:t>
      </w:r>
    </w:p>
    <w:p w:rsidR="001840E7" w:rsidRDefault="001840E7" w:rsidP="001840E7">
      <w:pPr>
        <w:pStyle w:val="Overskrift1"/>
        <w:numPr>
          <w:ilvl w:val="0"/>
          <w:numId w:val="14"/>
        </w:numPr>
      </w:pPr>
      <w:r>
        <w:t>naturpark bøtø v/leder af natur &amp; plan Frederik cordes</w:t>
      </w:r>
    </w:p>
    <w:p w:rsidR="001840E7" w:rsidRDefault="00242212" w:rsidP="001840E7">
      <w:r>
        <w:t>Frederik Cordes gjorde opmærksom på, at det hedder ”Naturgenopretning i Bøtø Plantage” og ikke Naturpark Bøtø.</w:t>
      </w:r>
      <w:r w:rsidR="003B3E32">
        <w:t xml:space="preserve"> Dernæst fortalte Frederik om projektet, hvilke ideer der var til stedet og at det er meningen, det er et areal, der stort set skal passe sig selv. Der vil komm</w:t>
      </w:r>
      <w:r w:rsidR="000513CC">
        <w:t>e heste og kreaturer ligesom fla</w:t>
      </w:r>
      <w:r w:rsidR="003B3E32">
        <w:t>germus, sommerfugle og andre fuglearter vil være det, der er i fokus.</w:t>
      </w:r>
    </w:p>
    <w:p w:rsidR="00242212" w:rsidRDefault="00242212" w:rsidP="001840E7"/>
    <w:p w:rsidR="00242212" w:rsidRDefault="003B3E32" w:rsidP="001840E7">
      <w:r>
        <w:t xml:space="preserve">Teknik og Miljøudvalget har en stor opgave i at arbejde med naturoplevelser, naturbeskyttelse m.v. </w:t>
      </w:r>
    </w:p>
    <w:p w:rsidR="003B3E32" w:rsidRDefault="003B3E32" w:rsidP="001840E7">
      <w:r>
        <w:t>Vi har en stor interesse i, at også handicappede har mulighed for at være med.</w:t>
      </w:r>
    </w:p>
    <w:p w:rsidR="003B3E32" w:rsidRDefault="003B3E32" w:rsidP="001840E7"/>
    <w:p w:rsidR="003B3E32" w:rsidRDefault="003B3E32" w:rsidP="001840E7">
      <w:r>
        <w:t xml:space="preserve">De har via fonde fået tilsammen næsten 1 milliard kr. til stedet og det er Dansk Naturfond der har købt nævnte areal af Bøtøskoven, som kommunen så skal stå for. Det er meningen, at der skal være stier / stisystemer i området. </w:t>
      </w:r>
    </w:p>
    <w:p w:rsidR="003B3E32" w:rsidRDefault="003B3E32" w:rsidP="001840E7">
      <w:r>
        <w:t>Der er søgt om 400.000 kr. til bedre handicapfaciliteter. Kommunen kan nogle ting i forhold til dette og vil meget gerne samarbejde og gøre det bedre for handicappede. Der er kommunale steder, hvor der kan skabes nogle handicapvenligere faciliteter og meget gerne i samarbejde med private aktører. Kommunen vil gerne have oplysninger om lokaliteter, der kan gøres bedre.</w:t>
      </w:r>
    </w:p>
    <w:p w:rsidR="003B3E32" w:rsidRDefault="003B3E32" w:rsidP="001840E7">
      <w:r>
        <w:t>Det blev her bl.a. foreslået, at der sættes infotavler op ved strandene med oplysning om, hvad der kan ses i horisonten.</w:t>
      </w:r>
    </w:p>
    <w:p w:rsidR="003B3E32" w:rsidRDefault="003B3E32" w:rsidP="001840E7">
      <w:r>
        <w:t>Frederik havde nogle forslag til steder, der var handicapvenlige</w:t>
      </w:r>
      <w:r w:rsidR="000513CC">
        <w:t xml:space="preserve"> og det blev aftalt, at de kommer med på den liste, som Handicaprådet er i gang med at udarbejde. Når den er færdiggjord vil Frederik få den tilsendt med henblik på at den kommer med under Naturlandet Lolland-Falster.</w:t>
      </w:r>
    </w:p>
    <w:p w:rsidR="00E63143" w:rsidRDefault="00E63143" w:rsidP="00E63143">
      <w:pPr>
        <w:pStyle w:val="Overskrift1"/>
        <w:numPr>
          <w:ilvl w:val="0"/>
          <w:numId w:val="14"/>
        </w:numPr>
      </w:pPr>
      <w:r>
        <w:t>orientering fra formanden og handicaprådets medlemmer</w:t>
      </w:r>
    </w:p>
    <w:p w:rsidR="00E63143" w:rsidRDefault="00E63143" w:rsidP="00E63143">
      <w:r>
        <w:t>Rose Brusen: Hvis man er hjerneskadet eller har en anden kronisk sygdom skal man have de bedste muligheder. Derfor glæder jeg mig til, der kommer et hjernehus, men hvad gør man som borger indtil da i forhold til at komme i kontakt med en hjerneskadekoordinator? Lige nu er der mange frustrerede mennesker, som ikke kan komme videre.</w:t>
      </w:r>
    </w:p>
    <w:p w:rsidR="00E63143" w:rsidRDefault="00E63143" w:rsidP="00E63143"/>
    <w:p w:rsidR="00E63143" w:rsidRDefault="00E63143" w:rsidP="00E63143">
      <w:r>
        <w:t>Pedro Michael: Jeg syntes vi gør meget for at få det koordineret så godt som muligt.</w:t>
      </w:r>
    </w:p>
    <w:p w:rsidR="00E63143" w:rsidRDefault="00E63143" w:rsidP="00E63143"/>
    <w:p w:rsidR="00E63143" w:rsidRPr="00E63143" w:rsidRDefault="00E63143" w:rsidP="00E63143">
      <w:r>
        <w:t>Ole B. Sørensen: Der arbejdes meget for at løse det så godt som overhovedet muligt, for at løse dette.</w:t>
      </w:r>
    </w:p>
    <w:p w:rsidR="00465DE3" w:rsidRDefault="00465DE3" w:rsidP="00465DE3"/>
    <w:p w:rsidR="00E63143" w:rsidRDefault="00E63143" w:rsidP="00465DE3">
      <w:r>
        <w:t>Kenneth Nielsen: På sidste møde orienterede jeg om, at Bjarne og jeg havde været til møde med sygehuset i forhold til tilgængeligheden m.v. Der er nu kommet respons fra sygehuset og der er komme orden på nogle af tingene</w:t>
      </w:r>
      <w:r w:rsidR="000145B4">
        <w:t>, men der er fortsat hængepartier, bl.a. manglen på en teleslynge.</w:t>
      </w:r>
    </w:p>
    <w:p w:rsidR="000145B4" w:rsidRDefault="000145B4" w:rsidP="00465DE3"/>
    <w:p w:rsidR="000145B4" w:rsidRDefault="000145B4" w:rsidP="00465DE3">
      <w:r>
        <w:t>Bent Munch: De døve savner en sms ordning med et akutnummer til lægevagten. Jeg ved godt det er et regionsspørgsmål, men syntes det skal nævnes her også.</w:t>
      </w:r>
    </w:p>
    <w:p w:rsidR="000145B4" w:rsidRDefault="000145B4" w:rsidP="00465DE3"/>
    <w:p w:rsidR="000145B4" w:rsidRDefault="000145B4" w:rsidP="00465DE3">
      <w:r>
        <w:lastRenderedPageBreak/>
        <w:t>Bjarne Hansen: Jeg har lige ligget et døgn på sygehuset og bortset fra et par småting, var det alt i alt en god oplevelse.</w:t>
      </w:r>
    </w:p>
    <w:p w:rsidR="000145B4" w:rsidRDefault="000145B4" w:rsidP="00465DE3"/>
    <w:p w:rsidR="000145B4" w:rsidRDefault="000145B4" w:rsidP="00465DE3">
      <w:r>
        <w:t>I forhold til teleslyngen på biblioteket, så er der ikke kommet nogen respons på det. Scantone har været på rådhuset og Bjarne afventer svar fra hende om, hvad der kan etableres og svar fra kommunen om, hvordan de vil løse det.</w:t>
      </w:r>
    </w:p>
    <w:p w:rsidR="00986E84" w:rsidRDefault="00986E84" w:rsidP="00465DE3"/>
    <w:p w:rsidR="00986E84" w:rsidRDefault="00986E84" w:rsidP="00465DE3">
      <w:r>
        <w:t>Ole B. Sørensen: Der er lige nu sendt en pressemeddelelse ud om, at kommunen har købt Horbelev gamle plejecenter, som skal indrettes til det kommende hjerneskadehus.</w:t>
      </w:r>
    </w:p>
    <w:p w:rsidR="00986E84" w:rsidRDefault="00986E84" w:rsidP="00986E84">
      <w:pPr>
        <w:pStyle w:val="Overskrift1"/>
        <w:numPr>
          <w:ilvl w:val="0"/>
          <w:numId w:val="14"/>
        </w:numPr>
      </w:pPr>
      <w:r>
        <w:t>drøftelsespunkter.</w:t>
      </w:r>
    </w:p>
    <w:p w:rsidR="00986E84" w:rsidRDefault="00986E84" w:rsidP="00986E84">
      <w:pPr>
        <w:pStyle w:val="Listeafsnit"/>
        <w:numPr>
          <w:ilvl w:val="0"/>
          <w:numId w:val="16"/>
        </w:numPr>
      </w:pPr>
      <w:r>
        <w:t>Handicapturisme.</w:t>
      </w:r>
    </w:p>
    <w:p w:rsidR="00986E84" w:rsidRDefault="00986E84" w:rsidP="00986E84">
      <w:r>
        <w:t>Per Steens deltagelse i Naturlandet Lolland-Falster har givet god respons, da der bl.a. i forhold til opsætning af shelter er kommet en henvendelse med ønske om at mødes med Handicaprådet.</w:t>
      </w:r>
    </w:p>
    <w:p w:rsidR="00986E84" w:rsidRDefault="00986E84" w:rsidP="00986E84"/>
    <w:p w:rsidR="00986E84" w:rsidRDefault="00986E84" w:rsidP="00986E84">
      <w:r>
        <w:t>Kenneth fortalte om artiklen i Folketidende om handicapturisme har givet et par henvendelser, men ikke så mange, da der i avisen var opgivet en forkert mailadresse, som der først kom en notits i avisen om nogle dage senere.</w:t>
      </w:r>
    </w:p>
    <w:p w:rsidR="00986E84" w:rsidRDefault="00986E84" w:rsidP="00986E84"/>
    <w:p w:rsidR="00986E84" w:rsidRDefault="00986E84" w:rsidP="00986E84">
      <w:r>
        <w:t>Der var en snak omkring de forslag nogle havde fundet frem til og det blev aftalt, at alle sender deres forslag på mail til Char</w:t>
      </w:r>
      <w:r w:rsidR="00455BD6">
        <w:t>lotte, som vil samle forslagene.</w:t>
      </w:r>
    </w:p>
    <w:p w:rsidR="00455BD6" w:rsidRDefault="00455BD6" w:rsidP="00986E84"/>
    <w:p w:rsidR="00455BD6" w:rsidRDefault="00455BD6" w:rsidP="00455BD6">
      <w:pPr>
        <w:pStyle w:val="Listeafsnit"/>
        <w:numPr>
          <w:ilvl w:val="0"/>
          <w:numId w:val="16"/>
        </w:numPr>
      </w:pPr>
      <w:r>
        <w:t>Tilgængelighedspris.</w:t>
      </w:r>
    </w:p>
    <w:p w:rsidR="00455BD6" w:rsidRDefault="00455BD6" w:rsidP="00455BD6">
      <w:r>
        <w:t>Per fortalte, at Forretningsudvalget har drøftet dette og var enige om, at det var en god idé.</w:t>
      </w:r>
    </w:p>
    <w:p w:rsidR="00455BD6" w:rsidRDefault="00455BD6" w:rsidP="00455BD6"/>
    <w:p w:rsidR="00455BD6" w:rsidRDefault="00455BD6" w:rsidP="00455BD6">
      <w:r>
        <w:t>Det blev aftalt, at Tilgængelighedsrådet på deres næste møde skal drøfte hvad man vil opnå ned en sådan pris og hvilke kriterier der skal være.</w:t>
      </w:r>
    </w:p>
    <w:p w:rsidR="00455BD6" w:rsidRDefault="00455BD6" w:rsidP="00455BD6">
      <w:r>
        <w:t>Punktet sættes på dagsordenen igen på næste møde i Handicaprådet.</w:t>
      </w:r>
    </w:p>
    <w:p w:rsidR="00455BD6" w:rsidRDefault="00455BD6" w:rsidP="00455BD6"/>
    <w:p w:rsidR="00455BD6" w:rsidRDefault="00455BD6" w:rsidP="00455BD6">
      <w:pPr>
        <w:pStyle w:val="Listeafsnit"/>
        <w:numPr>
          <w:ilvl w:val="1"/>
          <w:numId w:val="14"/>
        </w:numPr>
      </w:pPr>
      <w:r>
        <w:t>Handicaprådets arbejdsform.</w:t>
      </w:r>
    </w:p>
    <w:p w:rsidR="00455BD6" w:rsidRDefault="00455BD6" w:rsidP="00455BD6">
      <w:pPr>
        <w:pStyle w:val="Listeafsnit"/>
        <w:numPr>
          <w:ilvl w:val="0"/>
          <w:numId w:val="16"/>
        </w:numPr>
      </w:pPr>
      <w:r>
        <w:t>Synliggørelse af Handicaprådet – orientering til pressen / facebook.</w:t>
      </w:r>
    </w:p>
    <w:p w:rsidR="00455BD6" w:rsidRDefault="00455BD6" w:rsidP="00455BD6">
      <w:pPr>
        <w:pStyle w:val="Listeafsnit"/>
        <w:ind w:left="360"/>
      </w:pPr>
      <w:r>
        <w:t>På næste møde er Maria Wittendorff inviteret til at fortælle om Facebook.</w:t>
      </w:r>
    </w:p>
    <w:p w:rsidR="00455BD6" w:rsidRDefault="00455BD6" w:rsidP="00455BD6">
      <w:pPr>
        <w:pStyle w:val="Overskrift1"/>
        <w:numPr>
          <w:ilvl w:val="0"/>
          <w:numId w:val="14"/>
        </w:numPr>
      </w:pPr>
      <w:r>
        <w:t>mainstreaming af handicaprådet.</w:t>
      </w:r>
    </w:p>
    <w:p w:rsidR="00455BD6" w:rsidRDefault="00455BD6" w:rsidP="00455BD6">
      <w:r>
        <w:t>Intet.</w:t>
      </w:r>
    </w:p>
    <w:p w:rsidR="00455BD6" w:rsidRDefault="00455BD6" w:rsidP="00455BD6">
      <w:pPr>
        <w:pStyle w:val="Overskrift1"/>
        <w:numPr>
          <w:ilvl w:val="0"/>
          <w:numId w:val="14"/>
        </w:numPr>
      </w:pPr>
      <w:r>
        <w:t>eventuelt.</w:t>
      </w:r>
    </w:p>
    <w:p w:rsidR="00455BD6" w:rsidRDefault="00455BD6" w:rsidP="00455BD6">
      <w:r>
        <w:t>Rose: Det er utrolig vigtigt med synliggørelse af Handicaprådet. Der var flere der tilkendegav, at de syntes der arbejdes meget med dette og det er blevet meget bedre.</w:t>
      </w:r>
    </w:p>
    <w:p w:rsidR="00455BD6" w:rsidRDefault="00455BD6" w:rsidP="00455BD6"/>
    <w:p w:rsidR="00455BD6" w:rsidRDefault="00455BD6" w:rsidP="00455BD6">
      <w:pPr>
        <w:pStyle w:val="Listeafsnit"/>
        <w:numPr>
          <w:ilvl w:val="1"/>
          <w:numId w:val="14"/>
        </w:numPr>
      </w:pPr>
      <w:r>
        <w:t>Punkter til næste møde.</w:t>
      </w:r>
    </w:p>
    <w:p w:rsidR="00455BD6" w:rsidRPr="00455BD6" w:rsidRDefault="00455BD6" w:rsidP="00455BD6">
      <w:r>
        <w:t>Tilgængelighedsprisen.</w:t>
      </w:r>
    </w:p>
    <w:sectPr w:rsidR="00455BD6" w:rsidRPr="00455BD6" w:rsidSect="0097662B">
      <w:headerReference w:type="first" r:id="rId25"/>
      <w:footerReference w:type="first" r:id="rId26"/>
      <w:pgSz w:w="11906" w:h="16838" w:code="9"/>
      <w:pgMar w:top="1259" w:right="680" w:bottom="102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143" w:rsidRDefault="00E63143">
      <w:pPr>
        <w:pStyle w:val="Fodnotetekst"/>
      </w:pPr>
      <w:r>
        <w:separator/>
      </w:r>
    </w:p>
  </w:endnote>
  <w:endnote w:type="continuationSeparator" w:id="0">
    <w:p w:rsidR="00E63143" w:rsidRDefault="00E63143">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43" w:rsidRDefault="00E63143" w:rsidP="00A10CB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E63143" w:rsidRDefault="00E6314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43" w:rsidRDefault="00E63143" w:rsidP="00A10CB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B76041">
      <w:rPr>
        <w:rStyle w:val="Sidetal"/>
        <w:noProof/>
      </w:rPr>
      <w:t>5</w:t>
    </w:r>
    <w:r>
      <w:rPr>
        <w:rStyle w:val="Sidetal"/>
      </w:rPr>
      <w:fldChar w:fldCharType="end"/>
    </w:r>
  </w:p>
  <w:p w:rsidR="00E63143" w:rsidRDefault="00E6314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43" w:rsidRDefault="00E6314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143" w:rsidRDefault="00E63143">
      <w:pPr>
        <w:pStyle w:val="Fodnotetekst"/>
      </w:pPr>
      <w:r>
        <w:separator/>
      </w:r>
    </w:p>
  </w:footnote>
  <w:footnote w:type="continuationSeparator" w:id="0">
    <w:p w:rsidR="00E63143" w:rsidRDefault="00E63143">
      <w:pPr>
        <w:pStyle w:val="Fodno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43" w:rsidRDefault="00B76041">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143" w:rsidRPr="006B4ABD" w:rsidRDefault="00E63143" w:rsidP="006B4ABD">
                          <w:pPr>
                            <w:rPr>
                              <w:rStyle w:val="Sidetal"/>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B76041">
                            <w:rPr>
                              <w:rStyle w:val="Sidetal"/>
                              <w:noProof/>
                            </w:rPr>
                            <w:t>5</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B76041">
                            <w:rPr>
                              <w:rStyle w:val="Sidetal"/>
                              <w:noProof/>
                            </w:rPr>
                            <w:t>5</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ISqQ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" filled="f" stroked="f">
              <v:textbox inset="0,0,0,0">
                <w:txbxContent>
                  <w:p w:rsidR="00E63143" w:rsidRPr="006B4ABD" w:rsidRDefault="00E63143" w:rsidP="006B4ABD">
                    <w:pPr>
                      <w:rPr>
                        <w:rStyle w:val="Sidetal"/>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B76041">
                      <w:rPr>
                        <w:rStyle w:val="Sidetal"/>
                        <w:noProof/>
                      </w:rPr>
                      <w:t>5</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B76041">
                      <w:rPr>
                        <w:rStyle w:val="Sidetal"/>
                        <w:noProof/>
                      </w:rPr>
                      <w:t>5</w:t>
                    </w:r>
                    <w:r>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43" w:rsidRDefault="00E63143">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43" w:rsidRDefault="00E6314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1F786D1E"/>
    <w:multiLevelType w:val="hybridMultilevel"/>
    <w:tmpl w:val="F392A8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B1A3F92"/>
    <w:multiLevelType w:val="hybridMultilevel"/>
    <w:tmpl w:val="393650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61DF7C96"/>
    <w:multiLevelType w:val="multilevel"/>
    <w:tmpl w:val="AAB2F0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5"/>
  </w:num>
  <w:num w:numId="5">
    <w:abstractNumId w:val="6"/>
  </w:num>
  <w:num w:numId="6">
    <w:abstractNumId w:val="15"/>
  </w:num>
  <w:num w:numId="7">
    <w:abstractNumId w:val="4"/>
  </w:num>
  <w:num w:numId="8">
    <w:abstractNumId w:val="9"/>
  </w:num>
  <w:num w:numId="9">
    <w:abstractNumId w:val="7"/>
  </w:num>
  <w:num w:numId="10">
    <w:abstractNumId w:val="3"/>
  </w:num>
  <w:num w:numId="11">
    <w:abstractNumId w:val="13"/>
  </w:num>
  <w:num w:numId="12">
    <w:abstractNumId w:val="12"/>
  </w:num>
  <w:num w:numId="13">
    <w:abstractNumId w:val="8"/>
  </w:num>
  <w:num w:numId="14">
    <w:abstractNumId w:val="11"/>
  </w:num>
  <w:num w:numId="15">
    <w:abstractNumId w:val="2"/>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84667E6D-4EE9-41E2-A60C-ECFBDE45B3FC}"/>
  </w:docVars>
  <w:rsids>
    <w:rsidRoot w:val="003F4EE9"/>
    <w:rsid w:val="000145B4"/>
    <w:rsid w:val="00014EAC"/>
    <w:rsid w:val="000172D3"/>
    <w:rsid w:val="0001767F"/>
    <w:rsid w:val="00024E8E"/>
    <w:rsid w:val="00025BE1"/>
    <w:rsid w:val="000513CC"/>
    <w:rsid w:val="00054C04"/>
    <w:rsid w:val="00057329"/>
    <w:rsid w:val="00057F13"/>
    <w:rsid w:val="000643BC"/>
    <w:rsid w:val="00067084"/>
    <w:rsid w:val="0007104C"/>
    <w:rsid w:val="00075016"/>
    <w:rsid w:val="00076BD1"/>
    <w:rsid w:val="0008061B"/>
    <w:rsid w:val="00084AB8"/>
    <w:rsid w:val="00093482"/>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1039C1"/>
    <w:rsid w:val="0010476D"/>
    <w:rsid w:val="00106403"/>
    <w:rsid w:val="001073B8"/>
    <w:rsid w:val="00113148"/>
    <w:rsid w:val="00113212"/>
    <w:rsid w:val="001159C4"/>
    <w:rsid w:val="00116BA3"/>
    <w:rsid w:val="00121D1D"/>
    <w:rsid w:val="00126725"/>
    <w:rsid w:val="00130330"/>
    <w:rsid w:val="001319B0"/>
    <w:rsid w:val="001320E8"/>
    <w:rsid w:val="00137C10"/>
    <w:rsid w:val="001576EA"/>
    <w:rsid w:val="00157D1B"/>
    <w:rsid w:val="00160323"/>
    <w:rsid w:val="00161BD1"/>
    <w:rsid w:val="00162590"/>
    <w:rsid w:val="00165A96"/>
    <w:rsid w:val="00167D15"/>
    <w:rsid w:val="00173560"/>
    <w:rsid w:val="0017373F"/>
    <w:rsid w:val="001744EA"/>
    <w:rsid w:val="00177E13"/>
    <w:rsid w:val="001840E7"/>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53AA"/>
    <w:rsid w:val="00215A76"/>
    <w:rsid w:val="00221A13"/>
    <w:rsid w:val="00222F16"/>
    <w:rsid w:val="00231369"/>
    <w:rsid w:val="00231BF6"/>
    <w:rsid w:val="00240AAA"/>
    <w:rsid w:val="00242212"/>
    <w:rsid w:val="00242A94"/>
    <w:rsid w:val="00251DEB"/>
    <w:rsid w:val="0025227F"/>
    <w:rsid w:val="00255137"/>
    <w:rsid w:val="002664FF"/>
    <w:rsid w:val="00270F89"/>
    <w:rsid w:val="002736E5"/>
    <w:rsid w:val="002816B2"/>
    <w:rsid w:val="00284A73"/>
    <w:rsid w:val="00286764"/>
    <w:rsid w:val="00287577"/>
    <w:rsid w:val="0029007D"/>
    <w:rsid w:val="00291763"/>
    <w:rsid w:val="002A0806"/>
    <w:rsid w:val="002A47F6"/>
    <w:rsid w:val="002B5AD3"/>
    <w:rsid w:val="002C0ED5"/>
    <w:rsid w:val="002D1056"/>
    <w:rsid w:val="002D13A0"/>
    <w:rsid w:val="002D4719"/>
    <w:rsid w:val="002D74AE"/>
    <w:rsid w:val="002E1BE9"/>
    <w:rsid w:val="002E1D33"/>
    <w:rsid w:val="002E4786"/>
    <w:rsid w:val="002F6CCA"/>
    <w:rsid w:val="003020C0"/>
    <w:rsid w:val="00305A4A"/>
    <w:rsid w:val="00310B52"/>
    <w:rsid w:val="003133F8"/>
    <w:rsid w:val="003152AA"/>
    <w:rsid w:val="00334152"/>
    <w:rsid w:val="0034192C"/>
    <w:rsid w:val="003426A1"/>
    <w:rsid w:val="00345438"/>
    <w:rsid w:val="003471A2"/>
    <w:rsid w:val="00350184"/>
    <w:rsid w:val="003501B5"/>
    <w:rsid w:val="003510DC"/>
    <w:rsid w:val="00353472"/>
    <w:rsid w:val="003534BA"/>
    <w:rsid w:val="003541AE"/>
    <w:rsid w:val="00355F35"/>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B3E32"/>
    <w:rsid w:val="003C7299"/>
    <w:rsid w:val="003D3251"/>
    <w:rsid w:val="003D7B8A"/>
    <w:rsid w:val="003E387E"/>
    <w:rsid w:val="003E5763"/>
    <w:rsid w:val="003E685D"/>
    <w:rsid w:val="003F15C3"/>
    <w:rsid w:val="003F1989"/>
    <w:rsid w:val="003F4EE9"/>
    <w:rsid w:val="004024E5"/>
    <w:rsid w:val="00402BF4"/>
    <w:rsid w:val="00403298"/>
    <w:rsid w:val="0040330F"/>
    <w:rsid w:val="00405C8D"/>
    <w:rsid w:val="00407468"/>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5BD6"/>
    <w:rsid w:val="00456E02"/>
    <w:rsid w:val="0045715E"/>
    <w:rsid w:val="004579DA"/>
    <w:rsid w:val="004618DA"/>
    <w:rsid w:val="00464E46"/>
    <w:rsid w:val="00465DE3"/>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60DB6"/>
    <w:rsid w:val="005647A8"/>
    <w:rsid w:val="00566B30"/>
    <w:rsid w:val="00566F45"/>
    <w:rsid w:val="005775FE"/>
    <w:rsid w:val="00582F77"/>
    <w:rsid w:val="0058307E"/>
    <w:rsid w:val="005832BE"/>
    <w:rsid w:val="00583F3C"/>
    <w:rsid w:val="00585DD6"/>
    <w:rsid w:val="00586D9D"/>
    <w:rsid w:val="005A4D84"/>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7B42"/>
    <w:rsid w:val="0064734F"/>
    <w:rsid w:val="0065172C"/>
    <w:rsid w:val="00653949"/>
    <w:rsid w:val="006555B1"/>
    <w:rsid w:val="00656298"/>
    <w:rsid w:val="00663DD1"/>
    <w:rsid w:val="00667428"/>
    <w:rsid w:val="00673F6F"/>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62FE"/>
    <w:rsid w:val="0071194B"/>
    <w:rsid w:val="00725B3C"/>
    <w:rsid w:val="00727967"/>
    <w:rsid w:val="00730A1F"/>
    <w:rsid w:val="007376BB"/>
    <w:rsid w:val="00740799"/>
    <w:rsid w:val="00745798"/>
    <w:rsid w:val="00755654"/>
    <w:rsid w:val="0075567C"/>
    <w:rsid w:val="007561C7"/>
    <w:rsid w:val="007607F5"/>
    <w:rsid w:val="0076211C"/>
    <w:rsid w:val="007636F6"/>
    <w:rsid w:val="007642C4"/>
    <w:rsid w:val="00766A60"/>
    <w:rsid w:val="007674B6"/>
    <w:rsid w:val="00774E56"/>
    <w:rsid w:val="00781C43"/>
    <w:rsid w:val="007836C7"/>
    <w:rsid w:val="007928B8"/>
    <w:rsid w:val="0079464D"/>
    <w:rsid w:val="00796958"/>
    <w:rsid w:val="007A03BB"/>
    <w:rsid w:val="007A0645"/>
    <w:rsid w:val="007A08C2"/>
    <w:rsid w:val="007B20D1"/>
    <w:rsid w:val="007C0772"/>
    <w:rsid w:val="007C1261"/>
    <w:rsid w:val="007D0313"/>
    <w:rsid w:val="007D4774"/>
    <w:rsid w:val="007D47F3"/>
    <w:rsid w:val="007D538E"/>
    <w:rsid w:val="007E3A4D"/>
    <w:rsid w:val="007E3CAD"/>
    <w:rsid w:val="007E3D54"/>
    <w:rsid w:val="007E56EF"/>
    <w:rsid w:val="007E5780"/>
    <w:rsid w:val="007E5938"/>
    <w:rsid w:val="007E5BD3"/>
    <w:rsid w:val="007F6C40"/>
    <w:rsid w:val="0080112F"/>
    <w:rsid w:val="00815873"/>
    <w:rsid w:val="00821747"/>
    <w:rsid w:val="00823272"/>
    <w:rsid w:val="00823B5C"/>
    <w:rsid w:val="0082735B"/>
    <w:rsid w:val="00832D04"/>
    <w:rsid w:val="00840CFE"/>
    <w:rsid w:val="008438D6"/>
    <w:rsid w:val="00844EEF"/>
    <w:rsid w:val="008471E9"/>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1325B"/>
    <w:rsid w:val="00915356"/>
    <w:rsid w:val="009205CE"/>
    <w:rsid w:val="00925687"/>
    <w:rsid w:val="00930DDB"/>
    <w:rsid w:val="00932C14"/>
    <w:rsid w:val="00936E1A"/>
    <w:rsid w:val="009450E9"/>
    <w:rsid w:val="009465CF"/>
    <w:rsid w:val="0095018F"/>
    <w:rsid w:val="00952FDB"/>
    <w:rsid w:val="00954363"/>
    <w:rsid w:val="0096183D"/>
    <w:rsid w:val="00964CB7"/>
    <w:rsid w:val="0097662B"/>
    <w:rsid w:val="009775D1"/>
    <w:rsid w:val="00983C9C"/>
    <w:rsid w:val="00986E28"/>
    <w:rsid w:val="00986E84"/>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A3D"/>
    <w:rsid w:val="00A82C4E"/>
    <w:rsid w:val="00A8591D"/>
    <w:rsid w:val="00A860DC"/>
    <w:rsid w:val="00A9266B"/>
    <w:rsid w:val="00A9724B"/>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416E0"/>
    <w:rsid w:val="00B42721"/>
    <w:rsid w:val="00B4411B"/>
    <w:rsid w:val="00B457A1"/>
    <w:rsid w:val="00B47108"/>
    <w:rsid w:val="00B516E7"/>
    <w:rsid w:val="00B57302"/>
    <w:rsid w:val="00B629BD"/>
    <w:rsid w:val="00B646DB"/>
    <w:rsid w:val="00B73A03"/>
    <w:rsid w:val="00B74B8E"/>
    <w:rsid w:val="00B76041"/>
    <w:rsid w:val="00B76361"/>
    <w:rsid w:val="00B77873"/>
    <w:rsid w:val="00BA0723"/>
    <w:rsid w:val="00BA77E4"/>
    <w:rsid w:val="00BA7C3C"/>
    <w:rsid w:val="00BB0F56"/>
    <w:rsid w:val="00BB20B3"/>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3007B"/>
    <w:rsid w:val="00C302F1"/>
    <w:rsid w:val="00C34D89"/>
    <w:rsid w:val="00C43018"/>
    <w:rsid w:val="00C43D39"/>
    <w:rsid w:val="00C502EC"/>
    <w:rsid w:val="00C61054"/>
    <w:rsid w:val="00C63305"/>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D0323A"/>
    <w:rsid w:val="00D05AA5"/>
    <w:rsid w:val="00D217F8"/>
    <w:rsid w:val="00D2233E"/>
    <w:rsid w:val="00D22FCE"/>
    <w:rsid w:val="00D270E5"/>
    <w:rsid w:val="00D272A7"/>
    <w:rsid w:val="00D27987"/>
    <w:rsid w:val="00D3085F"/>
    <w:rsid w:val="00D3106C"/>
    <w:rsid w:val="00D4143B"/>
    <w:rsid w:val="00D42084"/>
    <w:rsid w:val="00D4462C"/>
    <w:rsid w:val="00D51C26"/>
    <w:rsid w:val="00D56F7C"/>
    <w:rsid w:val="00D64195"/>
    <w:rsid w:val="00D7530F"/>
    <w:rsid w:val="00D756E2"/>
    <w:rsid w:val="00D80223"/>
    <w:rsid w:val="00D82CFB"/>
    <w:rsid w:val="00D852B7"/>
    <w:rsid w:val="00D9033B"/>
    <w:rsid w:val="00D91846"/>
    <w:rsid w:val="00D95CD6"/>
    <w:rsid w:val="00DA2006"/>
    <w:rsid w:val="00DB5B9B"/>
    <w:rsid w:val="00DC49E6"/>
    <w:rsid w:val="00DC5744"/>
    <w:rsid w:val="00DC70DA"/>
    <w:rsid w:val="00DD7E0C"/>
    <w:rsid w:val="00DE1459"/>
    <w:rsid w:val="00DE5E37"/>
    <w:rsid w:val="00E011E0"/>
    <w:rsid w:val="00E02963"/>
    <w:rsid w:val="00E05BA2"/>
    <w:rsid w:val="00E179D6"/>
    <w:rsid w:val="00E20172"/>
    <w:rsid w:val="00E27AA9"/>
    <w:rsid w:val="00E27FD1"/>
    <w:rsid w:val="00E32162"/>
    <w:rsid w:val="00E422FF"/>
    <w:rsid w:val="00E449C7"/>
    <w:rsid w:val="00E45F50"/>
    <w:rsid w:val="00E56DBA"/>
    <w:rsid w:val="00E56E6A"/>
    <w:rsid w:val="00E602A0"/>
    <w:rsid w:val="00E60B44"/>
    <w:rsid w:val="00E63143"/>
    <w:rsid w:val="00E641A1"/>
    <w:rsid w:val="00E66746"/>
    <w:rsid w:val="00E70663"/>
    <w:rsid w:val="00E77A27"/>
    <w:rsid w:val="00E82EF6"/>
    <w:rsid w:val="00E834C7"/>
    <w:rsid w:val="00E83BDD"/>
    <w:rsid w:val="00E85CEC"/>
    <w:rsid w:val="00E94F2B"/>
    <w:rsid w:val="00EB3FBF"/>
    <w:rsid w:val="00EB5C5C"/>
    <w:rsid w:val="00EB65CD"/>
    <w:rsid w:val="00EB7A84"/>
    <w:rsid w:val="00EC5B32"/>
    <w:rsid w:val="00ED4F80"/>
    <w:rsid w:val="00EE2D78"/>
    <w:rsid w:val="00EE2FD3"/>
    <w:rsid w:val="00EE6BB4"/>
    <w:rsid w:val="00EE7D5A"/>
    <w:rsid w:val="00EF6858"/>
    <w:rsid w:val="00F02546"/>
    <w:rsid w:val="00F02EF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C57"/>
    <w:rsid w:val="00F76EC1"/>
    <w:rsid w:val="00F80779"/>
    <w:rsid w:val="00F835D2"/>
    <w:rsid w:val="00F845BB"/>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AppData\Local\Microsoft\Windows\Temporary%20Internet%20Files\Content.Outlook\K0PURDR8\Referatskabelon%20handicapr&#229;d%2004%202016.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5D26483DED49888A5437754DA13778"/>
        <w:category>
          <w:name w:val="Generelt"/>
          <w:gallery w:val="placeholder"/>
        </w:category>
        <w:types>
          <w:type w:val="bbPlcHdr"/>
        </w:types>
        <w:behaviors>
          <w:behavior w:val="content"/>
        </w:behaviors>
        <w:guid w:val="{5B44D220-B855-42C4-96BD-91DFB8FB28A7}"/>
      </w:docPartPr>
      <w:docPartBody>
        <w:p w:rsidR="00133FEA" w:rsidRDefault="00133FEA">
          <w:pPr>
            <w:pStyle w:val="AB5D26483DED49888A5437754DA13778"/>
          </w:pPr>
          <w:r>
            <w:rPr>
              <w:rStyle w:val="Pladsholdertekst"/>
            </w:rPr>
            <w:t>Vælg supleant</w:t>
          </w:r>
        </w:p>
      </w:docPartBody>
    </w:docPart>
    <w:docPart>
      <w:docPartPr>
        <w:name w:val="B6B545AC77454471A264FB4F22AEEBE6"/>
        <w:category>
          <w:name w:val="Generelt"/>
          <w:gallery w:val="placeholder"/>
        </w:category>
        <w:types>
          <w:type w:val="bbPlcHdr"/>
        </w:types>
        <w:behaviors>
          <w:behavior w:val="content"/>
        </w:behaviors>
        <w:guid w:val="{C065F552-DF2F-404C-8662-7F03BC666E4C}"/>
      </w:docPartPr>
      <w:docPartBody>
        <w:p w:rsidR="00133FEA" w:rsidRDefault="00133FEA">
          <w:pPr>
            <w:pStyle w:val="B6B545AC77454471A264FB4F22AEEBE6"/>
          </w:pPr>
          <w:r>
            <w:rPr>
              <w:rStyle w:val="Pladsholdertekst"/>
            </w:rPr>
            <w:t>Vælg supleant</w:t>
          </w:r>
        </w:p>
      </w:docPartBody>
    </w:docPart>
    <w:docPart>
      <w:docPartPr>
        <w:name w:val="A7D1D5657ED948829102A1E20F434A4A"/>
        <w:category>
          <w:name w:val="Generelt"/>
          <w:gallery w:val="placeholder"/>
        </w:category>
        <w:types>
          <w:type w:val="bbPlcHdr"/>
        </w:types>
        <w:behaviors>
          <w:behavior w:val="content"/>
        </w:behaviors>
        <w:guid w:val="{57634B86-D0E2-4B27-8533-1CAE011319A3}"/>
      </w:docPartPr>
      <w:docPartBody>
        <w:p w:rsidR="00133FEA" w:rsidRDefault="00133FEA">
          <w:pPr>
            <w:pStyle w:val="A7D1D5657ED948829102A1E20F434A4A"/>
          </w:pPr>
          <w:r>
            <w:rPr>
              <w:rStyle w:val="Pladsholdertekst"/>
            </w:rPr>
            <w:t>Vælg supleant</w:t>
          </w:r>
        </w:p>
      </w:docPartBody>
    </w:docPart>
    <w:docPart>
      <w:docPartPr>
        <w:name w:val="CE6C7BFF1CF84323810BD62FE227531F"/>
        <w:category>
          <w:name w:val="Generelt"/>
          <w:gallery w:val="placeholder"/>
        </w:category>
        <w:types>
          <w:type w:val="bbPlcHdr"/>
        </w:types>
        <w:behaviors>
          <w:behavior w:val="content"/>
        </w:behaviors>
        <w:guid w:val="{7FA3DE30-570E-4CBB-B97E-A0512A9A9AF8}"/>
      </w:docPartPr>
      <w:docPartBody>
        <w:p w:rsidR="00133FEA" w:rsidRDefault="00133FEA">
          <w:pPr>
            <w:pStyle w:val="CE6C7BFF1CF84323810BD62FE227531F"/>
          </w:pPr>
          <w:r>
            <w:rPr>
              <w:rStyle w:val="Pladsholdertekst"/>
            </w:rPr>
            <w:t>Vælg supleant</w:t>
          </w:r>
        </w:p>
      </w:docPartBody>
    </w:docPart>
    <w:docPart>
      <w:docPartPr>
        <w:name w:val="CAD43E6391D143B1AAEE3BA5926EDC3B"/>
        <w:category>
          <w:name w:val="Generelt"/>
          <w:gallery w:val="placeholder"/>
        </w:category>
        <w:types>
          <w:type w:val="bbPlcHdr"/>
        </w:types>
        <w:behaviors>
          <w:behavior w:val="content"/>
        </w:behaviors>
        <w:guid w:val="{6165D084-38ED-4656-B02A-30C768406CFA}"/>
      </w:docPartPr>
      <w:docPartBody>
        <w:p w:rsidR="00133FEA" w:rsidRDefault="00133FEA">
          <w:pPr>
            <w:pStyle w:val="CAD43E6391D143B1AAEE3BA5926EDC3B"/>
          </w:pPr>
          <w:r>
            <w:rPr>
              <w:rStyle w:val="Pladsholdertekst"/>
            </w:rPr>
            <w:t>Vælg supleant</w:t>
          </w:r>
        </w:p>
      </w:docPartBody>
    </w:docPart>
    <w:docPart>
      <w:docPartPr>
        <w:name w:val="C1697D988003483AB0C6E40AC871E6B1"/>
        <w:category>
          <w:name w:val="Generelt"/>
          <w:gallery w:val="placeholder"/>
        </w:category>
        <w:types>
          <w:type w:val="bbPlcHdr"/>
        </w:types>
        <w:behaviors>
          <w:behavior w:val="content"/>
        </w:behaviors>
        <w:guid w:val="{9394E76C-A2FD-4505-82FD-FA2C27318CF8}"/>
      </w:docPartPr>
      <w:docPartBody>
        <w:p w:rsidR="00133FEA" w:rsidRDefault="00133FEA">
          <w:pPr>
            <w:pStyle w:val="C1697D988003483AB0C6E40AC871E6B1"/>
          </w:pPr>
          <w:r>
            <w:rPr>
              <w:rStyle w:val="Pladsholdertekst"/>
            </w:rPr>
            <w:t>Vælg supleant</w:t>
          </w:r>
        </w:p>
      </w:docPartBody>
    </w:docPart>
    <w:docPart>
      <w:docPartPr>
        <w:name w:val="4323ACC741C94761A7783CD3015666FE"/>
        <w:category>
          <w:name w:val="Generelt"/>
          <w:gallery w:val="placeholder"/>
        </w:category>
        <w:types>
          <w:type w:val="bbPlcHdr"/>
        </w:types>
        <w:behaviors>
          <w:behavior w:val="content"/>
        </w:behaviors>
        <w:guid w:val="{7D4DF5E5-5D4C-47F0-84CD-0045B60D2DE3}"/>
      </w:docPartPr>
      <w:docPartBody>
        <w:p w:rsidR="00133FEA" w:rsidRDefault="00133FEA">
          <w:pPr>
            <w:pStyle w:val="4323ACC741C94761A7783CD3015666FE"/>
          </w:pPr>
          <w:r>
            <w:rPr>
              <w:rStyle w:val="Pladsholdertekst"/>
            </w:rPr>
            <w:t>Vælg supleant</w:t>
          </w:r>
        </w:p>
      </w:docPartBody>
    </w:docPart>
    <w:docPart>
      <w:docPartPr>
        <w:name w:val="4A09183C5B904DBEA57D20EF6C833A2B"/>
        <w:category>
          <w:name w:val="Generelt"/>
          <w:gallery w:val="placeholder"/>
        </w:category>
        <w:types>
          <w:type w:val="bbPlcHdr"/>
        </w:types>
        <w:behaviors>
          <w:behavior w:val="content"/>
        </w:behaviors>
        <w:guid w:val="{E8D183A7-0A5B-4398-92F4-4126D44BB866}"/>
      </w:docPartPr>
      <w:docPartBody>
        <w:p w:rsidR="00133FEA" w:rsidRDefault="00133FEA">
          <w:pPr>
            <w:pStyle w:val="4A09183C5B904DBEA57D20EF6C833A2B"/>
          </w:pPr>
          <w:r>
            <w:rPr>
              <w:rStyle w:val="Pladsholdertekst"/>
            </w:rPr>
            <w:t>Vælg supleant</w:t>
          </w:r>
        </w:p>
      </w:docPartBody>
    </w:docPart>
    <w:docPart>
      <w:docPartPr>
        <w:name w:val="F04A8697E04D4E108783C5AB6ADDB175"/>
        <w:category>
          <w:name w:val="Generelt"/>
          <w:gallery w:val="placeholder"/>
        </w:category>
        <w:types>
          <w:type w:val="bbPlcHdr"/>
        </w:types>
        <w:behaviors>
          <w:behavior w:val="content"/>
        </w:behaviors>
        <w:guid w:val="{71C8B81E-C7A2-4B36-962A-CE926D5C404B}"/>
      </w:docPartPr>
      <w:docPartBody>
        <w:p w:rsidR="00133FEA" w:rsidRDefault="00133FEA">
          <w:pPr>
            <w:pStyle w:val="F04A8697E04D4E108783C5AB6ADDB175"/>
          </w:pPr>
          <w:r>
            <w:rPr>
              <w:rStyle w:val="Pladsholdertekst"/>
            </w:rPr>
            <w:t>Vælg supleant</w:t>
          </w:r>
        </w:p>
      </w:docPartBody>
    </w:docPart>
    <w:docPart>
      <w:docPartPr>
        <w:name w:val="E530A33B4E964C81A30E8A6C1470CEEB"/>
        <w:category>
          <w:name w:val="Generelt"/>
          <w:gallery w:val="placeholder"/>
        </w:category>
        <w:types>
          <w:type w:val="bbPlcHdr"/>
        </w:types>
        <w:behaviors>
          <w:behavior w:val="content"/>
        </w:behaviors>
        <w:guid w:val="{4CDABBA4-828E-4B73-AC60-8474AF95DD8D}"/>
      </w:docPartPr>
      <w:docPartBody>
        <w:p w:rsidR="00133FEA" w:rsidRDefault="00133FEA">
          <w:pPr>
            <w:pStyle w:val="E530A33B4E964C81A30E8A6C1470CEEB"/>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133FEA"/>
    <w:rsid w:val="00133F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E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33FEA"/>
    <w:rPr>
      <w:color w:val="808080"/>
    </w:rPr>
  </w:style>
  <w:style w:type="paragraph" w:customStyle="1" w:styleId="AB5D26483DED49888A5437754DA13778">
    <w:name w:val="AB5D26483DED49888A5437754DA13778"/>
    <w:rsid w:val="00133FEA"/>
  </w:style>
  <w:style w:type="paragraph" w:customStyle="1" w:styleId="B6B545AC77454471A264FB4F22AEEBE6">
    <w:name w:val="B6B545AC77454471A264FB4F22AEEBE6"/>
    <w:rsid w:val="00133FEA"/>
  </w:style>
  <w:style w:type="paragraph" w:customStyle="1" w:styleId="A7D1D5657ED948829102A1E20F434A4A">
    <w:name w:val="A7D1D5657ED948829102A1E20F434A4A"/>
    <w:rsid w:val="00133FEA"/>
  </w:style>
  <w:style w:type="paragraph" w:customStyle="1" w:styleId="CE6C7BFF1CF84323810BD62FE227531F">
    <w:name w:val="CE6C7BFF1CF84323810BD62FE227531F"/>
    <w:rsid w:val="00133FEA"/>
  </w:style>
  <w:style w:type="paragraph" w:customStyle="1" w:styleId="CAD43E6391D143B1AAEE3BA5926EDC3B">
    <w:name w:val="CAD43E6391D143B1AAEE3BA5926EDC3B"/>
    <w:rsid w:val="00133FEA"/>
  </w:style>
  <w:style w:type="paragraph" w:customStyle="1" w:styleId="C1697D988003483AB0C6E40AC871E6B1">
    <w:name w:val="C1697D988003483AB0C6E40AC871E6B1"/>
    <w:rsid w:val="00133FEA"/>
  </w:style>
  <w:style w:type="paragraph" w:customStyle="1" w:styleId="4323ACC741C94761A7783CD3015666FE">
    <w:name w:val="4323ACC741C94761A7783CD3015666FE"/>
    <w:rsid w:val="00133FEA"/>
  </w:style>
  <w:style w:type="paragraph" w:customStyle="1" w:styleId="4A09183C5B904DBEA57D20EF6C833A2B">
    <w:name w:val="4A09183C5B904DBEA57D20EF6C833A2B"/>
    <w:rsid w:val="00133FEA"/>
  </w:style>
  <w:style w:type="paragraph" w:customStyle="1" w:styleId="F04A8697E04D4E108783C5AB6ADDB175">
    <w:name w:val="F04A8697E04D4E108783C5AB6ADDB175"/>
    <w:rsid w:val="00133FEA"/>
  </w:style>
  <w:style w:type="paragraph" w:customStyle="1" w:styleId="E530A33B4E964C81A30E8A6C1470CEEB">
    <w:name w:val="E530A33B4E964C81A30E8A6C1470CEEB"/>
    <w:rsid w:val="00133F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7425A-C03B-46CA-9361-BE8D3AB7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handicapråd 04 2016</Template>
  <TotalTime>1</TotalTime>
  <Pages>5</Pages>
  <Words>1748</Words>
  <Characters>10666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cchri</dc:creator>
  <cp:lastModifiedBy>Per</cp:lastModifiedBy>
  <cp:revision>2</cp:revision>
  <cp:lastPrinted>2013-02-19T06:53:00Z</cp:lastPrinted>
  <dcterms:created xsi:type="dcterms:W3CDTF">2017-05-22T07:40:00Z</dcterms:created>
  <dcterms:modified xsi:type="dcterms:W3CDTF">2017-05-22T07:40:00Z</dcterms:modified>
</cp:coreProperties>
</file>