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9F9" w14:textId="4D22319E" w:rsidR="00FD4DAD" w:rsidRPr="00FD4DAD" w:rsidRDefault="00FD4DAD" w:rsidP="00FD4DAD">
      <w:pPr>
        <w:pStyle w:val="Titel"/>
      </w:pPr>
      <w:r w:rsidRPr="00FD4DAD">
        <w:rPr>
          <w:rStyle w:val="Strk"/>
          <w:b w:val="0"/>
          <w:bCs w:val="0"/>
        </w:rPr>
        <w:t>Beretning for 2022</w:t>
      </w:r>
    </w:p>
    <w:p w14:paraId="62943E6E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Så er vi nået til vores første år for DH-Langeland FU. Vi vil med denne beretning give et indblik på vores arbejde. Vi er 5 medlemmer som har haft et travlt år, da det samtidig var valgår for de kommunale politikker og at Handicaprådet blev flyttet til Beskæftiges-socialudvalget, som gav en del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turbulens ,da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politikerne skulle finde deres ben at stå på . Vi 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repræsenteret som 4 medlemmer fra DH-Langeland og 1 fælles suppleant 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Handicaprådet(</w:t>
      </w:r>
      <w:proofErr w:type="gramEnd"/>
      <w:r>
        <w:rPr>
          <w:rFonts w:ascii="Arial" w:hAnsi="Arial" w:cs="Arial"/>
          <w:color w:val="000000"/>
          <w:sz w:val="24"/>
          <w:szCs w:val="24"/>
        </w:rPr>
        <w:t>HR) Langeland Kommune</w:t>
      </w:r>
    </w:p>
    <w:p w14:paraId="6C2BEE28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 vil primært fokusere på DH-Langelands arbejde i handicaprådet. Men stadig være </w:t>
      </w:r>
      <w:r>
        <w:rPr>
          <w:rStyle w:val="Strk"/>
          <w:rFonts w:ascii="Arial" w:hAnsi="Arial" w:cs="Arial"/>
          <w:color w:val="000000"/>
          <w:sz w:val="24"/>
          <w:szCs w:val="24"/>
        </w:rPr>
        <w:t>MEGET BEVIDST</w:t>
      </w:r>
      <w:r>
        <w:rPr>
          <w:rFonts w:ascii="Arial" w:hAnsi="Arial" w:cs="Arial"/>
          <w:color w:val="000000"/>
          <w:sz w:val="24"/>
          <w:szCs w:val="24"/>
        </w:rPr>
        <w:t xml:space="preserve"> om, at vores ”benarbejde” – foregår i DH-Langelands FU. Det er i dette forum,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forening udfærdiger rammer, synspunkter, høringssvar, og bliver opmærksomme på udfordringer, som ofte senere tages op i handicaprådet.</w:t>
      </w:r>
    </w:p>
    <w:p w14:paraId="6C5C5975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Handicaprådet er et rådgivende råd, og har ingen beslutningskompetencer.</w:t>
      </w:r>
    </w:p>
    <w:p w14:paraId="2DE0D11F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Det blev vedtaget ved første HR, den 25.1.2022, at HR i denne periode skulle bestå af 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DHére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samt 2 politikere, Ulrik Kølle Venstre samt Erik Jørgensen SF og 2 embedsmænd. HR´s sammensætning fastsættes af kommunalbestyrelsen.</w:t>
      </w:r>
    </w:p>
    <w:p w14:paraId="24C3503B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skulle udpeges en personlig stedfortræder for hvert medlem af HR. Vi måtte nøjes med 1 stedfortræder for de 4 DH og vi siger mange tak for Elisa Hansens store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indsats .</w:t>
      </w:r>
      <w:proofErr w:type="gramEnd"/>
    </w:p>
    <w:p w14:paraId="73E9A339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 vil ikke gennemgå alle punkter, som har været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debatteret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de findes på kommunens hjemmeside Handicaprådet dagsordener og referater</w:t>
      </w:r>
    </w:p>
    <w:p w14:paraId="6527BFF6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i DH mener,</w:t>
      </w:r>
    </w:p>
    <w:p w14:paraId="40FC1CC1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Strk"/>
          <w:rFonts w:ascii="Arial" w:hAnsi="Arial" w:cs="Arial"/>
          <w:color w:val="000000"/>
          <w:sz w:val="24"/>
          <w:szCs w:val="24"/>
        </w:rPr>
        <w:t xml:space="preserve">At personer med </w:t>
      </w:r>
      <w:proofErr w:type="spellStart"/>
      <w:proofErr w:type="gramStart"/>
      <w:r>
        <w:rPr>
          <w:rStyle w:val="Strk"/>
          <w:rFonts w:ascii="Arial" w:hAnsi="Arial" w:cs="Arial"/>
          <w:color w:val="000000"/>
          <w:sz w:val="24"/>
          <w:szCs w:val="24"/>
        </w:rPr>
        <w:t>handicap,såvel</w:t>
      </w:r>
      <w:proofErr w:type="spellEnd"/>
      <w:proofErr w:type="gramEnd"/>
      <w:r>
        <w:rPr>
          <w:rStyle w:val="Strk"/>
          <w:rFonts w:ascii="Arial" w:hAnsi="Arial" w:cs="Arial"/>
          <w:color w:val="000000"/>
          <w:sz w:val="24"/>
          <w:szCs w:val="24"/>
        </w:rPr>
        <w:t xml:space="preserve"> fysiske som </w:t>
      </w:r>
      <w:proofErr w:type="spellStart"/>
      <w:r>
        <w:rPr>
          <w:rStyle w:val="Strk"/>
          <w:rFonts w:ascii="Arial" w:hAnsi="Arial" w:cs="Arial"/>
          <w:color w:val="000000"/>
          <w:sz w:val="24"/>
          <w:szCs w:val="24"/>
        </w:rPr>
        <w:t>psykiske,har</w:t>
      </w:r>
      <w:proofErr w:type="spellEnd"/>
      <w:r>
        <w:rPr>
          <w:rStyle w:val="Strk"/>
          <w:rFonts w:ascii="Arial" w:hAnsi="Arial" w:cs="Arial"/>
          <w:color w:val="000000"/>
          <w:sz w:val="24"/>
          <w:szCs w:val="24"/>
        </w:rPr>
        <w:t xml:space="preserve"> ret til fuld og lige deltagelse i  samfundslivet. At tilgængelighed og bevægelsesfrihed bør være en del af alle aktiviteter i Langeland Kommune og dette er politikerne enig i og har fået </w:t>
      </w:r>
      <w:proofErr w:type="gramStart"/>
      <w:r>
        <w:rPr>
          <w:rStyle w:val="Strk"/>
          <w:rFonts w:ascii="Arial" w:hAnsi="Arial" w:cs="Arial"/>
          <w:color w:val="000000"/>
          <w:sz w:val="24"/>
          <w:szCs w:val="24"/>
        </w:rPr>
        <w:t>indskærpet ,at</w:t>
      </w:r>
      <w:proofErr w:type="gramEnd"/>
      <w:r>
        <w:rPr>
          <w:rStyle w:val="Strk"/>
          <w:rFonts w:ascii="Arial" w:hAnsi="Arial" w:cs="Arial"/>
          <w:color w:val="000000"/>
          <w:sz w:val="24"/>
          <w:szCs w:val="24"/>
        </w:rPr>
        <w:t xml:space="preserve"> alle forvaltninger skal indtænke dette i deres arbejde</w:t>
      </w:r>
    </w:p>
    <w:p w14:paraId="22E7F088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forbindelse med renovering af </w:t>
      </w:r>
      <w:r>
        <w:rPr>
          <w:rStyle w:val="Strk"/>
          <w:rFonts w:ascii="Arial" w:hAnsi="Arial" w:cs="Arial"/>
          <w:color w:val="000000"/>
          <w:sz w:val="24"/>
          <w:szCs w:val="24"/>
        </w:rPr>
        <w:t>Badeanstalten i Rudkøbing</w:t>
      </w:r>
      <w:r>
        <w:rPr>
          <w:rFonts w:ascii="Arial" w:hAnsi="Arial" w:cs="Arial"/>
          <w:color w:val="000000"/>
          <w:sz w:val="24"/>
          <w:szCs w:val="24"/>
        </w:rPr>
        <w:t>, blev DH hørt. Projektet er færdigt, men tilgængelighed er ikke godt nok og vi arbejder stadig på at få den afsluttet.</w:t>
      </w:r>
    </w:p>
    <w:p w14:paraId="370351C5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Strk"/>
          <w:rFonts w:ascii="Arial" w:hAnsi="Arial" w:cs="Arial"/>
          <w:color w:val="000000"/>
          <w:sz w:val="24"/>
          <w:szCs w:val="24"/>
        </w:rPr>
        <w:lastRenderedPageBreak/>
        <w:t>Handicapprisen</w:t>
      </w:r>
      <w:r>
        <w:rPr>
          <w:rFonts w:ascii="Arial" w:hAnsi="Arial" w:cs="Arial"/>
          <w:color w:val="000000"/>
          <w:sz w:val="24"/>
          <w:szCs w:val="24"/>
        </w:rPr>
        <w:t xml:space="preserve"> uddeles normalt ved Værkstedsgårdens julearrangement, beløbet er kr. 5.000,00. Det er borgere som skal indstille projekter/borgere til prisen. Prisen gør en forskel for de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udpegede.Der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har være en del turbulent og således at Handicapprisen for 2020, 2021 og 2022 først blev uddelt den 2/3 2023 i Rådhussalen.</w:t>
      </w:r>
    </w:p>
    <w:p w14:paraId="1564CD88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 har også brugt meget tid på at få reetablere de slidte </w:t>
      </w:r>
      <w:r>
        <w:rPr>
          <w:rStyle w:val="Strk"/>
          <w:rFonts w:ascii="Arial" w:hAnsi="Arial" w:cs="Arial"/>
          <w:color w:val="000000"/>
          <w:sz w:val="24"/>
          <w:szCs w:val="24"/>
        </w:rPr>
        <w:t>Strandmåtter</w:t>
      </w:r>
      <w:r>
        <w:rPr>
          <w:rFonts w:ascii="Arial" w:hAnsi="Arial" w:cs="Arial"/>
          <w:color w:val="000000"/>
          <w:sz w:val="24"/>
          <w:szCs w:val="24"/>
        </w:rPr>
        <w:t xml:space="preserve"> ved Bjørnhøj Strand, Ristinge og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Drejet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Spodsbjerg- men det ligner pt. ikke at kommunen vil reparere eller købe nye, til nogle af Langelands bedste badestrande .Dette kan vi ikke accepterer, da det er en sag som DH-Langeland vil bruge meget tid på at få løst.</w:t>
      </w:r>
    </w:p>
    <w:p w14:paraId="572DA183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samarbejde med DH og HR, er der valgt 2 medlemmer til VSU (voksen specialundervisning), Værkstedsgården.</w:t>
      </w:r>
    </w:p>
    <w:p w14:paraId="0C9A06E5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medlem til Folkeoplysningsudvalget.</w:t>
      </w:r>
    </w:p>
    <w:p w14:paraId="0C072CAD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 kan anbefale at abonnere på gratis nyhedsbreve, indenfor handicap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bla.DH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formand Thorkild Olesens månedlige klumme.</w:t>
      </w:r>
    </w:p>
    <w:p w14:paraId="0A49A625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er selvfølgelig rigtig mange andre punkter, som vi også burde have nævnt i forbindelse i denne beretning.</w:t>
      </w:r>
    </w:p>
    <w:p w14:paraId="46777CE2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sidste nye tiltag er at kommunen nu begynder at tage os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med ,som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DH repræsentant for handicaprådet I:</w:t>
      </w:r>
    </w:p>
    <w:p w14:paraId="70FEC0B7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Kommisorium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Pendlerråd</w:t>
      </w:r>
    </w:p>
    <w:p w14:paraId="048088E0" w14:textId="6F6B582B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Kommisorium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 §</w:t>
      </w:r>
      <w:proofErr w:type="gramEnd"/>
      <w:r>
        <w:rPr>
          <w:rFonts w:ascii="Arial" w:hAnsi="Arial" w:cs="Arial"/>
          <w:color w:val="000000"/>
          <w:sz w:val="24"/>
          <w:szCs w:val="24"/>
        </w:rPr>
        <w:t>17 stk.4 udvalget for initiativer på ældre og sundhedsområdet.</w:t>
      </w:r>
    </w:p>
    <w:p w14:paraId="520FBE88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Formanden vil sige en KÆMPE TAK til alle DH-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FU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og håbe på at dette årsmøde giver anledning til ,at vi bliver en større forening og at nogle stiller op og især som suppleant.</w:t>
      </w:r>
    </w:p>
    <w:p w14:paraId="410D5A59" w14:textId="77777777" w:rsidR="00FD4DAD" w:rsidRDefault="00FD4DAD" w:rsidP="00E34BEA">
      <w:pPr>
        <w:pStyle w:val="NormalWeb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vil efter afslutningen af årsmødet, finde en konstruering sted efter nærmere aftale.</w:t>
      </w:r>
    </w:p>
    <w:p w14:paraId="61DD60E0" w14:textId="77777777" w:rsidR="00865AE2" w:rsidRDefault="00865AE2" w:rsidP="00E34BEA">
      <w:pPr>
        <w:spacing w:line="360" w:lineRule="auto"/>
      </w:pPr>
    </w:p>
    <w:sectPr w:rsidR="00865AE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0AC" w14:textId="77777777" w:rsidR="001A76B9" w:rsidRDefault="001A76B9" w:rsidP="00FD4DAD">
      <w:pPr>
        <w:spacing w:after="0" w:line="240" w:lineRule="auto"/>
      </w:pPr>
      <w:r>
        <w:separator/>
      </w:r>
    </w:p>
  </w:endnote>
  <w:endnote w:type="continuationSeparator" w:id="0">
    <w:p w14:paraId="639197F9" w14:textId="77777777" w:rsidR="001A76B9" w:rsidRDefault="001A76B9" w:rsidP="00F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E248" w14:textId="77777777" w:rsidR="001A76B9" w:rsidRDefault="001A76B9" w:rsidP="00FD4DAD">
      <w:pPr>
        <w:spacing w:after="0" w:line="240" w:lineRule="auto"/>
      </w:pPr>
      <w:r>
        <w:separator/>
      </w:r>
    </w:p>
  </w:footnote>
  <w:footnote w:type="continuationSeparator" w:id="0">
    <w:p w14:paraId="5FC99EC2" w14:textId="77777777" w:rsidR="001A76B9" w:rsidRDefault="001A76B9" w:rsidP="00F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D6F7" w14:textId="46190476" w:rsidR="00FD4DAD" w:rsidRDefault="00FD4DAD">
    <w:pPr>
      <w:pStyle w:val="Sidehoved"/>
    </w:pPr>
    <w:r>
      <w:t>Danske Handicaporganisationer Langelands beretning for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AD"/>
    <w:rsid w:val="001A76B9"/>
    <w:rsid w:val="00865AE2"/>
    <w:rsid w:val="00CD35F1"/>
    <w:rsid w:val="00E34BEA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5F52"/>
  <w15:chartTrackingRefBased/>
  <w15:docId w15:val="{BBFD3962-A486-48E0-B890-6271CD2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DA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FD4DAD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FD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DAD"/>
  </w:style>
  <w:style w:type="paragraph" w:styleId="Sidefod">
    <w:name w:val="footer"/>
    <w:basedOn w:val="Normal"/>
    <w:link w:val="SidefodTegn"/>
    <w:uiPriority w:val="99"/>
    <w:unhideWhenUsed/>
    <w:rsid w:val="00FD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DAD"/>
  </w:style>
  <w:style w:type="character" w:customStyle="1" w:styleId="Overskrift1Tegn">
    <w:name w:val="Overskrift 1 Tegn"/>
    <w:basedOn w:val="Standardskrifttypeiafsnit"/>
    <w:link w:val="Overskrift1"/>
    <w:uiPriority w:val="9"/>
    <w:rsid w:val="00FD4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FD4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Kristine Grove Sørensen</dc:creator>
  <cp:keywords/>
  <dc:description/>
  <cp:lastModifiedBy>Karen Kristine Grove Sørensen</cp:lastModifiedBy>
  <cp:revision>2</cp:revision>
  <dcterms:created xsi:type="dcterms:W3CDTF">2023-04-11T11:30:00Z</dcterms:created>
  <dcterms:modified xsi:type="dcterms:W3CDTF">2023-04-11T11:39:00Z</dcterms:modified>
</cp:coreProperties>
</file>