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82" w:rsidRDefault="009F4882">
      <w:pPr>
        <w:pStyle w:val="Brdtekst"/>
        <w:jc w:val="left"/>
        <w:rPr>
          <w:rStyle w:val="Intet"/>
          <w:rFonts w:ascii="Arial" w:eastAsia="Arial" w:hAnsi="Arial" w:cs="Arial"/>
          <w:b/>
          <w:bCs/>
          <w:sz w:val="22"/>
          <w:szCs w:val="22"/>
        </w:rPr>
      </w:pPr>
    </w:p>
    <w:p w:rsidR="009F4882" w:rsidRDefault="007812EC">
      <w:pPr>
        <w:pStyle w:val="Brdtekst"/>
        <w:rPr>
          <w:rStyle w:val="Intet"/>
          <w:rFonts w:ascii="Verdana" w:eastAsia="Verdana" w:hAnsi="Verdana" w:cs="Verdana"/>
          <w:b/>
          <w:bCs/>
          <w:sz w:val="32"/>
          <w:szCs w:val="32"/>
        </w:rPr>
      </w:pPr>
      <w:r>
        <w:rPr>
          <w:rStyle w:val="Intet"/>
          <w:rFonts w:ascii="Verdana" w:hAnsi="Verdana"/>
          <w:b/>
          <w:bCs/>
          <w:sz w:val="32"/>
          <w:szCs w:val="32"/>
        </w:rPr>
        <w:t>Bestyrelses- og</w:t>
      </w:r>
      <w:r>
        <w:rPr>
          <w:rStyle w:val="Intet"/>
          <w:rFonts w:ascii="Verdana" w:hAnsi="Verdana"/>
          <w:b/>
          <w:bCs/>
          <w:sz w:val="32"/>
          <w:szCs w:val="32"/>
          <w:lang w:val="da-DK"/>
        </w:rPr>
        <w:t xml:space="preserve"> f</w:t>
      </w:r>
      <w:r>
        <w:rPr>
          <w:rStyle w:val="Intet"/>
          <w:rFonts w:ascii="Verdana" w:hAnsi="Verdana"/>
          <w:b/>
          <w:bCs/>
          <w:sz w:val="32"/>
          <w:szCs w:val="32"/>
        </w:rPr>
        <w:t>orm</w:t>
      </w:r>
      <w:r>
        <w:rPr>
          <w:rStyle w:val="Intet"/>
          <w:rFonts w:ascii="Verdana" w:hAnsi="Verdana"/>
          <w:b/>
          <w:bCs/>
          <w:sz w:val="32"/>
          <w:szCs w:val="32"/>
          <w:lang w:val="da-DK"/>
        </w:rPr>
        <w:t>ø</w:t>
      </w:r>
      <w:r>
        <w:rPr>
          <w:rStyle w:val="Intet"/>
          <w:rFonts w:ascii="Verdana" w:hAnsi="Verdana"/>
          <w:b/>
          <w:bCs/>
          <w:sz w:val="32"/>
          <w:szCs w:val="32"/>
        </w:rPr>
        <w:t xml:space="preserve">de nr. 1, 2017 - 2018 </w:t>
      </w:r>
    </w:p>
    <w:p w:rsidR="009F4882" w:rsidRDefault="007812EC">
      <w:pPr>
        <w:pStyle w:val="Brdtekst"/>
        <w:jc w:val="left"/>
        <w:rPr>
          <w:rStyle w:val="Intet"/>
          <w:rFonts w:ascii="Verdana" w:eastAsia="Verdana" w:hAnsi="Verdana" w:cs="Verdana"/>
          <w:sz w:val="28"/>
          <w:szCs w:val="28"/>
        </w:rPr>
      </w:pPr>
      <w:r>
        <w:rPr>
          <w:rStyle w:val="Intet"/>
          <w:rFonts w:ascii="Verdana" w:hAnsi="Verdana"/>
          <w:sz w:val="28"/>
          <w:szCs w:val="28"/>
        </w:rPr>
        <w:t>Onsdag den 5. april 201</w:t>
      </w:r>
      <w:r>
        <w:rPr>
          <w:rStyle w:val="Intet"/>
          <w:rFonts w:ascii="Verdana" w:hAnsi="Verdana"/>
          <w:sz w:val="28"/>
          <w:szCs w:val="28"/>
          <w:lang w:val="da-DK"/>
        </w:rPr>
        <w:t>7</w:t>
      </w:r>
      <w:r>
        <w:rPr>
          <w:rStyle w:val="Intet"/>
          <w:rFonts w:ascii="Verdana" w:hAnsi="Verdana"/>
          <w:sz w:val="28"/>
          <w:szCs w:val="28"/>
        </w:rPr>
        <w:t xml:space="preserve"> kl. 1</w:t>
      </w:r>
      <w:r>
        <w:rPr>
          <w:rStyle w:val="Intet"/>
          <w:rFonts w:ascii="Verdana" w:hAnsi="Verdana"/>
          <w:sz w:val="28"/>
          <w:szCs w:val="28"/>
          <w:lang w:val="da-DK"/>
        </w:rPr>
        <w:t>9.00</w:t>
      </w:r>
      <w:r>
        <w:rPr>
          <w:rStyle w:val="Intet"/>
          <w:rFonts w:ascii="Verdana" w:hAnsi="Verdana"/>
          <w:sz w:val="28"/>
          <w:szCs w:val="28"/>
        </w:rPr>
        <w:t xml:space="preserve"> </w:t>
      </w:r>
      <w:r>
        <w:rPr>
          <w:rStyle w:val="Intet"/>
          <w:rFonts w:ascii="Verdana" w:hAnsi="Verdana"/>
          <w:sz w:val="28"/>
          <w:szCs w:val="28"/>
          <w:lang w:val="da-DK"/>
        </w:rPr>
        <w:t xml:space="preserve">– </w:t>
      </w:r>
      <w:r>
        <w:rPr>
          <w:rStyle w:val="Intet"/>
          <w:rFonts w:ascii="Verdana" w:hAnsi="Verdana"/>
          <w:sz w:val="28"/>
          <w:szCs w:val="28"/>
        </w:rPr>
        <w:t>2</w:t>
      </w:r>
      <w:r>
        <w:rPr>
          <w:rStyle w:val="Intet"/>
          <w:rFonts w:ascii="Verdana" w:hAnsi="Verdana"/>
          <w:sz w:val="28"/>
          <w:szCs w:val="28"/>
          <w:lang w:val="da-DK"/>
        </w:rPr>
        <w:t>1.</w:t>
      </w:r>
      <w:r>
        <w:rPr>
          <w:rStyle w:val="Intet"/>
          <w:rFonts w:ascii="Verdana" w:hAnsi="Verdana"/>
          <w:sz w:val="28"/>
          <w:szCs w:val="28"/>
        </w:rPr>
        <w:t>30</w:t>
      </w:r>
    </w:p>
    <w:p w:rsidR="009F4882" w:rsidRDefault="007812EC">
      <w:pPr>
        <w:pStyle w:val="Brdtekst"/>
        <w:jc w:val="left"/>
        <w:rPr>
          <w:rStyle w:val="Intet"/>
          <w:rFonts w:ascii="Verdana" w:eastAsia="Verdana" w:hAnsi="Verdana" w:cs="Verdana"/>
          <w:sz w:val="28"/>
          <w:szCs w:val="28"/>
        </w:rPr>
      </w:pPr>
      <w:r>
        <w:rPr>
          <w:rStyle w:val="Intet"/>
          <w:rFonts w:ascii="Verdana" w:hAnsi="Verdana"/>
          <w:sz w:val="28"/>
          <w:szCs w:val="28"/>
        </w:rPr>
        <w:t>Holl</w:t>
      </w:r>
      <w:r>
        <w:rPr>
          <w:rStyle w:val="Intet"/>
          <w:rFonts w:ascii="Verdana" w:hAnsi="Verdana"/>
          <w:sz w:val="28"/>
          <w:szCs w:val="28"/>
          <w:lang w:val="da-DK"/>
        </w:rPr>
        <w:t>æ</w:t>
      </w:r>
      <w:r>
        <w:rPr>
          <w:rStyle w:val="Intet"/>
          <w:rFonts w:ascii="Verdana" w:hAnsi="Verdana"/>
          <w:sz w:val="28"/>
          <w:szCs w:val="28"/>
          <w:lang w:val="nl-NL"/>
        </w:rPr>
        <w:t>nderhaven, Fuglebakken 3, 4760 Vordingborg</w:t>
      </w:r>
    </w:p>
    <w:p w:rsidR="009F4882" w:rsidRDefault="009F4882">
      <w:pPr>
        <w:pStyle w:val="Brdtekst"/>
        <w:jc w:val="left"/>
        <w:rPr>
          <w:rStyle w:val="Intet"/>
          <w:rFonts w:ascii="Verdana" w:eastAsia="Verdana" w:hAnsi="Verdana" w:cs="Verdana"/>
          <w:sz w:val="28"/>
          <w:szCs w:val="28"/>
        </w:rPr>
      </w:pPr>
    </w:p>
    <w:p w:rsidR="009F4882" w:rsidRDefault="007812EC">
      <w:pPr>
        <w:pStyle w:val="Brdtekst"/>
        <w:jc w:val="left"/>
        <w:rPr>
          <w:rStyle w:val="Intet"/>
          <w:sz w:val="36"/>
          <w:szCs w:val="36"/>
        </w:rPr>
      </w:pPr>
      <w:r>
        <w:rPr>
          <w:rStyle w:val="Intet"/>
          <w:rFonts w:ascii="Verdana" w:hAnsi="Verdana"/>
          <w:b/>
          <w:bCs/>
          <w:sz w:val="20"/>
          <w:szCs w:val="20"/>
          <w:lang w:val="da-DK"/>
        </w:rPr>
        <w:t xml:space="preserve">Deltagere: </w:t>
      </w:r>
      <w:r>
        <w:rPr>
          <w:lang w:val="da-DK"/>
        </w:rPr>
        <w:t>Birthe Hermansen, Jette Rosenberg, Reka Munksgaard, Ketty Bagger m/tolke, Henrik Hjorth Madsen, Alf Hansen, Helene Hansen, Stella Steengaard, Winnie Lindner, Niels Jørgen Abildgaard og Anders J. Andersen.</w:t>
      </w:r>
    </w:p>
    <w:p w:rsidR="009F4882" w:rsidRDefault="007812EC">
      <w:pPr>
        <w:pStyle w:val="Standard"/>
        <w:rPr>
          <w:rFonts w:ascii="Times New Roman" w:eastAsia="Times New Roman" w:hAnsi="Times New Roman" w:cs="Times New Roman"/>
          <w:sz w:val="36"/>
          <w:szCs w:val="36"/>
        </w:rPr>
      </w:pPr>
      <w:r>
        <w:rPr>
          <w:rFonts w:ascii="Times New Roman" w:hAnsi="Times New Roman"/>
          <w:sz w:val="36"/>
          <w:szCs w:val="36"/>
        </w:rPr>
        <w:t> </w:t>
      </w:r>
    </w:p>
    <w:p w:rsidR="009F4882" w:rsidRDefault="007812EC">
      <w:pPr>
        <w:pStyle w:val="Standard"/>
        <w:rPr>
          <w:rStyle w:val="Intet"/>
          <w:rFonts w:ascii="Verdana" w:eastAsia="Verdana" w:hAnsi="Verdana" w:cs="Verdana"/>
          <w:sz w:val="20"/>
          <w:szCs w:val="20"/>
        </w:rPr>
      </w:pPr>
      <w:r>
        <w:rPr>
          <w:rStyle w:val="Intet"/>
          <w:rFonts w:ascii="Arial" w:hAnsi="Arial"/>
          <w:b/>
          <w:bCs/>
        </w:rPr>
        <w:t xml:space="preserve">Afbud: </w:t>
      </w:r>
      <w:r>
        <w:rPr>
          <w:rFonts w:ascii="Arial" w:hAnsi="Arial"/>
        </w:rPr>
        <w:t>Susanne Halkvist, Jan Rasmussen, Jø</w:t>
      </w:r>
      <w:r>
        <w:rPr>
          <w:rFonts w:ascii="Arial" w:hAnsi="Arial"/>
          <w:lang w:val="nl-NL"/>
        </w:rPr>
        <w:t>rgen Nex</w:t>
      </w:r>
      <w:r>
        <w:rPr>
          <w:rFonts w:ascii="Arial" w:hAnsi="Arial"/>
        </w:rPr>
        <w:t xml:space="preserve">øe-Larsen, </w:t>
      </w:r>
      <w:r>
        <w:rPr>
          <w:rFonts w:ascii="Arial" w:hAnsi="Arial"/>
          <w:lang w:val="de-DE"/>
        </w:rPr>
        <w:t>Torben Hein Hansen</w:t>
      </w:r>
      <w:r>
        <w:rPr>
          <w:rFonts w:ascii="Arial" w:hAnsi="Arial"/>
        </w:rPr>
        <w:t>, Ib</w:t>
      </w:r>
      <w:r>
        <w:rPr>
          <w:rFonts w:ascii="Arial" w:hAnsi="Arial"/>
          <w:lang w:val="it-IT"/>
        </w:rPr>
        <w:t xml:space="preserve"> Pedersen, Otto Jens</w:t>
      </w:r>
      <w:r>
        <w:rPr>
          <w:rFonts w:ascii="Arial" w:hAnsi="Arial"/>
        </w:rPr>
        <w:t>en og Lisbeth Palsgart</w:t>
      </w:r>
    </w:p>
    <w:p w:rsidR="009F4882" w:rsidRDefault="009F4882">
      <w:pPr>
        <w:pStyle w:val="Brdtekst"/>
        <w:jc w:val="left"/>
        <w:rPr>
          <w:rStyle w:val="Intet"/>
          <w:rFonts w:ascii="Verdana" w:eastAsia="Verdana" w:hAnsi="Verdana" w:cs="Verdana"/>
          <w:b/>
          <w:bCs/>
          <w:sz w:val="22"/>
          <w:szCs w:val="22"/>
        </w:rPr>
      </w:pPr>
    </w:p>
    <w:p w:rsidR="009F4882" w:rsidRDefault="007812EC">
      <w:pPr>
        <w:pStyle w:val="Brdtekst"/>
        <w:jc w:val="left"/>
        <w:rPr>
          <w:rStyle w:val="Intet"/>
          <w:rFonts w:ascii="Verdana" w:eastAsia="Verdana" w:hAnsi="Verdana" w:cs="Verdana"/>
          <w:b/>
          <w:bCs/>
          <w:sz w:val="22"/>
          <w:szCs w:val="22"/>
        </w:rPr>
      </w:pPr>
      <w:r>
        <w:rPr>
          <w:rStyle w:val="Intet"/>
          <w:rFonts w:ascii="Verdana" w:hAnsi="Verdana"/>
          <w:b/>
          <w:bCs/>
          <w:sz w:val="22"/>
          <w:szCs w:val="22"/>
          <w:lang w:val="de-DE"/>
        </w:rPr>
        <w:t>Dagsorden:</w:t>
      </w:r>
    </w:p>
    <w:p w:rsidR="009F4882" w:rsidRDefault="009F4882">
      <w:pPr>
        <w:pStyle w:val="Brdtekst"/>
        <w:jc w:val="left"/>
        <w:rPr>
          <w:rStyle w:val="Intet"/>
          <w:rFonts w:ascii="Verdana" w:eastAsia="Verdana" w:hAnsi="Verdana" w:cs="Verdana"/>
          <w:b/>
          <w:bCs/>
          <w:sz w:val="22"/>
          <w:szCs w:val="22"/>
        </w:rPr>
      </w:pPr>
    </w:p>
    <w:p w:rsidR="009F4882" w:rsidRDefault="007812EC">
      <w:pPr>
        <w:pStyle w:val="Listeafsnit"/>
        <w:numPr>
          <w:ilvl w:val="0"/>
          <w:numId w:val="2"/>
        </w:numPr>
        <w:jc w:val="left"/>
        <w:rPr>
          <w:rFonts w:ascii="Verdana" w:eastAsia="Verdana" w:hAnsi="Verdana" w:cs="Verdana"/>
          <w:b/>
          <w:bCs/>
          <w:sz w:val="22"/>
          <w:szCs w:val="22"/>
        </w:rPr>
      </w:pPr>
      <w:r>
        <w:rPr>
          <w:rFonts w:ascii="Verdana" w:hAnsi="Verdana"/>
          <w:b/>
          <w:bCs/>
          <w:sz w:val="22"/>
          <w:szCs w:val="22"/>
        </w:rPr>
        <w:t>Forretningsorden for bestyrelses- og form</w:t>
      </w:r>
      <w:r>
        <w:rPr>
          <w:rStyle w:val="Intet"/>
          <w:rFonts w:ascii="Verdana" w:hAnsi="Verdana"/>
          <w:b/>
          <w:bCs/>
          <w:sz w:val="22"/>
          <w:szCs w:val="22"/>
        </w:rPr>
        <w:t>ø</w:t>
      </w:r>
      <w:r>
        <w:rPr>
          <w:rFonts w:ascii="Verdana" w:hAnsi="Verdana"/>
          <w:b/>
          <w:bCs/>
          <w:sz w:val="22"/>
          <w:szCs w:val="22"/>
        </w:rPr>
        <w:t xml:space="preserve">der </w:t>
      </w:r>
    </w:p>
    <w:p w:rsidR="009F4882" w:rsidRDefault="007812EC">
      <w:pPr>
        <w:pStyle w:val="Listeafsnit"/>
        <w:ind w:left="720"/>
        <w:jc w:val="left"/>
        <w:rPr>
          <w:rStyle w:val="Intet"/>
          <w:rFonts w:ascii="Verdana" w:eastAsia="Verdana" w:hAnsi="Verdana" w:cs="Verdana"/>
          <w:sz w:val="22"/>
          <w:szCs w:val="22"/>
        </w:rPr>
      </w:pPr>
      <w:r>
        <w:rPr>
          <w:rStyle w:val="Intet"/>
          <w:rFonts w:ascii="Verdana" w:hAnsi="Verdana"/>
          <w:sz w:val="22"/>
          <w:szCs w:val="22"/>
        </w:rPr>
        <w:t>Jf. vedtægterne skal der på første møde efter årsmødet drøfte evt. ændringer til og godkende forretningsorden for Bestyrelses og Fomøder.</w:t>
      </w:r>
    </w:p>
    <w:p w:rsidR="009F4882" w:rsidRDefault="007812EC">
      <w:pPr>
        <w:pStyle w:val="Listeafsnit"/>
        <w:ind w:left="720"/>
        <w:jc w:val="left"/>
        <w:rPr>
          <w:rStyle w:val="Intet"/>
          <w:rFonts w:ascii="Verdana" w:eastAsia="Verdana" w:hAnsi="Verdana" w:cs="Verdana"/>
          <w:sz w:val="22"/>
          <w:szCs w:val="22"/>
        </w:rPr>
      </w:pPr>
      <w:r>
        <w:rPr>
          <w:rStyle w:val="Intet"/>
          <w:rFonts w:ascii="Verdana" w:hAnsi="Verdana"/>
          <w:sz w:val="22"/>
          <w:szCs w:val="22"/>
        </w:rPr>
        <w:t>Indstilles til godkendelse.</w:t>
      </w:r>
    </w:p>
    <w:p w:rsidR="009F4882" w:rsidRDefault="007812EC">
      <w:pPr>
        <w:pStyle w:val="Listeafsnit"/>
        <w:ind w:left="720"/>
        <w:jc w:val="left"/>
        <w:rPr>
          <w:rStyle w:val="Intet"/>
          <w:rFonts w:ascii="Verdana" w:eastAsia="Verdana" w:hAnsi="Verdana" w:cs="Verdana"/>
          <w:sz w:val="22"/>
          <w:szCs w:val="22"/>
        </w:rPr>
      </w:pPr>
      <w:r>
        <w:rPr>
          <w:rStyle w:val="Intet"/>
          <w:rFonts w:ascii="Verdana" w:hAnsi="Verdana"/>
          <w:b/>
          <w:bCs/>
          <w:sz w:val="22"/>
          <w:szCs w:val="22"/>
        </w:rPr>
        <w:t>/. Bilag</w:t>
      </w:r>
      <w:r>
        <w:rPr>
          <w:rStyle w:val="Intet"/>
          <w:rFonts w:ascii="Verdana" w:hAnsi="Verdana"/>
          <w:sz w:val="22"/>
          <w:szCs w:val="22"/>
        </w:rPr>
        <w:t>: Den gældende forretningsorden</w:t>
      </w:r>
    </w:p>
    <w:p w:rsidR="009F4882" w:rsidRDefault="007812EC">
      <w:pPr>
        <w:pStyle w:val="Listeafsnit"/>
        <w:ind w:left="720"/>
        <w:jc w:val="left"/>
        <w:rPr>
          <w:rStyle w:val="Intet"/>
          <w:rFonts w:ascii="Verdana" w:eastAsia="Verdana" w:hAnsi="Verdana" w:cs="Verdana"/>
          <w:b/>
          <w:bCs/>
          <w:sz w:val="22"/>
          <w:szCs w:val="22"/>
        </w:rPr>
      </w:pPr>
      <w:r>
        <w:rPr>
          <w:rStyle w:val="Intet"/>
          <w:rFonts w:ascii="Verdana" w:hAnsi="Verdana"/>
          <w:b/>
          <w:bCs/>
          <w:sz w:val="22"/>
          <w:szCs w:val="22"/>
        </w:rPr>
        <w:t xml:space="preserve">Beslutning: </w:t>
      </w:r>
      <w:r>
        <w:rPr>
          <w:rStyle w:val="Intet"/>
          <w:rFonts w:ascii="Verdana" w:hAnsi="Verdana"/>
          <w:sz w:val="22"/>
          <w:szCs w:val="22"/>
        </w:rPr>
        <w:t>Godkendt uden ændringer</w:t>
      </w:r>
    </w:p>
    <w:p w:rsidR="009F4882" w:rsidRDefault="009F4882">
      <w:pPr>
        <w:pStyle w:val="Listeafsnit"/>
        <w:ind w:left="720"/>
        <w:jc w:val="left"/>
        <w:rPr>
          <w:rStyle w:val="Intet"/>
          <w:rFonts w:ascii="Verdana" w:eastAsia="Verdana" w:hAnsi="Verdana" w:cs="Verdana"/>
          <w:b/>
          <w:bCs/>
          <w:sz w:val="22"/>
          <w:szCs w:val="22"/>
        </w:rPr>
      </w:pPr>
    </w:p>
    <w:p w:rsidR="009F4882" w:rsidRDefault="007812EC">
      <w:pPr>
        <w:pStyle w:val="Listeafsnit"/>
        <w:numPr>
          <w:ilvl w:val="0"/>
          <w:numId w:val="2"/>
        </w:numPr>
        <w:jc w:val="left"/>
        <w:rPr>
          <w:rFonts w:ascii="Verdana" w:eastAsia="Verdana" w:hAnsi="Verdana" w:cs="Verdana"/>
          <w:b/>
          <w:bCs/>
          <w:sz w:val="22"/>
          <w:szCs w:val="22"/>
        </w:rPr>
      </w:pPr>
      <w:r>
        <w:rPr>
          <w:rFonts w:ascii="Verdana" w:hAnsi="Verdana"/>
          <w:b/>
          <w:bCs/>
          <w:sz w:val="22"/>
          <w:szCs w:val="22"/>
        </w:rPr>
        <w:t>M</w:t>
      </w:r>
      <w:r>
        <w:rPr>
          <w:rStyle w:val="Intet"/>
          <w:rFonts w:ascii="Verdana" w:hAnsi="Verdana"/>
          <w:b/>
          <w:bCs/>
          <w:sz w:val="22"/>
          <w:szCs w:val="22"/>
        </w:rPr>
        <w:t>ø</w:t>
      </w:r>
      <w:r>
        <w:rPr>
          <w:rFonts w:ascii="Verdana" w:hAnsi="Verdana"/>
          <w:b/>
          <w:bCs/>
          <w:sz w:val="22"/>
          <w:szCs w:val="22"/>
        </w:rPr>
        <w:t>deplan 2017</w:t>
      </w:r>
    </w:p>
    <w:p w:rsidR="009F4882" w:rsidRDefault="007812EC">
      <w:pPr>
        <w:pStyle w:val="Listeafsnit"/>
        <w:ind w:left="720"/>
        <w:jc w:val="left"/>
        <w:rPr>
          <w:rStyle w:val="Intet"/>
          <w:rFonts w:ascii="Verdana" w:eastAsia="Verdana" w:hAnsi="Verdana" w:cs="Verdana"/>
          <w:sz w:val="22"/>
          <w:szCs w:val="22"/>
        </w:rPr>
      </w:pPr>
      <w:r>
        <w:rPr>
          <w:rStyle w:val="Intet"/>
          <w:rFonts w:ascii="Verdana" w:hAnsi="Verdana"/>
          <w:sz w:val="22"/>
          <w:szCs w:val="22"/>
        </w:rPr>
        <w:t>Da der er ændret på mødeplanen vedlægges den tilrettede mødeplan for 2017 Som indstilles til godkendelse</w:t>
      </w:r>
    </w:p>
    <w:p w:rsidR="009F4882" w:rsidRDefault="007812EC">
      <w:pPr>
        <w:pStyle w:val="Listeafsnit"/>
        <w:ind w:left="720"/>
        <w:jc w:val="left"/>
        <w:rPr>
          <w:rStyle w:val="Intet"/>
          <w:rFonts w:ascii="Verdana" w:eastAsia="Verdana" w:hAnsi="Verdana" w:cs="Verdana"/>
          <w:sz w:val="22"/>
          <w:szCs w:val="22"/>
        </w:rPr>
      </w:pPr>
      <w:r>
        <w:rPr>
          <w:rStyle w:val="Intet"/>
          <w:rFonts w:ascii="Verdana" w:hAnsi="Verdana"/>
          <w:b/>
          <w:bCs/>
          <w:sz w:val="22"/>
          <w:szCs w:val="22"/>
        </w:rPr>
        <w:t>/. Bilag:</w:t>
      </w:r>
      <w:r>
        <w:rPr>
          <w:rStyle w:val="Intet"/>
          <w:rFonts w:ascii="Verdana" w:hAnsi="Verdana"/>
          <w:sz w:val="22"/>
          <w:szCs w:val="22"/>
        </w:rPr>
        <w:t xml:space="preserve"> Mødeplan 2017</w:t>
      </w:r>
    </w:p>
    <w:p w:rsidR="009F4882" w:rsidRDefault="007812EC">
      <w:pPr>
        <w:pStyle w:val="Listeafsnit"/>
        <w:ind w:left="720"/>
        <w:jc w:val="left"/>
        <w:rPr>
          <w:rStyle w:val="Intet"/>
          <w:rFonts w:ascii="Verdana" w:eastAsia="Verdana" w:hAnsi="Verdana" w:cs="Verdana"/>
          <w:sz w:val="22"/>
          <w:szCs w:val="22"/>
        </w:rPr>
      </w:pPr>
      <w:r>
        <w:rPr>
          <w:rStyle w:val="Intet"/>
          <w:rFonts w:ascii="Verdana" w:hAnsi="Verdana"/>
          <w:b/>
          <w:bCs/>
          <w:sz w:val="22"/>
          <w:szCs w:val="22"/>
        </w:rPr>
        <w:t xml:space="preserve">Beslutning: </w:t>
      </w:r>
      <w:r>
        <w:rPr>
          <w:rStyle w:val="Intet"/>
          <w:rFonts w:ascii="Verdana" w:hAnsi="Verdana"/>
          <w:sz w:val="22"/>
          <w:szCs w:val="22"/>
        </w:rPr>
        <w:t>Godkendt uden ændringer</w:t>
      </w:r>
    </w:p>
    <w:p w:rsidR="009F4882" w:rsidRDefault="009F4882">
      <w:pPr>
        <w:pStyle w:val="Listeafsnit"/>
        <w:ind w:left="720"/>
        <w:jc w:val="left"/>
        <w:rPr>
          <w:rStyle w:val="Intet"/>
          <w:rFonts w:ascii="Verdana" w:eastAsia="Verdana" w:hAnsi="Verdana" w:cs="Verdana"/>
          <w:b/>
          <w:bCs/>
          <w:sz w:val="22"/>
          <w:szCs w:val="22"/>
        </w:rPr>
      </w:pPr>
    </w:p>
    <w:p w:rsidR="009F4882" w:rsidRDefault="007812EC">
      <w:pPr>
        <w:pStyle w:val="Listeafsnit"/>
        <w:ind w:left="720"/>
        <w:jc w:val="left"/>
        <w:rPr>
          <w:rStyle w:val="Intet"/>
          <w:rFonts w:ascii="Verdana" w:eastAsia="Verdana" w:hAnsi="Verdana" w:cs="Verdana"/>
          <w:b/>
          <w:bCs/>
          <w:sz w:val="22"/>
          <w:szCs w:val="22"/>
        </w:rPr>
      </w:pPr>
      <w:r>
        <w:rPr>
          <w:rStyle w:val="Intet"/>
          <w:rFonts w:ascii="Verdana" w:hAnsi="Verdana"/>
          <w:b/>
          <w:bCs/>
          <w:sz w:val="22"/>
          <w:szCs w:val="22"/>
        </w:rPr>
        <w:t>2a. Evaluering af årsmødet</w:t>
      </w:r>
      <w:r>
        <w:rPr>
          <w:rStyle w:val="Intet"/>
          <w:rFonts w:ascii="Verdana" w:hAnsi="Verdana"/>
          <w:sz w:val="22"/>
          <w:szCs w:val="22"/>
        </w:rPr>
        <w:t>: Måske kunne vi bedre have fulgt op på, hvad vi vil fremkomme med til mødet med kandidaterne til kommunalvalget 17. maj. Vi fik en god orientering om, hvad vi beskæftiger os med. Godt at vi har ka</w:t>
      </w:r>
      <w:r>
        <w:rPr>
          <w:rStyle w:val="Intet"/>
          <w:rFonts w:ascii="Verdana" w:hAnsi="Verdana"/>
          <w:sz w:val="22"/>
          <w:szCs w:val="22"/>
        </w:rPr>
        <w:t>n</w:t>
      </w:r>
      <w:r>
        <w:rPr>
          <w:rStyle w:val="Intet"/>
          <w:rFonts w:ascii="Verdana" w:hAnsi="Verdana"/>
          <w:sz w:val="22"/>
          <w:szCs w:val="22"/>
        </w:rPr>
        <w:t>didater til ledige tillidsposter. Vi kunne have været mere aktive i lokale medier i forbindelse med formandsskiftet.</w:t>
      </w:r>
    </w:p>
    <w:p w:rsidR="009F4882" w:rsidRDefault="009F4882">
      <w:pPr>
        <w:pStyle w:val="Listeafsnit"/>
        <w:ind w:left="720"/>
        <w:jc w:val="left"/>
        <w:rPr>
          <w:rStyle w:val="Intet"/>
          <w:rFonts w:ascii="Verdana" w:eastAsia="Verdana" w:hAnsi="Verdana" w:cs="Verdana"/>
          <w:b/>
          <w:bCs/>
          <w:sz w:val="22"/>
          <w:szCs w:val="22"/>
        </w:rPr>
      </w:pPr>
    </w:p>
    <w:p w:rsidR="009F4882" w:rsidRDefault="007812EC">
      <w:pPr>
        <w:pStyle w:val="Brdtekst"/>
        <w:numPr>
          <w:ilvl w:val="0"/>
          <w:numId w:val="2"/>
        </w:numPr>
        <w:jc w:val="left"/>
        <w:rPr>
          <w:rFonts w:ascii="Verdana" w:eastAsia="Verdana" w:hAnsi="Verdana" w:cs="Verdana"/>
          <w:b/>
          <w:bCs/>
          <w:sz w:val="22"/>
          <w:szCs w:val="22"/>
        </w:rPr>
      </w:pPr>
      <w:r>
        <w:rPr>
          <w:rFonts w:ascii="Verdana" w:hAnsi="Verdana"/>
          <w:b/>
          <w:bCs/>
          <w:sz w:val="22"/>
          <w:szCs w:val="22"/>
        </w:rPr>
        <w:t>N</w:t>
      </w:r>
      <w:r>
        <w:rPr>
          <w:rStyle w:val="Intet"/>
          <w:rFonts w:ascii="Verdana" w:hAnsi="Verdana"/>
          <w:b/>
          <w:bCs/>
          <w:sz w:val="22"/>
          <w:szCs w:val="22"/>
          <w:lang w:val="da-DK"/>
        </w:rPr>
        <w:t>æ</w:t>
      </w:r>
      <w:r>
        <w:rPr>
          <w:rFonts w:ascii="Verdana" w:hAnsi="Verdana"/>
          <w:b/>
          <w:bCs/>
          <w:sz w:val="22"/>
          <w:szCs w:val="22"/>
        </w:rPr>
        <w:t>ste m</w:t>
      </w:r>
      <w:r>
        <w:rPr>
          <w:rStyle w:val="Intet"/>
          <w:rFonts w:ascii="Verdana" w:hAnsi="Verdana"/>
          <w:b/>
          <w:bCs/>
          <w:sz w:val="22"/>
          <w:szCs w:val="22"/>
          <w:lang w:val="da-DK"/>
        </w:rPr>
        <w:t>ø</w:t>
      </w:r>
      <w:r>
        <w:rPr>
          <w:rFonts w:ascii="Verdana" w:hAnsi="Verdana"/>
          <w:b/>
          <w:bCs/>
          <w:sz w:val="22"/>
          <w:szCs w:val="22"/>
        </w:rPr>
        <w:t>de i Handicapr</w:t>
      </w:r>
      <w:r>
        <w:rPr>
          <w:rStyle w:val="Intet"/>
          <w:rFonts w:ascii="Verdana" w:hAnsi="Verdana"/>
          <w:b/>
          <w:bCs/>
          <w:sz w:val="22"/>
          <w:szCs w:val="22"/>
          <w:lang w:val="da-DK"/>
        </w:rPr>
        <w:t>å</w:t>
      </w:r>
      <w:r>
        <w:rPr>
          <w:rFonts w:ascii="Verdana" w:hAnsi="Verdana"/>
          <w:b/>
          <w:bCs/>
          <w:sz w:val="22"/>
          <w:szCs w:val="22"/>
          <w:lang w:val="da-DK"/>
        </w:rPr>
        <w:t>det 24. april</w:t>
      </w:r>
      <w:r>
        <w:rPr>
          <w:rStyle w:val="Intet"/>
          <w:rFonts w:ascii="Verdana" w:hAnsi="Verdana"/>
          <w:sz w:val="22"/>
          <w:szCs w:val="22"/>
          <w:lang w:val="nl-NL"/>
        </w:rPr>
        <w:t xml:space="preserve"> v/Winnie</w:t>
      </w:r>
    </w:p>
    <w:p w:rsidR="009F4882" w:rsidRDefault="007812EC">
      <w:pPr>
        <w:pStyle w:val="Brdtekst"/>
        <w:numPr>
          <w:ilvl w:val="0"/>
          <w:numId w:val="4"/>
        </w:numPr>
        <w:jc w:val="left"/>
        <w:rPr>
          <w:rFonts w:ascii="Verdana" w:eastAsia="Verdana" w:hAnsi="Verdana" w:cs="Verdana"/>
          <w:b/>
          <w:bCs/>
          <w:sz w:val="22"/>
          <w:szCs w:val="22"/>
          <w:lang w:val="da-DK"/>
        </w:rPr>
      </w:pPr>
      <w:r>
        <w:rPr>
          <w:rFonts w:ascii="Verdana" w:hAnsi="Verdana"/>
          <w:b/>
          <w:bCs/>
          <w:sz w:val="22"/>
          <w:szCs w:val="22"/>
          <w:lang w:val="da-DK"/>
        </w:rPr>
        <w:t>Tema: Nye tiltag p</w:t>
      </w:r>
      <w:r>
        <w:rPr>
          <w:rStyle w:val="Intet"/>
          <w:rFonts w:ascii="Verdana" w:hAnsi="Verdana"/>
          <w:b/>
          <w:bCs/>
          <w:sz w:val="22"/>
          <w:szCs w:val="22"/>
          <w:lang w:val="da-DK"/>
        </w:rPr>
        <w:t xml:space="preserve">å </w:t>
      </w:r>
      <w:r>
        <w:rPr>
          <w:rFonts w:ascii="Verdana" w:hAnsi="Verdana"/>
          <w:b/>
          <w:bCs/>
          <w:sz w:val="22"/>
          <w:szCs w:val="22"/>
          <w:lang w:val="da-DK"/>
        </w:rPr>
        <w:t>det specialiserede socialomr</w:t>
      </w:r>
      <w:r>
        <w:rPr>
          <w:rStyle w:val="Intet"/>
          <w:rFonts w:ascii="Verdana" w:hAnsi="Verdana"/>
          <w:b/>
          <w:bCs/>
          <w:sz w:val="22"/>
          <w:szCs w:val="22"/>
          <w:lang w:val="da-DK"/>
        </w:rPr>
        <w:t>å</w:t>
      </w:r>
      <w:r>
        <w:rPr>
          <w:rFonts w:ascii="Verdana" w:hAnsi="Verdana"/>
          <w:b/>
          <w:bCs/>
          <w:sz w:val="22"/>
          <w:szCs w:val="22"/>
        </w:rPr>
        <w:t>de</w:t>
      </w:r>
    </w:p>
    <w:p w:rsidR="009F4882" w:rsidRDefault="007812EC">
      <w:pPr>
        <w:pStyle w:val="Brdtekst"/>
        <w:ind w:left="1080"/>
        <w:jc w:val="left"/>
        <w:rPr>
          <w:rStyle w:val="Intet"/>
          <w:rFonts w:ascii="Verdana" w:eastAsia="Verdana" w:hAnsi="Verdana" w:cs="Verdana"/>
          <w:sz w:val="22"/>
          <w:szCs w:val="22"/>
        </w:rPr>
      </w:pPr>
      <w:r>
        <w:rPr>
          <w:rStyle w:val="Intet"/>
          <w:rFonts w:ascii="Verdana" w:hAnsi="Verdana"/>
          <w:sz w:val="22"/>
          <w:szCs w:val="22"/>
        </w:rPr>
        <w:t>Som det fremg</w:t>
      </w:r>
      <w:r>
        <w:rPr>
          <w:rStyle w:val="Intet"/>
          <w:rFonts w:ascii="Verdana" w:hAnsi="Verdana"/>
          <w:sz w:val="22"/>
          <w:szCs w:val="22"/>
          <w:lang w:val="da-DK"/>
        </w:rPr>
        <w:t>år af pkt. 4 i vedhæftede referat fra sundheds og psykiatr</w:t>
      </w:r>
      <w:r>
        <w:rPr>
          <w:rStyle w:val="Intet"/>
          <w:rFonts w:ascii="Verdana" w:hAnsi="Verdana"/>
          <w:sz w:val="22"/>
          <w:szCs w:val="22"/>
          <w:lang w:val="da-DK"/>
        </w:rPr>
        <w:t>i</w:t>
      </w:r>
      <w:r>
        <w:rPr>
          <w:rStyle w:val="Intet"/>
          <w:rFonts w:ascii="Verdana" w:hAnsi="Verdana"/>
          <w:sz w:val="22"/>
          <w:szCs w:val="22"/>
          <w:lang w:val="da-DK"/>
        </w:rPr>
        <w:t xml:space="preserve">udvalgets møde d. 2. feb. 2017 er der af sat 15 mil til disse nye tiltag med det formål at finde besparelser på </w:t>
      </w:r>
      <w:r>
        <w:rPr>
          <w:rStyle w:val="Intet"/>
          <w:rFonts w:ascii="Verdana" w:hAnsi="Verdana"/>
          <w:sz w:val="22"/>
          <w:szCs w:val="22"/>
        </w:rPr>
        <w:t>omr</w:t>
      </w:r>
      <w:r>
        <w:rPr>
          <w:rStyle w:val="Intet"/>
          <w:rFonts w:ascii="Verdana" w:hAnsi="Verdana"/>
          <w:sz w:val="22"/>
          <w:szCs w:val="22"/>
          <w:lang w:val="da-DK"/>
        </w:rPr>
        <w:t>å</w:t>
      </w:r>
      <w:r>
        <w:rPr>
          <w:rStyle w:val="Intet"/>
          <w:rFonts w:ascii="Verdana" w:hAnsi="Verdana"/>
          <w:sz w:val="22"/>
          <w:szCs w:val="22"/>
        </w:rPr>
        <w:t xml:space="preserve">det. </w:t>
      </w:r>
    </w:p>
    <w:p w:rsidR="009F4882" w:rsidRDefault="007812EC">
      <w:pPr>
        <w:pStyle w:val="Brdtekst"/>
        <w:ind w:left="1080"/>
        <w:jc w:val="left"/>
        <w:rPr>
          <w:rStyle w:val="Intet"/>
          <w:rFonts w:ascii="Verdana" w:eastAsia="Verdana" w:hAnsi="Verdana" w:cs="Verdana"/>
          <w:sz w:val="22"/>
          <w:szCs w:val="22"/>
        </w:rPr>
      </w:pPr>
      <w:r>
        <w:rPr>
          <w:rStyle w:val="Intet"/>
          <w:rFonts w:ascii="Verdana" w:hAnsi="Verdana"/>
          <w:sz w:val="22"/>
          <w:szCs w:val="22"/>
          <w:lang w:val="de-DE"/>
        </w:rPr>
        <w:t>Handicapr</w:t>
      </w:r>
      <w:r>
        <w:rPr>
          <w:rStyle w:val="Intet"/>
          <w:rFonts w:ascii="Verdana" w:hAnsi="Verdana"/>
          <w:sz w:val="22"/>
          <w:szCs w:val="22"/>
          <w:lang w:val="da-DK"/>
        </w:rPr>
        <w:t xml:space="preserve">ådet har bedt om at få </w:t>
      </w:r>
      <w:r>
        <w:rPr>
          <w:rStyle w:val="Intet"/>
          <w:rFonts w:ascii="Verdana" w:hAnsi="Verdana"/>
          <w:sz w:val="22"/>
          <w:szCs w:val="22"/>
        </w:rPr>
        <w:t>en dr</w:t>
      </w:r>
      <w:r>
        <w:rPr>
          <w:rStyle w:val="Intet"/>
          <w:rFonts w:ascii="Verdana" w:hAnsi="Verdana"/>
          <w:sz w:val="22"/>
          <w:szCs w:val="22"/>
          <w:lang w:val="da-DK"/>
        </w:rPr>
        <w:t xml:space="preserve">øftelse heraf på </w:t>
      </w:r>
      <w:r>
        <w:rPr>
          <w:rStyle w:val="Intet"/>
          <w:rFonts w:ascii="Verdana" w:hAnsi="Verdana"/>
          <w:sz w:val="22"/>
          <w:szCs w:val="22"/>
        </w:rPr>
        <w:t>m</w:t>
      </w:r>
      <w:r>
        <w:rPr>
          <w:rStyle w:val="Intet"/>
          <w:rFonts w:ascii="Verdana" w:hAnsi="Verdana"/>
          <w:sz w:val="22"/>
          <w:szCs w:val="22"/>
          <w:lang w:val="da-DK"/>
        </w:rPr>
        <w:t>ødet i april og ch</w:t>
      </w:r>
      <w:r>
        <w:rPr>
          <w:rStyle w:val="Intet"/>
          <w:rFonts w:ascii="Verdana" w:hAnsi="Verdana"/>
          <w:sz w:val="22"/>
          <w:szCs w:val="22"/>
          <w:lang w:val="da-DK"/>
        </w:rPr>
        <w:t>e</w:t>
      </w:r>
      <w:r>
        <w:rPr>
          <w:rStyle w:val="Intet"/>
          <w:rFonts w:ascii="Verdana" w:hAnsi="Verdana"/>
          <w:sz w:val="22"/>
          <w:szCs w:val="22"/>
          <w:lang w:val="da-DK"/>
        </w:rPr>
        <w:t xml:space="preserve">fen for Psykiatri og handicap samt Børn, Unge og familie er inviteret til at redegøre herfor på </w:t>
      </w:r>
      <w:r>
        <w:rPr>
          <w:rStyle w:val="Intet"/>
          <w:rFonts w:ascii="Verdana" w:hAnsi="Verdana"/>
          <w:sz w:val="22"/>
          <w:szCs w:val="22"/>
        </w:rPr>
        <w:t>m</w:t>
      </w:r>
      <w:r>
        <w:rPr>
          <w:rStyle w:val="Intet"/>
          <w:rFonts w:ascii="Verdana" w:hAnsi="Verdana"/>
          <w:sz w:val="22"/>
          <w:szCs w:val="22"/>
          <w:lang w:val="da-DK"/>
        </w:rPr>
        <w:t>ø</w:t>
      </w:r>
      <w:r>
        <w:rPr>
          <w:rStyle w:val="Intet"/>
          <w:rFonts w:ascii="Verdana" w:hAnsi="Verdana"/>
          <w:sz w:val="22"/>
          <w:szCs w:val="22"/>
        </w:rPr>
        <w:t>det i Handicapr</w:t>
      </w:r>
      <w:r>
        <w:rPr>
          <w:rStyle w:val="Intet"/>
          <w:rFonts w:ascii="Verdana" w:hAnsi="Verdana"/>
          <w:sz w:val="22"/>
          <w:szCs w:val="22"/>
          <w:lang w:val="da-DK"/>
        </w:rPr>
        <w:t>å</w:t>
      </w:r>
      <w:r>
        <w:rPr>
          <w:rStyle w:val="Intet"/>
          <w:rFonts w:ascii="Verdana" w:hAnsi="Verdana"/>
          <w:sz w:val="22"/>
          <w:szCs w:val="22"/>
        </w:rPr>
        <w:t>det.</w:t>
      </w:r>
    </w:p>
    <w:p w:rsidR="009F4882" w:rsidRDefault="007812EC">
      <w:pPr>
        <w:pStyle w:val="Brdtekst"/>
        <w:ind w:left="1080"/>
        <w:jc w:val="left"/>
        <w:rPr>
          <w:rStyle w:val="Intet"/>
          <w:rFonts w:ascii="Verdana" w:eastAsia="Verdana" w:hAnsi="Verdana" w:cs="Verdana"/>
          <w:sz w:val="22"/>
          <w:szCs w:val="22"/>
        </w:rPr>
      </w:pPr>
      <w:r>
        <w:rPr>
          <w:rStyle w:val="Intet"/>
          <w:rFonts w:ascii="Verdana" w:hAnsi="Verdana"/>
          <w:sz w:val="22"/>
          <w:szCs w:val="22"/>
          <w:lang w:val="da-DK"/>
        </w:rPr>
        <w:t>Vi ø</w:t>
      </w:r>
      <w:r>
        <w:rPr>
          <w:rStyle w:val="Intet"/>
          <w:rFonts w:ascii="Verdana" w:hAnsi="Verdana"/>
          <w:sz w:val="22"/>
          <w:szCs w:val="22"/>
        </w:rPr>
        <w:t>nsker derfor, jeres bidrag til hvilke sp</w:t>
      </w:r>
      <w:r>
        <w:rPr>
          <w:rStyle w:val="Intet"/>
          <w:rFonts w:ascii="Verdana" w:hAnsi="Verdana"/>
          <w:sz w:val="22"/>
          <w:szCs w:val="22"/>
          <w:lang w:val="da-DK"/>
        </w:rPr>
        <w:t>ø</w:t>
      </w:r>
      <w:r>
        <w:rPr>
          <w:rStyle w:val="Intet"/>
          <w:rFonts w:ascii="Verdana" w:hAnsi="Verdana"/>
          <w:sz w:val="22"/>
          <w:szCs w:val="22"/>
        </w:rPr>
        <w:t>rgsm</w:t>
      </w:r>
      <w:r>
        <w:rPr>
          <w:rStyle w:val="Intet"/>
          <w:rFonts w:ascii="Verdana" w:hAnsi="Verdana"/>
          <w:sz w:val="22"/>
          <w:szCs w:val="22"/>
          <w:lang w:val="da-DK"/>
        </w:rPr>
        <w:t xml:space="preserve">ål vi skal bede om at få </w:t>
      </w:r>
      <w:r>
        <w:rPr>
          <w:rStyle w:val="Intet"/>
          <w:rFonts w:ascii="Verdana" w:hAnsi="Verdana"/>
          <w:sz w:val="22"/>
          <w:szCs w:val="22"/>
        </w:rPr>
        <w:t>belyst og en samlet dr</w:t>
      </w:r>
      <w:r>
        <w:rPr>
          <w:rStyle w:val="Intet"/>
          <w:rFonts w:ascii="Verdana" w:hAnsi="Verdana"/>
          <w:sz w:val="22"/>
          <w:szCs w:val="22"/>
          <w:lang w:val="da-DK"/>
        </w:rPr>
        <w:t xml:space="preserve">øftelse af punktet. </w:t>
      </w:r>
    </w:p>
    <w:p w:rsidR="009F4882" w:rsidRDefault="009F4882">
      <w:pPr>
        <w:pStyle w:val="Brdtekst"/>
        <w:ind w:left="720"/>
        <w:rPr>
          <w:rStyle w:val="Intet"/>
          <w:rFonts w:ascii="Verdana" w:eastAsia="Verdana" w:hAnsi="Verdana" w:cs="Verdana"/>
          <w:b/>
          <w:bCs/>
          <w:sz w:val="22"/>
          <w:szCs w:val="22"/>
        </w:rPr>
      </w:pPr>
    </w:p>
    <w:p w:rsidR="009F4882" w:rsidRDefault="007812EC">
      <w:pPr>
        <w:pStyle w:val="Brdtekst"/>
        <w:ind w:left="720"/>
        <w:rPr>
          <w:rStyle w:val="Intet"/>
          <w:rFonts w:ascii="Verdana" w:eastAsia="Verdana" w:hAnsi="Verdana" w:cs="Verdana"/>
          <w:b/>
          <w:bCs/>
          <w:sz w:val="22"/>
          <w:szCs w:val="22"/>
        </w:rPr>
      </w:pPr>
      <w:r>
        <w:rPr>
          <w:rStyle w:val="Intet"/>
          <w:rFonts w:ascii="Verdana" w:hAnsi="Verdana"/>
          <w:b/>
          <w:bCs/>
          <w:sz w:val="22"/>
          <w:szCs w:val="22"/>
        </w:rPr>
        <w:t>Dr</w:t>
      </w:r>
      <w:r>
        <w:rPr>
          <w:rStyle w:val="Intet"/>
          <w:rFonts w:ascii="Verdana" w:hAnsi="Verdana"/>
          <w:b/>
          <w:bCs/>
          <w:sz w:val="22"/>
          <w:szCs w:val="22"/>
          <w:lang w:val="da-DK"/>
        </w:rPr>
        <w:t>ø</w:t>
      </w:r>
      <w:r>
        <w:rPr>
          <w:rStyle w:val="Intet"/>
          <w:rFonts w:ascii="Verdana" w:hAnsi="Verdana"/>
          <w:b/>
          <w:bCs/>
          <w:sz w:val="22"/>
          <w:szCs w:val="22"/>
        </w:rPr>
        <w:t>ftelse:</w:t>
      </w:r>
      <w:r>
        <w:rPr>
          <w:rStyle w:val="Intet"/>
          <w:rFonts w:ascii="Verdana" w:hAnsi="Verdana"/>
          <w:sz w:val="22"/>
          <w:szCs w:val="22"/>
          <w:lang w:val="da-DK"/>
        </w:rPr>
        <w:t xml:space="preserve"> I HRs høringssvar til budgettet bad vi om at blive orienteret om, hvad der ligger i forslagene. Der investeres for at kunne spare mere, end der investeres. Kommunen foretrækker egne tilbud fremfor andres. STU-lokaler og -tilbud til forskellige grupper (pakke 9). Nogle døgntilbud foreslås afløst af dagtilbud. </w:t>
      </w:r>
    </w:p>
    <w:p w:rsidR="009F4882" w:rsidRDefault="007812EC">
      <w:pPr>
        <w:pStyle w:val="Brdtekst"/>
        <w:ind w:left="720"/>
        <w:rPr>
          <w:rStyle w:val="Intet"/>
          <w:rFonts w:ascii="Verdana" w:eastAsia="Verdana" w:hAnsi="Verdana" w:cs="Verdana"/>
          <w:b/>
          <w:bCs/>
          <w:sz w:val="22"/>
          <w:szCs w:val="22"/>
        </w:rPr>
      </w:pPr>
      <w:r>
        <w:rPr>
          <w:rStyle w:val="Intet"/>
          <w:rFonts w:ascii="Verdana" w:hAnsi="Verdana"/>
          <w:b/>
          <w:bCs/>
          <w:sz w:val="22"/>
          <w:szCs w:val="22"/>
        </w:rPr>
        <w:lastRenderedPageBreak/>
        <w:t>Beslutning:</w:t>
      </w:r>
      <w:r>
        <w:rPr>
          <w:rStyle w:val="Intet"/>
          <w:rFonts w:ascii="Verdana" w:hAnsi="Verdana"/>
          <w:b/>
          <w:bCs/>
          <w:sz w:val="22"/>
          <w:szCs w:val="22"/>
          <w:lang w:val="da-DK"/>
        </w:rPr>
        <w:t xml:space="preserve"> </w:t>
      </w:r>
      <w:r>
        <w:rPr>
          <w:rStyle w:val="Intet"/>
          <w:rFonts w:ascii="Verdana" w:hAnsi="Verdana"/>
          <w:sz w:val="22"/>
          <w:szCs w:val="22"/>
          <w:lang w:val="da-DK"/>
        </w:rPr>
        <w:t>HR spørger ind til initiativerne til temadrøftelse på næste HR-mødet. Winnie medsender "pakkerne" med dette referat. Winnie skal have spørgsmål, kommentarer eller andet inden 19. april.</w:t>
      </w:r>
    </w:p>
    <w:p w:rsidR="009F4882" w:rsidRDefault="009F4882">
      <w:pPr>
        <w:pStyle w:val="Brdtekst"/>
        <w:ind w:left="1080"/>
        <w:jc w:val="left"/>
        <w:rPr>
          <w:rStyle w:val="Intet"/>
          <w:rFonts w:ascii="Verdana" w:eastAsia="Verdana" w:hAnsi="Verdana" w:cs="Verdana"/>
          <w:b/>
          <w:bCs/>
          <w:sz w:val="22"/>
          <w:szCs w:val="22"/>
        </w:rPr>
      </w:pPr>
    </w:p>
    <w:p w:rsidR="009F4882" w:rsidRDefault="007812EC">
      <w:pPr>
        <w:pStyle w:val="Brdtekst"/>
        <w:numPr>
          <w:ilvl w:val="0"/>
          <w:numId w:val="4"/>
        </w:numPr>
        <w:jc w:val="left"/>
        <w:rPr>
          <w:rFonts w:ascii="Verdana" w:eastAsia="Verdana" w:hAnsi="Verdana" w:cs="Verdana"/>
          <w:b/>
          <w:bCs/>
          <w:sz w:val="22"/>
          <w:szCs w:val="22"/>
        </w:rPr>
      </w:pPr>
      <w:r>
        <w:rPr>
          <w:rFonts w:ascii="Verdana" w:hAnsi="Verdana"/>
          <w:b/>
          <w:bCs/>
          <w:sz w:val="22"/>
          <w:szCs w:val="22"/>
        </w:rPr>
        <w:t>Dialogm</w:t>
      </w:r>
      <w:r>
        <w:rPr>
          <w:rStyle w:val="Intet"/>
          <w:rFonts w:ascii="Verdana" w:hAnsi="Verdana"/>
          <w:b/>
          <w:bCs/>
          <w:sz w:val="22"/>
          <w:szCs w:val="22"/>
          <w:lang w:val="da-DK"/>
        </w:rPr>
        <w:t>ø</w:t>
      </w:r>
      <w:r>
        <w:rPr>
          <w:rFonts w:ascii="Verdana" w:hAnsi="Verdana"/>
          <w:b/>
          <w:bCs/>
          <w:sz w:val="22"/>
          <w:szCs w:val="22"/>
        </w:rPr>
        <w:t>de med Uddannelses</w:t>
      </w:r>
      <w:r>
        <w:rPr>
          <w:rFonts w:ascii="Verdana" w:hAnsi="Verdana"/>
          <w:b/>
          <w:bCs/>
          <w:sz w:val="22"/>
          <w:szCs w:val="22"/>
          <w:lang w:val="da-DK"/>
        </w:rPr>
        <w:t>- og Arbejdsmarkedsudvalget</w:t>
      </w:r>
    </w:p>
    <w:p w:rsidR="009F4882" w:rsidRDefault="007812EC">
      <w:pPr>
        <w:pStyle w:val="Brdtekst"/>
        <w:ind w:left="1080"/>
        <w:jc w:val="left"/>
        <w:rPr>
          <w:rStyle w:val="Intet"/>
          <w:rFonts w:ascii="Verdana" w:eastAsia="Verdana" w:hAnsi="Verdana" w:cs="Verdana"/>
          <w:sz w:val="22"/>
          <w:szCs w:val="22"/>
        </w:rPr>
      </w:pPr>
      <w:r>
        <w:rPr>
          <w:rStyle w:val="Intet"/>
          <w:rFonts w:ascii="Verdana" w:hAnsi="Verdana"/>
          <w:sz w:val="22"/>
          <w:szCs w:val="22"/>
          <w:lang w:val="de-DE"/>
        </w:rPr>
        <w:t>Handicapr</w:t>
      </w:r>
      <w:r>
        <w:rPr>
          <w:rStyle w:val="Intet"/>
          <w:rFonts w:ascii="Verdana" w:hAnsi="Verdana"/>
          <w:sz w:val="22"/>
          <w:szCs w:val="22"/>
          <w:lang w:val="da-DK"/>
        </w:rPr>
        <w:t>å</w:t>
      </w:r>
      <w:r>
        <w:rPr>
          <w:rStyle w:val="Intet"/>
          <w:rFonts w:ascii="Verdana" w:hAnsi="Verdana"/>
          <w:sz w:val="22"/>
          <w:szCs w:val="22"/>
        </w:rPr>
        <w:t>det har forud for dette m</w:t>
      </w:r>
      <w:r>
        <w:rPr>
          <w:rStyle w:val="Intet"/>
          <w:rFonts w:ascii="Verdana" w:hAnsi="Verdana"/>
          <w:sz w:val="22"/>
          <w:szCs w:val="22"/>
          <w:lang w:val="da-DK"/>
        </w:rPr>
        <w:t>øde haft dialogmøde med U/A udvalget</w:t>
      </w:r>
    </w:p>
    <w:p w:rsidR="009F4882" w:rsidRDefault="007812EC">
      <w:pPr>
        <w:pStyle w:val="Brdtekst"/>
        <w:ind w:left="1080"/>
        <w:jc w:val="left"/>
        <w:rPr>
          <w:rStyle w:val="Intet"/>
          <w:rFonts w:ascii="Verdana" w:eastAsia="Verdana" w:hAnsi="Verdana" w:cs="Verdana"/>
          <w:sz w:val="22"/>
          <w:szCs w:val="22"/>
        </w:rPr>
      </w:pPr>
      <w:r>
        <w:rPr>
          <w:rStyle w:val="Intet"/>
          <w:rFonts w:ascii="Verdana" w:hAnsi="Verdana"/>
          <w:sz w:val="22"/>
          <w:szCs w:val="22"/>
        </w:rPr>
        <w:t xml:space="preserve">Hvor vi har </w:t>
      </w:r>
      <w:r>
        <w:rPr>
          <w:rStyle w:val="Intet"/>
          <w:rFonts w:ascii="Verdana" w:hAnsi="Verdana"/>
          <w:sz w:val="22"/>
          <w:szCs w:val="22"/>
          <w:lang w:val="da-DK"/>
        </w:rPr>
        <w:t>ønsket dialog om, indsatsen for dem på kanten af arbejdsma</w:t>
      </w:r>
      <w:r>
        <w:rPr>
          <w:rStyle w:val="Intet"/>
          <w:rFonts w:ascii="Verdana" w:hAnsi="Verdana"/>
          <w:sz w:val="22"/>
          <w:szCs w:val="22"/>
          <w:lang w:val="da-DK"/>
        </w:rPr>
        <w:t>r</w:t>
      </w:r>
      <w:r>
        <w:rPr>
          <w:rStyle w:val="Intet"/>
          <w:rFonts w:ascii="Verdana" w:hAnsi="Verdana"/>
          <w:sz w:val="22"/>
          <w:szCs w:val="22"/>
          <w:lang w:val="da-DK"/>
        </w:rPr>
        <w:t>ked, ressourceforlø</w:t>
      </w:r>
      <w:r>
        <w:rPr>
          <w:rStyle w:val="Intet"/>
          <w:rFonts w:ascii="Verdana" w:hAnsi="Verdana"/>
          <w:sz w:val="22"/>
          <w:szCs w:val="22"/>
        </w:rPr>
        <w:t>bene og kvalitet/indhold og m</w:t>
      </w:r>
      <w:r>
        <w:rPr>
          <w:rStyle w:val="Intet"/>
          <w:rFonts w:ascii="Verdana" w:hAnsi="Verdana"/>
          <w:sz w:val="22"/>
          <w:szCs w:val="22"/>
          <w:lang w:val="da-DK"/>
        </w:rPr>
        <w:t>å</w:t>
      </w:r>
      <w:r>
        <w:rPr>
          <w:rStyle w:val="Intet"/>
          <w:rFonts w:ascii="Verdana" w:hAnsi="Verdana"/>
          <w:sz w:val="22"/>
          <w:szCs w:val="22"/>
        </w:rPr>
        <w:t>lgruppe definering i kommunens egne STU tilbud.</w:t>
      </w:r>
    </w:p>
    <w:p w:rsidR="009F4882" w:rsidRDefault="007812EC">
      <w:pPr>
        <w:pStyle w:val="Brdtekst"/>
        <w:ind w:left="1080"/>
        <w:jc w:val="left"/>
        <w:rPr>
          <w:rStyle w:val="Intet"/>
          <w:rFonts w:ascii="Verdana" w:eastAsia="Verdana" w:hAnsi="Verdana" w:cs="Verdana"/>
          <w:b/>
          <w:bCs/>
          <w:sz w:val="22"/>
          <w:szCs w:val="22"/>
        </w:rPr>
      </w:pPr>
      <w:r>
        <w:rPr>
          <w:rStyle w:val="Intet"/>
          <w:rFonts w:ascii="Verdana" w:hAnsi="Verdana"/>
          <w:sz w:val="22"/>
          <w:szCs w:val="22"/>
          <w:lang w:val="da-DK"/>
        </w:rPr>
        <w:t>Der orienteres om konklusioner fra dialogmø</w:t>
      </w:r>
      <w:r>
        <w:rPr>
          <w:rStyle w:val="Intet"/>
          <w:rFonts w:ascii="Verdana" w:hAnsi="Verdana"/>
          <w:sz w:val="22"/>
          <w:szCs w:val="22"/>
        </w:rPr>
        <w:t>det</w:t>
      </w:r>
      <w:r>
        <w:rPr>
          <w:rStyle w:val="Intet"/>
          <w:rFonts w:ascii="Verdana" w:hAnsi="Verdana"/>
          <w:sz w:val="22"/>
          <w:szCs w:val="22"/>
          <w:lang w:val="da-DK"/>
        </w:rPr>
        <w:t>.</w:t>
      </w:r>
    </w:p>
    <w:p w:rsidR="009F4882" w:rsidRDefault="009F4882">
      <w:pPr>
        <w:pStyle w:val="Brdtekst"/>
        <w:ind w:left="720"/>
        <w:rPr>
          <w:rStyle w:val="Intet"/>
          <w:rFonts w:ascii="Verdana" w:eastAsia="Verdana" w:hAnsi="Verdana" w:cs="Verdana"/>
          <w:b/>
          <w:bCs/>
          <w:sz w:val="22"/>
          <w:szCs w:val="22"/>
        </w:rPr>
      </w:pPr>
    </w:p>
    <w:p w:rsidR="009F4882" w:rsidRDefault="007812EC">
      <w:pPr>
        <w:pStyle w:val="Brdtekst"/>
        <w:ind w:left="720"/>
        <w:rPr>
          <w:rStyle w:val="Intet"/>
          <w:rFonts w:ascii="Verdana" w:eastAsia="Verdana" w:hAnsi="Verdana" w:cs="Verdana"/>
          <w:sz w:val="22"/>
          <w:szCs w:val="22"/>
        </w:rPr>
      </w:pPr>
      <w:r>
        <w:rPr>
          <w:rStyle w:val="Intet"/>
          <w:rFonts w:ascii="Verdana" w:hAnsi="Verdana"/>
          <w:b/>
          <w:bCs/>
          <w:sz w:val="22"/>
          <w:szCs w:val="22"/>
        </w:rPr>
        <w:t>Dr</w:t>
      </w:r>
      <w:r>
        <w:rPr>
          <w:rStyle w:val="Intet"/>
          <w:rFonts w:ascii="Verdana" w:hAnsi="Verdana"/>
          <w:b/>
          <w:bCs/>
          <w:sz w:val="22"/>
          <w:szCs w:val="22"/>
          <w:lang w:val="da-DK"/>
        </w:rPr>
        <w:t>ø</w:t>
      </w:r>
      <w:r>
        <w:rPr>
          <w:rStyle w:val="Intet"/>
          <w:rFonts w:ascii="Verdana" w:hAnsi="Verdana"/>
          <w:b/>
          <w:bCs/>
          <w:sz w:val="22"/>
          <w:szCs w:val="22"/>
        </w:rPr>
        <w:t>ftelse:</w:t>
      </w:r>
      <w:r>
        <w:rPr>
          <w:rStyle w:val="Intet"/>
          <w:rFonts w:ascii="Verdana" w:hAnsi="Verdana"/>
          <w:sz w:val="22"/>
          <w:szCs w:val="22"/>
          <w:lang w:val="da-DK"/>
        </w:rPr>
        <w:t xml:space="preserve"> tre emner: ressourceforløb, 1,5 mio. Til "Ansvar for eget liv" og STU-målgruppen. </w:t>
      </w:r>
    </w:p>
    <w:p w:rsidR="009F4882" w:rsidRDefault="009F4882">
      <w:pPr>
        <w:pStyle w:val="Brdtekst"/>
        <w:ind w:left="720"/>
        <w:rPr>
          <w:rStyle w:val="Intet"/>
          <w:rFonts w:ascii="Verdana" w:eastAsia="Verdana" w:hAnsi="Verdana" w:cs="Verdana"/>
          <w:sz w:val="22"/>
          <w:szCs w:val="22"/>
        </w:rPr>
      </w:pPr>
    </w:p>
    <w:p w:rsidR="009F4882" w:rsidRDefault="007812EC">
      <w:pPr>
        <w:pStyle w:val="Brdtekst"/>
        <w:ind w:left="720"/>
        <w:rPr>
          <w:rStyle w:val="Intet"/>
          <w:rFonts w:ascii="Verdana" w:eastAsia="Verdana" w:hAnsi="Verdana" w:cs="Verdana"/>
          <w:b/>
          <w:bCs/>
          <w:sz w:val="22"/>
          <w:szCs w:val="22"/>
        </w:rPr>
      </w:pPr>
      <w:r>
        <w:rPr>
          <w:rStyle w:val="Intet"/>
          <w:rFonts w:ascii="Verdana" w:hAnsi="Verdana"/>
          <w:sz w:val="22"/>
          <w:szCs w:val="22"/>
          <w:lang w:val="da-DK"/>
        </w:rPr>
        <w:t>AP-projektet: Kun for Vordingborg og begynder 1. maj - aktivitetsparate 100 borgere med 5 sagsbehandlere og en projektleder. Over 30 å</w:t>
      </w:r>
      <w:r>
        <w:rPr>
          <w:rStyle w:val="Intet"/>
          <w:rFonts w:ascii="Verdana" w:hAnsi="Verdana"/>
          <w:sz w:val="22"/>
          <w:szCs w:val="22"/>
        </w:rPr>
        <w:t>r. AP M</w:t>
      </w:r>
      <w:r>
        <w:rPr>
          <w:rStyle w:val="Intet"/>
          <w:rFonts w:ascii="Verdana" w:hAnsi="Verdana"/>
          <w:sz w:val="22"/>
          <w:szCs w:val="22"/>
          <w:lang w:val="da-DK"/>
        </w:rPr>
        <w:t>ø</w:t>
      </w:r>
      <w:r>
        <w:rPr>
          <w:rStyle w:val="Intet"/>
          <w:rFonts w:ascii="Verdana" w:hAnsi="Verdana"/>
          <w:sz w:val="22"/>
          <w:szCs w:val="22"/>
          <w:lang w:val="de-DE"/>
        </w:rPr>
        <w:t>ller St</w:t>
      </w:r>
      <w:r>
        <w:rPr>
          <w:rStyle w:val="Intet"/>
          <w:rFonts w:ascii="Verdana" w:hAnsi="Verdana"/>
          <w:sz w:val="22"/>
          <w:szCs w:val="22"/>
          <w:lang w:val="da-DK"/>
        </w:rPr>
        <w:t>ø</w:t>
      </w:r>
      <w:r>
        <w:rPr>
          <w:rStyle w:val="Intet"/>
          <w:rFonts w:ascii="Verdana" w:hAnsi="Verdana"/>
          <w:sz w:val="22"/>
          <w:szCs w:val="22"/>
        </w:rPr>
        <w:t xml:space="preserve">ttefond (2 </w:t>
      </w:r>
      <w:r>
        <w:rPr>
          <w:rStyle w:val="Intet"/>
          <w:rFonts w:ascii="Verdana" w:hAnsi="Verdana"/>
          <w:sz w:val="22"/>
          <w:szCs w:val="22"/>
          <w:lang w:val="da-DK"/>
        </w:rPr>
        <w:t>år) giver nogle muligheder, s</w:t>
      </w:r>
      <w:r>
        <w:rPr>
          <w:rStyle w:val="Intet"/>
          <w:rFonts w:ascii="Verdana" w:hAnsi="Verdana"/>
          <w:sz w:val="22"/>
          <w:szCs w:val="22"/>
        </w:rPr>
        <w:t>å der er ingen undskyldning: ned til 20 sager pr. sagsbehandler. Empowerment, hvor den enkelte selv bestemmer i stedet for at kommunen g</w:t>
      </w:r>
      <w:r>
        <w:rPr>
          <w:rStyle w:val="Intet"/>
          <w:rFonts w:ascii="Verdana" w:hAnsi="Verdana"/>
          <w:sz w:val="22"/>
          <w:szCs w:val="22"/>
          <w:lang w:val="da-DK"/>
        </w:rPr>
        <w:t>ør sig klog p</w:t>
      </w:r>
      <w:r>
        <w:rPr>
          <w:rStyle w:val="Intet"/>
          <w:rFonts w:ascii="Verdana" w:hAnsi="Verdana"/>
          <w:sz w:val="22"/>
          <w:szCs w:val="22"/>
        </w:rPr>
        <w:t>å den enkeltes vegne. Helt vide rammer for at få penge - skal bare begrundes. Kan v</w:t>
      </w:r>
      <w:r>
        <w:rPr>
          <w:rStyle w:val="Intet"/>
          <w:rFonts w:ascii="Verdana" w:hAnsi="Verdana"/>
          <w:sz w:val="22"/>
          <w:szCs w:val="22"/>
          <w:lang w:val="da-DK"/>
        </w:rPr>
        <w:t>æ</w:t>
      </w:r>
      <w:r>
        <w:rPr>
          <w:rStyle w:val="Intet"/>
          <w:rFonts w:ascii="Verdana" w:hAnsi="Verdana"/>
          <w:sz w:val="22"/>
          <w:szCs w:val="22"/>
        </w:rPr>
        <w:t>re tandl</w:t>
      </w:r>
      <w:r>
        <w:rPr>
          <w:rStyle w:val="Intet"/>
          <w:rFonts w:ascii="Verdana" w:hAnsi="Verdana"/>
          <w:sz w:val="22"/>
          <w:szCs w:val="22"/>
          <w:lang w:val="da-DK"/>
        </w:rPr>
        <w:t>æge, ny lejlighed eller transportmiddel. Tilknyttes en kontrolgruppe, og en forskergruppe fø</w:t>
      </w:r>
      <w:r>
        <w:rPr>
          <w:rStyle w:val="Intet"/>
          <w:rFonts w:ascii="Verdana" w:hAnsi="Verdana"/>
          <w:sz w:val="22"/>
          <w:szCs w:val="22"/>
        </w:rPr>
        <w:t>lger projektet.</w:t>
      </w:r>
    </w:p>
    <w:p w:rsidR="009F4882" w:rsidRDefault="007812EC">
      <w:pPr>
        <w:pStyle w:val="Brdtekst"/>
        <w:ind w:left="709"/>
        <w:jc w:val="left"/>
        <w:rPr>
          <w:rStyle w:val="Intet"/>
          <w:rFonts w:ascii="Verdana" w:eastAsia="Verdana" w:hAnsi="Verdana" w:cs="Verdana"/>
          <w:b/>
          <w:bCs/>
          <w:sz w:val="22"/>
          <w:szCs w:val="22"/>
        </w:rPr>
      </w:pPr>
      <w:r>
        <w:rPr>
          <w:rStyle w:val="Intet"/>
          <w:rFonts w:ascii="Verdana" w:hAnsi="Verdana"/>
          <w:b/>
          <w:bCs/>
          <w:sz w:val="22"/>
          <w:szCs w:val="22"/>
        </w:rPr>
        <w:t>Beslutning:</w:t>
      </w:r>
      <w:r>
        <w:rPr>
          <w:rStyle w:val="Intet"/>
          <w:rFonts w:ascii="Verdana" w:hAnsi="Verdana"/>
          <w:sz w:val="22"/>
          <w:szCs w:val="22"/>
          <w:lang w:val="da-DK"/>
        </w:rPr>
        <w:t xml:space="preserve"> Vi følger projektet, hvilket udvalget også tilkendegav.</w:t>
      </w:r>
    </w:p>
    <w:p w:rsidR="009F4882" w:rsidRDefault="009F4882">
      <w:pPr>
        <w:pStyle w:val="Brdtekst"/>
        <w:ind w:left="709"/>
        <w:jc w:val="left"/>
        <w:rPr>
          <w:rStyle w:val="Intet"/>
          <w:rFonts w:ascii="Verdana" w:eastAsia="Verdana" w:hAnsi="Verdana" w:cs="Verdana"/>
          <w:b/>
          <w:bCs/>
          <w:sz w:val="22"/>
          <w:szCs w:val="22"/>
        </w:rPr>
      </w:pPr>
    </w:p>
    <w:p w:rsidR="009F4882" w:rsidRDefault="007812EC">
      <w:pPr>
        <w:pStyle w:val="Brdtekst"/>
        <w:numPr>
          <w:ilvl w:val="0"/>
          <w:numId w:val="4"/>
        </w:numPr>
        <w:jc w:val="left"/>
        <w:rPr>
          <w:rFonts w:ascii="Verdana" w:eastAsia="Verdana" w:hAnsi="Verdana" w:cs="Verdana"/>
          <w:b/>
          <w:bCs/>
          <w:sz w:val="22"/>
          <w:szCs w:val="22"/>
        </w:rPr>
      </w:pPr>
      <w:r>
        <w:rPr>
          <w:rFonts w:ascii="Verdana" w:hAnsi="Verdana"/>
          <w:b/>
          <w:bCs/>
          <w:sz w:val="22"/>
          <w:szCs w:val="22"/>
        </w:rPr>
        <w:t>H</w:t>
      </w:r>
      <w:r>
        <w:rPr>
          <w:rStyle w:val="Intet"/>
          <w:rFonts w:ascii="Verdana" w:hAnsi="Verdana"/>
          <w:b/>
          <w:bCs/>
          <w:sz w:val="22"/>
          <w:szCs w:val="22"/>
          <w:lang w:val="da-DK"/>
        </w:rPr>
        <w:t>ø</w:t>
      </w:r>
      <w:r>
        <w:rPr>
          <w:rFonts w:ascii="Verdana" w:hAnsi="Verdana"/>
          <w:b/>
          <w:bCs/>
          <w:sz w:val="22"/>
          <w:szCs w:val="22"/>
        </w:rPr>
        <w:t>ringssvar styrelsesvedt</w:t>
      </w:r>
      <w:r>
        <w:rPr>
          <w:rStyle w:val="Intet"/>
          <w:rFonts w:ascii="Verdana" w:hAnsi="Verdana"/>
          <w:b/>
          <w:bCs/>
          <w:sz w:val="22"/>
          <w:szCs w:val="22"/>
          <w:lang w:val="da-DK"/>
        </w:rPr>
        <w:t>æ</w:t>
      </w:r>
      <w:r>
        <w:rPr>
          <w:rFonts w:ascii="Verdana" w:hAnsi="Verdana"/>
          <w:b/>
          <w:bCs/>
          <w:sz w:val="22"/>
          <w:szCs w:val="22"/>
        </w:rPr>
        <w:t>gter for Bestyrelser Skoler og dagtilbud</w:t>
      </w:r>
    </w:p>
    <w:p w:rsidR="009F4882" w:rsidRDefault="007812EC">
      <w:pPr>
        <w:pStyle w:val="Brdtekst"/>
        <w:ind w:left="1080"/>
        <w:jc w:val="left"/>
        <w:rPr>
          <w:rStyle w:val="Intet"/>
          <w:rFonts w:ascii="Verdana" w:eastAsia="Verdana" w:hAnsi="Verdana" w:cs="Verdana"/>
          <w:sz w:val="22"/>
          <w:szCs w:val="22"/>
        </w:rPr>
      </w:pPr>
      <w:r>
        <w:rPr>
          <w:rStyle w:val="Intet"/>
          <w:rFonts w:ascii="Verdana" w:hAnsi="Verdana"/>
          <w:sz w:val="22"/>
          <w:szCs w:val="22"/>
          <w:lang w:val="da-DK"/>
        </w:rPr>
        <w:t>Æ</w:t>
      </w:r>
      <w:r>
        <w:rPr>
          <w:rStyle w:val="Intet"/>
          <w:rFonts w:ascii="Verdana" w:hAnsi="Verdana"/>
          <w:sz w:val="22"/>
          <w:szCs w:val="22"/>
        </w:rPr>
        <w:t>ndringer i styrelsesvedt</w:t>
      </w:r>
      <w:r>
        <w:rPr>
          <w:rStyle w:val="Intet"/>
          <w:rFonts w:ascii="Verdana" w:hAnsi="Verdana"/>
          <w:sz w:val="22"/>
          <w:szCs w:val="22"/>
          <w:lang w:val="da-DK"/>
        </w:rPr>
        <w:t>ægten vedr. Kalvehave Skole og Børnehus er fremsendt til handicaprå</w:t>
      </w:r>
      <w:r>
        <w:rPr>
          <w:rStyle w:val="Intet"/>
          <w:rFonts w:ascii="Verdana" w:hAnsi="Verdana"/>
          <w:sz w:val="22"/>
          <w:szCs w:val="22"/>
        </w:rPr>
        <w:t>det i h</w:t>
      </w:r>
      <w:r>
        <w:rPr>
          <w:rStyle w:val="Intet"/>
          <w:rFonts w:ascii="Verdana" w:hAnsi="Verdana"/>
          <w:sz w:val="22"/>
          <w:szCs w:val="22"/>
          <w:lang w:val="da-DK"/>
        </w:rPr>
        <w:t>ø</w:t>
      </w:r>
      <w:r>
        <w:rPr>
          <w:rStyle w:val="Intet"/>
          <w:rFonts w:ascii="Verdana" w:hAnsi="Verdana"/>
          <w:sz w:val="22"/>
          <w:szCs w:val="22"/>
        </w:rPr>
        <w:t>ring og B</w:t>
      </w:r>
      <w:r>
        <w:rPr>
          <w:rStyle w:val="Intet"/>
          <w:rFonts w:ascii="Verdana" w:hAnsi="Verdana"/>
          <w:sz w:val="22"/>
          <w:szCs w:val="22"/>
          <w:lang w:val="da-DK"/>
        </w:rPr>
        <w:t>ø</w:t>
      </w:r>
      <w:r>
        <w:rPr>
          <w:rStyle w:val="Intet"/>
          <w:rFonts w:ascii="Verdana" w:hAnsi="Verdana"/>
          <w:sz w:val="22"/>
          <w:szCs w:val="22"/>
          <w:lang w:val="nl-NL"/>
        </w:rPr>
        <w:t>rn/Unge Netv</w:t>
      </w:r>
      <w:r>
        <w:rPr>
          <w:rStyle w:val="Intet"/>
          <w:rFonts w:ascii="Verdana" w:hAnsi="Verdana"/>
          <w:sz w:val="22"/>
          <w:szCs w:val="22"/>
          <w:lang w:val="da-DK"/>
        </w:rPr>
        <w:t>æ</w:t>
      </w:r>
      <w:r>
        <w:rPr>
          <w:rStyle w:val="Intet"/>
          <w:rFonts w:ascii="Verdana" w:hAnsi="Verdana"/>
          <w:sz w:val="22"/>
          <w:szCs w:val="22"/>
        </w:rPr>
        <w:t>rket har sendt et bidrag til h</w:t>
      </w:r>
      <w:r>
        <w:rPr>
          <w:rStyle w:val="Intet"/>
          <w:rFonts w:ascii="Verdana" w:hAnsi="Verdana"/>
          <w:sz w:val="22"/>
          <w:szCs w:val="22"/>
          <w:lang w:val="da-DK"/>
        </w:rPr>
        <w:t>ø</w:t>
      </w:r>
      <w:r>
        <w:rPr>
          <w:rStyle w:val="Intet"/>
          <w:rFonts w:ascii="Verdana" w:hAnsi="Verdana"/>
          <w:sz w:val="22"/>
          <w:szCs w:val="22"/>
        </w:rPr>
        <w:t>ringssvar som indstilles til dr</w:t>
      </w:r>
      <w:r>
        <w:rPr>
          <w:rStyle w:val="Intet"/>
          <w:rFonts w:ascii="Verdana" w:hAnsi="Verdana"/>
          <w:sz w:val="22"/>
          <w:szCs w:val="22"/>
          <w:lang w:val="da-DK"/>
        </w:rPr>
        <w:t>ø</w:t>
      </w:r>
      <w:r>
        <w:rPr>
          <w:rStyle w:val="Intet"/>
          <w:rFonts w:ascii="Verdana" w:hAnsi="Verdana"/>
          <w:sz w:val="22"/>
          <w:szCs w:val="22"/>
        </w:rPr>
        <w:t>ftelse</w:t>
      </w:r>
    </w:p>
    <w:p w:rsidR="009F4882" w:rsidRDefault="009F4882">
      <w:pPr>
        <w:pStyle w:val="Brdtekst"/>
        <w:ind w:left="720"/>
        <w:rPr>
          <w:rStyle w:val="Intet"/>
          <w:rFonts w:ascii="Verdana" w:eastAsia="Verdana" w:hAnsi="Verdana" w:cs="Verdana"/>
          <w:b/>
          <w:bCs/>
          <w:sz w:val="22"/>
          <w:szCs w:val="22"/>
        </w:rPr>
      </w:pPr>
    </w:p>
    <w:p w:rsidR="009F4882" w:rsidRDefault="007812EC">
      <w:pPr>
        <w:pStyle w:val="Brdtekst"/>
        <w:ind w:left="720"/>
        <w:rPr>
          <w:rStyle w:val="Intet"/>
          <w:rFonts w:ascii="Verdana" w:eastAsia="Verdana" w:hAnsi="Verdana" w:cs="Verdana"/>
          <w:sz w:val="22"/>
          <w:szCs w:val="22"/>
        </w:rPr>
      </w:pPr>
      <w:r>
        <w:rPr>
          <w:rStyle w:val="Intet"/>
          <w:rFonts w:ascii="Verdana" w:hAnsi="Verdana"/>
          <w:b/>
          <w:bCs/>
          <w:sz w:val="22"/>
          <w:szCs w:val="22"/>
        </w:rPr>
        <w:t xml:space="preserve">/. Bilag: </w:t>
      </w:r>
      <w:r>
        <w:rPr>
          <w:rStyle w:val="Intet"/>
          <w:rFonts w:ascii="Verdana" w:hAnsi="Verdana"/>
          <w:sz w:val="22"/>
          <w:szCs w:val="22"/>
        </w:rPr>
        <w:t>Bidrag til h</w:t>
      </w:r>
      <w:r>
        <w:rPr>
          <w:rStyle w:val="Intet"/>
          <w:rFonts w:ascii="Verdana" w:hAnsi="Verdana"/>
          <w:sz w:val="22"/>
          <w:szCs w:val="22"/>
          <w:lang w:val="da-DK"/>
        </w:rPr>
        <w:t>ø</w:t>
      </w:r>
      <w:r>
        <w:rPr>
          <w:rStyle w:val="Intet"/>
          <w:rFonts w:ascii="Verdana" w:hAnsi="Verdana"/>
          <w:sz w:val="22"/>
          <w:szCs w:val="22"/>
        </w:rPr>
        <w:t>ringssvar</w:t>
      </w:r>
    </w:p>
    <w:p w:rsidR="009F4882" w:rsidRDefault="007812EC">
      <w:pPr>
        <w:pStyle w:val="Brdtekst"/>
        <w:ind w:left="709"/>
        <w:jc w:val="left"/>
        <w:rPr>
          <w:rStyle w:val="Intet"/>
          <w:rFonts w:ascii="Verdana" w:eastAsia="Verdana" w:hAnsi="Verdana" w:cs="Verdana"/>
          <w:b/>
          <w:bCs/>
          <w:sz w:val="22"/>
          <w:szCs w:val="22"/>
        </w:rPr>
      </w:pPr>
      <w:r>
        <w:rPr>
          <w:rStyle w:val="Intet"/>
          <w:rFonts w:ascii="Verdana" w:hAnsi="Verdana"/>
          <w:b/>
          <w:bCs/>
          <w:sz w:val="22"/>
          <w:szCs w:val="22"/>
        </w:rPr>
        <w:t>Beslutning:</w:t>
      </w:r>
      <w:r>
        <w:rPr>
          <w:rStyle w:val="Intet"/>
          <w:rFonts w:ascii="Verdana" w:hAnsi="Verdana"/>
          <w:sz w:val="22"/>
          <w:szCs w:val="22"/>
          <w:lang w:val="da-DK"/>
        </w:rPr>
        <w:t xml:space="preserve"> Godkendt.</w:t>
      </w:r>
    </w:p>
    <w:p w:rsidR="009F4882" w:rsidRDefault="009F4882">
      <w:pPr>
        <w:pStyle w:val="Brdtekst"/>
        <w:ind w:left="709"/>
        <w:jc w:val="left"/>
        <w:rPr>
          <w:rStyle w:val="Intet"/>
          <w:rFonts w:ascii="Verdana" w:eastAsia="Verdana" w:hAnsi="Verdana" w:cs="Verdana"/>
          <w:b/>
          <w:bCs/>
          <w:sz w:val="22"/>
          <w:szCs w:val="22"/>
        </w:rPr>
      </w:pPr>
    </w:p>
    <w:p w:rsidR="009F4882" w:rsidRDefault="007812EC">
      <w:pPr>
        <w:pStyle w:val="Brdtekst"/>
        <w:numPr>
          <w:ilvl w:val="0"/>
          <w:numId w:val="5"/>
        </w:numPr>
        <w:jc w:val="left"/>
        <w:rPr>
          <w:rFonts w:ascii="Verdana" w:eastAsia="Verdana" w:hAnsi="Verdana" w:cs="Verdana"/>
          <w:sz w:val="22"/>
          <w:szCs w:val="22"/>
        </w:rPr>
      </w:pPr>
      <w:r>
        <w:rPr>
          <w:rStyle w:val="Intet"/>
          <w:rFonts w:ascii="Verdana" w:hAnsi="Verdana"/>
          <w:b/>
          <w:bCs/>
          <w:sz w:val="22"/>
          <w:szCs w:val="22"/>
        </w:rPr>
        <w:t>Valgm</w:t>
      </w:r>
      <w:r>
        <w:rPr>
          <w:rStyle w:val="Intet"/>
          <w:rFonts w:ascii="Verdana" w:hAnsi="Verdana"/>
          <w:b/>
          <w:bCs/>
          <w:sz w:val="22"/>
          <w:szCs w:val="22"/>
          <w:lang w:val="da-DK"/>
        </w:rPr>
        <w:t>ø</w:t>
      </w:r>
      <w:r>
        <w:rPr>
          <w:rStyle w:val="Intet"/>
          <w:rFonts w:ascii="Verdana" w:hAnsi="Verdana"/>
          <w:b/>
          <w:bCs/>
          <w:sz w:val="22"/>
          <w:szCs w:val="22"/>
        </w:rPr>
        <w:t>de 17. maj 2017</w:t>
      </w:r>
    </w:p>
    <w:p w:rsidR="009F4882" w:rsidRDefault="007812EC">
      <w:pPr>
        <w:pStyle w:val="Brdtekst"/>
        <w:ind w:left="720"/>
        <w:jc w:val="left"/>
        <w:rPr>
          <w:rStyle w:val="Intet"/>
          <w:rFonts w:ascii="Verdana" w:eastAsia="Verdana" w:hAnsi="Verdana" w:cs="Verdana"/>
          <w:sz w:val="22"/>
          <w:szCs w:val="22"/>
        </w:rPr>
      </w:pPr>
      <w:r>
        <w:rPr>
          <w:rStyle w:val="Intet"/>
          <w:rFonts w:ascii="Verdana" w:hAnsi="Verdana"/>
          <w:sz w:val="22"/>
          <w:szCs w:val="22"/>
          <w:lang w:val="de-DE"/>
        </w:rPr>
        <w:t>Der pr</w:t>
      </w:r>
      <w:r>
        <w:rPr>
          <w:rStyle w:val="Intet"/>
          <w:rFonts w:ascii="Verdana" w:hAnsi="Verdana"/>
          <w:sz w:val="22"/>
          <w:szCs w:val="22"/>
          <w:lang w:val="da-DK"/>
        </w:rPr>
        <w:t>æsenteres en plan for afvikling af valgmødet og med baggrund i tem</w:t>
      </w:r>
      <w:r>
        <w:rPr>
          <w:rStyle w:val="Intet"/>
          <w:rFonts w:ascii="Verdana" w:hAnsi="Verdana"/>
          <w:sz w:val="22"/>
          <w:szCs w:val="22"/>
          <w:lang w:val="da-DK"/>
        </w:rPr>
        <w:t>a</w:t>
      </w:r>
      <w:r>
        <w:rPr>
          <w:rStyle w:val="Intet"/>
          <w:rFonts w:ascii="Verdana" w:hAnsi="Verdana"/>
          <w:sz w:val="22"/>
          <w:szCs w:val="22"/>
          <w:lang w:val="da-DK"/>
        </w:rPr>
        <w:t>drø</w:t>
      </w:r>
      <w:r>
        <w:rPr>
          <w:rStyle w:val="Intet"/>
          <w:rFonts w:ascii="Verdana" w:hAnsi="Verdana"/>
          <w:sz w:val="22"/>
          <w:szCs w:val="22"/>
        </w:rPr>
        <w:t>ftelsen p</w:t>
      </w:r>
      <w:r>
        <w:rPr>
          <w:rStyle w:val="Intet"/>
          <w:rFonts w:ascii="Verdana" w:hAnsi="Verdana"/>
          <w:sz w:val="22"/>
          <w:szCs w:val="22"/>
          <w:lang w:val="da-DK"/>
        </w:rPr>
        <w:t>å å</w:t>
      </w:r>
      <w:r>
        <w:rPr>
          <w:rStyle w:val="Intet"/>
          <w:rFonts w:ascii="Verdana" w:hAnsi="Verdana"/>
          <w:sz w:val="22"/>
          <w:szCs w:val="22"/>
        </w:rPr>
        <w:t>rsm</w:t>
      </w:r>
      <w:r>
        <w:rPr>
          <w:rStyle w:val="Intet"/>
          <w:rFonts w:ascii="Verdana" w:hAnsi="Verdana"/>
          <w:sz w:val="22"/>
          <w:szCs w:val="22"/>
          <w:lang w:val="da-DK"/>
        </w:rPr>
        <w:t>ødet, ø</w:t>
      </w:r>
      <w:r>
        <w:rPr>
          <w:rStyle w:val="Intet"/>
          <w:rFonts w:ascii="Verdana" w:hAnsi="Verdana"/>
          <w:sz w:val="22"/>
          <w:szCs w:val="22"/>
        </w:rPr>
        <w:t>nskes bidrag til og dr</w:t>
      </w:r>
      <w:r>
        <w:rPr>
          <w:rStyle w:val="Intet"/>
          <w:rFonts w:ascii="Verdana" w:hAnsi="Verdana"/>
          <w:sz w:val="22"/>
          <w:szCs w:val="22"/>
          <w:lang w:val="da-DK"/>
        </w:rPr>
        <w:t>øftelse af hvilke spø</w:t>
      </w:r>
      <w:r>
        <w:rPr>
          <w:rStyle w:val="Intet"/>
          <w:rFonts w:ascii="Verdana" w:hAnsi="Verdana"/>
          <w:sz w:val="22"/>
          <w:szCs w:val="22"/>
        </w:rPr>
        <w:t>rgsm</w:t>
      </w:r>
      <w:r>
        <w:rPr>
          <w:rStyle w:val="Intet"/>
          <w:rFonts w:ascii="Verdana" w:hAnsi="Verdana"/>
          <w:sz w:val="22"/>
          <w:szCs w:val="22"/>
          <w:lang w:val="da-DK"/>
        </w:rPr>
        <w:t>ål vi kan/skal stille til kandidaterne fra de opstillede partier</w:t>
      </w:r>
    </w:p>
    <w:p w:rsidR="009F4882" w:rsidRDefault="007812EC">
      <w:pPr>
        <w:pStyle w:val="Brdtekst"/>
        <w:ind w:left="720"/>
        <w:rPr>
          <w:rStyle w:val="Intet"/>
          <w:rFonts w:ascii="Verdana" w:eastAsia="Verdana" w:hAnsi="Verdana" w:cs="Verdana"/>
          <w:b/>
          <w:bCs/>
          <w:sz w:val="22"/>
          <w:szCs w:val="22"/>
        </w:rPr>
      </w:pPr>
      <w:r>
        <w:rPr>
          <w:rStyle w:val="Intet"/>
          <w:rFonts w:ascii="Verdana" w:hAnsi="Verdana"/>
          <w:b/>
          <w:bCs/>
          <w:sz w:val="22"/>
          <w:szCs w:val="22"/>
        </w:rPr>
        <w:t>Dr</w:t>
      </w:r>
      <w:r>
        <w:rPr>
          <w:rStyle w:val="Intet"/>
          <w:rFonts w:ascii="Verdana" w:hAnsi="Verdana"/>
          <w:b/>
          <w:bCs/>
          <w:sz w:val="22"/>
          <w:szCs w:val="22"/>
          <w:lang w:val="da-DK"/>
        </w:rPr>
        <w:t>ø</w:t>
      </w:r>
      <w:r>
        <w:rPr>
          <w:rStyle w:val="Intet"/>
          <w:rFonts w:ascii="Verdana" w:hAnsi="Verdana"/>
          <w:b/>
          <w:bCs/>
          <w:sz w:val="22"/>
          <w:szCs w:val="22"/>
        </w:rPr>
        <w:t xml:space="preserve">ftelse: </w:t>
      </w:r>
      <w:r>
        <w:rPr>
          <w:rStyle w:val="Intet"/>
          <w:rFonts w:ascii="Verdana" w:hAnsi="Verdana"/>
          <w:sz w:val="22"/>
          <w:szCs w:val="22"/>
          <w:lang w:val="da-DK"/>
        </w:rPr>
        <w:t>Spørgsmål og temaer sendes til partierne om værdigt liv og delt</w:t>
      </w:r>
      <w:r>
        <w:rPr>
          <w:rStyle w:val="Intet"/>
          <w:rFonts w:ascii="Verdana" w:hAnsi="Verdana"/>
          <w:sz w:val="22"/>
          <w:szCs w:val="22"/>
          <w:lang w:val="da-DK"/>
        </w:rPr>
        <w:t>a</w:t>
      </w:r>
      <w:r>
        <w:rPr>
          <w:rStyle w:val="Intet"/>
          <w:rFonts w:ascii="Verdana" w:hAnsi="Verdana"/>
          <w:sz w:val="22"/>
          <w:szCs w:val="22"/>
          <w:lang w:val="da-DK"/>
        </w:rPr>
        <w:t>gelse for alle. Ikke panel men kandidaterne skifter fra bord til bord, der hvert har et emne. 15 min. ved hvert bord.</w:t>
      </w:r>
    </w:p>
    <w:p w:rsidR="009F4882" w:rsidRDefault="007812EC">
      <w:pPr>
        <w:pStyle w:val="Brdtekst"/>
        <w:ind w:left="709"/>
        <w:jc w:val="left"/>
        <w:rPr>
          <w:rStyle w:val="Intet"/>
          <w:rFonts w:ascii="Verdana" w:eastAsia="Verdana" w:hAnsi="Verdana" w:cs="Verdana"/>
          <w:b/>
          <w:bCs/>
          <w:sz w:val="22"/>
          <w:szCs w:val="22"/>
        </w:rPr>
      </w:pPr>
      <w:r>
        <w:rPr>
          <w:rStyle w:val="Intet"/>
          <w:rFonts w:ascii="Verdana" w:hAnsi="Verdana"/>
          <w:b/>
          <w:bCs/>
          <w:sz w:val="22"/>
          <w:szCs w:val="22"/>
        </w:rPr>
        <w:t>Beslutning:</w:t>
      </w:r>
      <w:r>
        <w:rPr>
          <w:rStyle w:val="Intet"/>
          <w:rFonts w:ascii="Verdana" w:hAnsi="Verdana"/>
          <w:b/>
          <w:bCs/>
          <w:sz w:val="22"/>
          <w:szCs w:val="22"/>
          <w:lang w:val="da-DK"/>
        </w:rPr>
        <w:t xml:space="preserve"> </w:t>
      </w:r>
      <w:r>
        <w:rPr>
          <w:rStyle w:val="Intet"/>
          <w:rFonts w:ascii="Verdana" w:hAnsi="Verdana"/>
          <w:sz w:val="22"/>
          <w:szCs w:val="22"/>
          <w:lang w:val="da-DK"/>
        </w:rPr>
        <w:t>Godkendt</w:t>
      </w:r>
    </w:p>
    <w:p w:rsidR="009F4882" w:rsidRDefault="009F4882">
      <w:pPr>
        <w:pStyle w:val="Brdtekst"/>
        <w:ind w:left="709"/>
        <w:jc w:val="left"/>
        <w:rPr>
          <w:rStyle w:val="Intet"/>
          <w:rFonts w:ascii="Verdana" w:eastAsia="Verdana" w:hAnsi="Verdana" w:cs="Verdana"/>
          <w:sz w:val="22"/>
          <w:szCs w:val="22"/>
        </w:rPr>
      </w:pPr>
    </w:p>
    <w:p w:rsidR="009F4882" w:rsidRDefault="007812EC">
      <w:pPr>
        <w:pStyle w:val="Brdtekst"/>
        <w:numPr>
          <w:ilvl w:val="0"/>
          <w:numId w:val="2"/>
        </w:numPr>
        <w:jc w:val="left"/>
        <w:rPr>
          <w:rFonts w:ascii="Verdana" w:eastAsia="Verdana" w:hAnsi="Verdana" w:cs="Verdana"/>
          <w:b/>
          <w:bCs/>
          <w:sz w:val="22"/>
          <w:szCs w:val="22"/>
          <w:lang w:val="da-DK"/>
        </w:rPr>
      </w:pPr>
      <w:r>
        <w:rPr>
          <w:rFonts w:ascii="Verdana" w:hAnsi="Verdana"/>
          <w:b/>
          <w:bCs/>
          <w:sz w:val="22"/>
          <w:szCs w:val="22"/>
          <w:lang w:val="da-DK"/>
        </w:rPr>
        <w:t>Nyt fra netv</w:t>
      </w:r>
      <w:r>
        <w:rPr>
          <w:rStyle w:val="Intet"/>
          <w:rFonts w:ascii="Verdana" w:hAnsi="Verdana"/>
          <w:b/>
          <w:bCs/>
          <w:sz w:val="22"/>
          <w:szCs w:val="22"/>
          <w:lang w:val="da-DK"/>
        </w:rPr>
        <w:t>æ</w:t>
      </w:r>
      <w:r>
        <w:rPr>
          <w:rFonts w:ascii="Verdana" w:hAnsi="Verdana"/>
          <w:b/>
          <w:bCs/>
          <w:sz w:val="22"/>
          <w:szCs w:val="22"/>
        </w:rPr>
        <w:t>rkene</w:t>
      </w:r>
    </w:p>
    <w:p w:rsidR="009F4882" w:rsidRDefault="007812EC">
      <w:pPr>
        <w:pStyle w:val="Brdtekst"/>
        <w:ind w:left="720"/>
        <w:jc w:val="left"/>
        <w:rPr>
          <w:rStyle w:val="Intet"/>
          <w:rFonts w:ascii="Arial" w:eastAsia="Arial" w:hAnsi="Arial" w:cs="Arial"/>
          <w:sz w:val="22"/>
          <w:szCs w:val="22"/>
        </w:rPr>
      </w:pPr>
      <w:r>
        <w:rPr>
          <w:rStyle w:val="Intet"/>
          <w:rFonts w:ascii="Arial" w:hAnsi="Arial"/>
          <w:sz w:val="22"/>
          <w:szCs w:val="22"/>
          <w:lang w:val="da-DK"/>
        </w:rPr>
        <w:t>Tovholderen for hvert netvæ</w:t>
      </w:r>
      <w:r>
        <w:rPr>
          <w:rStyle w:val="Intet"/>
          <w:rFonts w:ascii="Arial" w:hAnsi="Arial"/>
          <w:sz w:val="22"/>
          <w:szCs w:val="22"/>
        </w:rPr>
        <w:t>rk l</w:t>
      </w:r>
      <w:r>
        <w:rPr>
          <w:rStyle w:val="Intet"/>
          <w:rFonts w:ascii="Arial" w:hAnsi="Arial"/>
          <w:sz w:val="22"/>
          <w:szCs w:val="22"/>
          <w:lang w:val="da-DK"/>
        </w:rPr>
        <w:t>ægger op til debat om aktuelle udfordringer og opgaver,</w:t>
      </w:r>
    </w:p>
    <w:p w:rsidR="009F4882" w:rsidRDefault="007812EC">
      <w:pPr>
        <w:pStyle w:val="Brdtekst"/>
        <w:jc w:val="left"/>
        <w:rPr>
          <w:rStyle w:val="Intet"/>
          <w:rFonts w:ascii="Arial" w:eastAsia="Arial" w:hAnsi="Arial" w:cs="Arial"/>
          <w:sz w:val="22"/>
          <w:szCs w:val="22"/>
        </w:rPr>
      </w:pPr>
      <w:r>
        <w:rPr>
          <w:rStyle w:val="Intet"/>
          <w:rFonts w:ascii="Arial" w:hAnsi="Arial"/>
          <w:sz w:val="22"/>
          <w:szCs w:val="22"/>
        </w:rPr>
        <w:t xml:space="preserve">             Indenfor netv</w:t>
      </w:r>
      <w:r>
        <w:rPr>
          <w:rStyle w:val="Intet"/>
          <w:rFonts w:ascii="Arial" w:hAnsi="Arial"/>
          <w:sz w:val="22"/>
          <w:szCs w:val="22"/>
          <w:lang w:val="da-DK"/>
        </w:rPr>
        <w:t>æ</w:t>
      </w:r>
      <w:r>
        <w:rPr>
          <w:rStyle w:val="Intet"/>
          <w:rFonts w:ascii="Arial" w:hAnsi="Arial"/>
          <w:sz w:val="22"/>
          <w:szCs w:val="22"/>
        </w:rPr>
        <w:t>rkets omr</w:t>
      </w:r>
      <w:r>
        <w:rPr>
          <w:rStyle w:val="Intet"/>
          <w:rFonts w:ascii="Arial" w:hAnsi="Arial"/>
          <w:sz w:val="22"/>
          <w:szCs w:val="22"/>
          <w:lang w:val="da-DK"/>
        </w:rPr>
        <w:t>å</w:t>
      </w:r>
      <w:r>
        <w:rPr>
          <w:rStyle w:val="Intet"/>
          <w:rFonts w:ascii="Arial" w:hAnsi="Arial"/>
          <w:sz w:val="22"/>
          <w:szCs w:val="22"/>
        </w:rPr>
        <w:t>de.</w:t>
      </w:r>
    </w:p>
    <w:p w:rsidR="009F4882" w:rsidRDefault="009F4882">
      <w:pPr>
        <w:pStyle w:val="Brdtekst"/>
        <w:jc w:val="left"/>
        <w:rPr>
          <w:rStyle w:val="Intet"/>
          <w:rFonts w:ascii="Arial" w:eastAsia="Arial" w:hAnsi="Arial" w:cs="Arial"/>
          <w:sz w:val="22"/>
          <w:szCs w:val="22"/>
        </w:rPr>
      </w:pPr>
    </w:p>
    <w:p w:rsidR="009F4882" w:rsidRDefault="007812EC">
      <w:pPr>
        <w:pStyle w:val="Brdtekst"/>
        <w:ind w:left="851"/>
        <w:jc w:val="left"/>
        <w:rPr>
          <w:rStyle w:val="Intet"/>
          <w:rFonts w:ascii="Arial" w:eastAsia="Arial" w:hAnsi="Arial" w:cs="Arial"/>
          <w:sz w:val="22"/>
          <w:szCs w:val="22"/>
        </w:rPr>
      </w:pPr>
      <w:r>
        <w:rPr>
          <w:rStyle w:val="Intet"/>
          <w:rFonts w:ascii="Arial" w:hAnsi="Arial"/>
          <w:sz w:val="22"/>
          <w:szCs w:val="22"/>
          <w:lang w:val="da-DK"/>
        </w:rPr>
        <w:t>Stella fortalte om planerne for netværkene med to tovholdere og erfaringer med Fac</w:t>
      </w:r>
      <w:r>
        <w:rPr>
          <w:rStyle w:val="Intet"/>
          <w:rFonts w:ascii="Arial" w:hAnsi="Arial"/>
          <w:sz w:val="22"/>
          <w:szCs w:val="22"/>
          <w:lang w:val="da-DK"/>
        </w:rPr>
        <w:t>e</w:t>
      </w:r>
      <w:r>
        <w:rPr>
          <w:rStyle w:val="Intet"/>
          <w:rFonts w:ascii="Arial" w:hAnsi="Arial"/>
          <w:sz w:val="22"/>
          <w:szCs w:val="22"/>
          <w:lang w:val="da-DK"/>
        </w:rPr>
        <w:t xml:space="preserve">book-gruppe for </w:t>
      </w:r>
      <w:r>
        <w:rPr>
          <w:rStyle w:val="Intet"/>
          <w:rFonts w:ascii="Arial" w:hAnsi="Arial"/>
          <w:sz w:val="22"/>
          <w:szCs w:val="22"/>
        </w:rPr>
        <w:t>B</w:t>
      </w:r>
      <w:r>
        <w:rPr>
          <w:rStyle w:val="Intet"/>
          <w:rFonts w:ascii="Arial" w:hAnsi="Arial"/>
          <w:sz w:val="22"/>
          <w:szCs w:val="22"/>
          <w:lang w:val="da-DK"/>
        </w:rPr>
        <w:t>ø</w:t>
      </w:r>
      <w:r>
        <w:rPr>
          <w:rStyle w:val="Intet"/>
          <w:rFonts w:ascii="Arial" w:hAnsi="Arial"/>
          <w:sz w:val="22"/>
          <w:szCs w:val="22"/>
          <w:lang w:val="de-DE"/>
        </w:rPr>
        <w:t>rn/unge-netv</w:t>
      </w:r>
      <w:r>
        <w:rPr>
          <w:rStyle w:val="Intet"/>
          <w:rFonts w:ascii="Arial" w:hAnsi="Arial"/>
          <w:sz w:val="22"/>
          <w:szCs w:val="22"/>
          <w:lang w:val="da-DK"/>
        </w:rPr>
        <w:t>æ</w:t>
      </w:r>
      <w:r>
        <w:rPr>
          <w:rStyle w:val="Intet"/>
          <w:rFonts w:ascii="Arial" w:hAnsi="Arial"/>
          <w:sz w:val="22"/>
          <w:szCs w:val="22"/>
        </w:rPr>
        <w:t>rket</w:t>
      </w:r>
      <w:r>
        <w:rPr>
          <w:rStyle w:val="Intet"/>
          <w:rFonts w:ascii="Arial" w:hAnsi="Arial"/>
          <w:sz w:val="22"/>
          <w:szCs w:val="22"/>
          <w:lang w:val="da-DK"/>
        </w:rPr>
        <w:t>. Stella og Helene vil gerne deltage i netværkets næste møde.</w:t>
      </w:r>
    </w:p>
    <w:p w:rsidR="009F4882" w:rsidRDefault="009F4882">
      <w:pPr>
        <w:pStyle w:val="Brdtekst"/>
        <w:ind w:left="720"/>
        <w:jc w:val="left"/>
        <w:rPr>
          <w:rStyle w:val="Intet"/>
          <w:rFonts w:ascii="Arial" w:eastAsia="Arial" w:hAnsi="Arial" w:cs="Arial"/>
          <w:sz w:val="22"/>
          <w:szCs w:val="22"/>
        </w:rPr>
      </w:pPr>
    </w:p>
    <w:p w:rsidR="009F4882" w:rsidRDefault="007812EC">
      <w:pPr>
        <w:pStyle w:val="Brdtekst"/>
        <w:numPr>
          <w:ilvl w:val="0"/>
          <w:numId w:val="7"/>
        </w:numPr>
        <w:jc w:val="left"/>
        <w:rPr>
          <w:rFonts w:ascii="Arial" w:eastAsia="Arial" w:hAnsi="Arial" w:cs="Arial"/>
          <w:sz w:val="22"/>
          <w:szCs w:val="22"/>
        </w:rPr>
      </w:pPr>
      <w:r>
        <w:rPr>
          <w:rStyle w:val="Intet"/>
          <w:rFonts w:ascii="Arial" w:hAnsi="Arial"/>
          <w:b/>
          <w:bCs/>
          <w:sz w:val="22"/>
          <w:szCs w:val="22"/>
        </w:rPr>
        <w:t>Tilg</w:t>
      </w:r>
      <w:r>
        <w:rPr>
          <w:rStyle w:val="Intet"/>
          <w:rFonts w:ascii="Arial" w:hAnsi="Arial"/>
          <w:b/>
          <w:bCs/>
          <w:sz w:val="22"/>
          <w:szCs w:val="22"/>
          <w:lang w:val="da-DK"/>
        </w:rPr>
        <w:t>ængelighedsnetvæ</w:t>
      </w:r>
      <w:r>
        <w:rPr>
          <w:rStyle w:val="Intet"/>
          <w:rFonts w:ascii="Arial" w:hAnsi="Arial"/>
          <w:b/>
          <w:bCs/>
          <w:sz w:val="22"/>
          <w:szCs w:val="22"/>
        </w:rPr>
        <w:t xml:space="preserve">rket </w:t>
      </w:r>
      <w:r>
        <w:rPr>
          <w:rFonts w:ascii="Arial" w:hAnsi="Arial"/>
          <w:sz w:val="22"/>
          <w:szCs w:val="22"/>
        </w:rPr>
        <w:t>v/ Anders</w:t>
      </w:r>
    </w:p>
    <w:p w:rsidR="009F4882" w:rsidRDefault="007812EC">
      <w:pPr>
        <w:pStyle w:val="Standard"/>
        <w:ind w:left="720"/>
        <w:rPr>
          <w:rFonts w:ascii="ArialUnicodeMS" w:eastAsia="ArialUnicodeMS" w:hAnsi="ArialUnicodeMS" w:cs="ArialUnicodeMS"/>
        </w:rPr>
      </w:pPr>
      <w:r>
        <w:rPr>
          <w:rFonts w:ascii="Arial Unicode MS" w:hAnsi="Arial Unicode MS"/>
        </w:rPr>
        <w:t>Medborgerhuset i Lundby</w:t>
      </w:r>
    </w:p>
    <w:p w:rsidR="009F4882" w:rsidRDefault="007812EC">
      <w:pPr>
        <w:pStyle w:val="Standard"/>
        <w:ind w:left="720"/>
        <w:rPr>
          <w:rFonts w:ascii="ArialUnicodeMS" w:eastAsia="ArialUnicodeMS" w:hAnsi="ArialUnicodeMS" w:cs="ArialUnicodeMS"/>
        </w:rPr>
      </w:pPr>
      <w:r>
        <w:rPr>
          <w:rFonts w:ascii="Arial Unicode MS" w:hAnsi="Arial Unicode MS"/>
        </w:rPr>
        <w:t>Søspejderne ved Nordhavnen</w:t>
      </w:r>
    </w:p>
    <w:p w:rsidR="009F4882" w:rsidRDefault="007812EC">
      <w:pPr>
        <w:pStyle w:val="Standard"/>
        <w:ind w:left="720"/>
        <w:rPr>
          <w:rFonts w:ascii="ArialUnicodeMS" w:eastAsia="ArialUnicodeMS" w:hAnsi="ArialUnicodeMS" w:cs="ArialUnicodeMS"/>
        </w:rPr>
      </w:pPr>
      <w:r>
        <w:rPr>
          <w:rFonts w:ascii="Arial Unicode MS" w:hAnsi="Arial Unicode MS"/>
        </w:rPr>
        <w:t>Vinbar i Stege</w:t>
      </w:r>
    </w:p>
    <w:p w:rsidR="009F4882" w:rsidRDefault="007812EC">
      <w:pPr>
        <w:pStyle w:val="Standard"/>
        <w:ind w:left="720"/>
        <w:rPr>
          <w:rFonts w:ascii="ArialUnicodeMS" w:eastAsia="ArialUnicodeMS" w:hAnsi="ArialUnicodeMS" w:cs="ArialUnicodeMS"/>
        </w:rPr>
      </w:pPr>
      <w:r>
        <w:rPr>
          <w:rFonts w:ascii="Arial Unicode MS" w:hAnsi="Arial Unicode MS"/>
        </w:rPr>
        <w:lastRenderedPageBreak/>
        <w:t xml:space="preserve">Snart møde med kommunen om lokalplaner </w:t>
      </w:r>
    </w:p>
    <w:p w:rsidR="009F4882" w:rsidRDefault="007812EC">
      <w:pPr>
        <w:pStyle w:val="Standard"/>
        <w:ind w:left="720"/>
        <w:rPr>
          <w:rFonts w:ascii="ArialUnicodeMS" w:eastAsia="ArialUnicodeMS" w:hAnsi="ArialUnicodeMS" w:cs="ArialUnicodeMS"/>
        </w:rPr>
      </w:pPr>
      <w:r>
        <w:rPr>
          <w:rFonts w:ascii="Arial Unicode MS" w:hAnsi="Arial Unicode MS"/>
        </w:rPr>
        <w:t>Tilgængelighedspulje-arbejdet ligger stille pga. sygdom</w:t>
      </w:r>
    </w:p>
    <w:p w:rsidR="009F4882" w:rsidRDefault="009F4882">
      <w:pPr>
        <w:pStyle w:val="Brdtekst"/>
        <w:ind w:left="1080"/>
        <w:jc w:val="left"/>
        <w:rPr>
          <w:rStyle w:val="Intet"/>
          <w:rFonts w:ascii="Arial" w:eastAsia="Arial" w:hAnsi="Arial" w:cs="Arial"/>
          <w:sz w:val="22"/>
          <w:szCs w:val="22"/>
        </w:rPr>
      </w:pPr>
    </w:p>
    <w:p w:rsidR="009F4882" w:rsidRDefault="007812EC">
      <w:pPr>
        <w:pStyle w:val="Brdtekst"/>
        <w:numPr>
          <w:ilvl w:val="0"/>
          <w:numId w:val="7"/>
        </w:numPr>
        <w:jc w:val="left"/>
        <w:rPr>
          <w:rFonts w:ascii="Arial" w:eastAsia="Arial" w:hAnsi="Arial" w:cs="Arial"/>
          <w:sz w:val="22"/>
          <w:szCs w:val="22"/>
        </w:rPr>
      </w:pPr>
      <w:r>
        <w:rPr>
          <w:rStyle w:val="Intet"/>
          <w:rFonts w:ascii="Arial" w:hAnsi="Arial"/>
          <w:b/>
          <w:bCs/>
          <w:sz w:val="22"/>
          <w:szCs w:val="22"/>
        </w:rPr>
        <w:t>Voksen/</w:t>
      </w:r>
      <w:r>
        <w:rPr>
          <w:rStyle w:val="Intet"/>
          <w:rFonts w:ascii="Arial" w:hAnsi="Arial"/>
          <w:b/>
          <w:bCs/>
          <w:sz w:val="22"/>
          <w:szCs w:val="22"/>
          <w:lang w:val="da-DK"/>
        </w:rPr>
        <w:t>Ældre Netvæ</w:t>
      </w:r>
      <w:r>
        <w:rPr>
          <w:rStyle w:val="Intet"/>
          <w:rFonts w:ascii="Arial" w:hAnsi="Arial"/>
          <w:b/>
          <w:bCs/>
          <w:sz w:val="22"/>
          <w:szCs w:val="22"/>
        </w:rPr>
        <w:t>rket</w:t>
      </w:r>
      <w:r>
        <w:rPr>
          <w:rFonts w:ascii="Arial" w:hAnsi="Arial"/>
          <w:sz w:val="22"/>
          <w:szCs w:val="22"/>
        </w:rPr>
        <w:t xml:space="preserve"> v/</w:t>
      </w:r>
      <w:r>
        <w:rPr>
          <w:rFonts w:ascii="Arial" w:hAnsi="Arial"/>
          <w:sz w:val="22"/>
          <w:szCs w:val="22"/>
          <w:lang w:val="da-DK"/>
        </w:rPr>
        <w:t xml:space="preserve"> </w:t>
      </w:r>
      <w:r>
        <w:rPr>
          <w:rFonts w:ascii="Arial" w:hAnsi="Arial"/>
          <w:sz w:val="22"/>
          <w:szCs w:val="22"/>
        </w:rPr>
        <w:t>Winni</w:t>
      </w:r>
      <w:r>
        <w:rPr>
          <w:rFonts w:ascii="Arial" w:hAnsi="Arial"/>
          <w:sz w:val="22"/>
          <w:szCs w:val="22"/>
          <w:lang w:val="da-DK"/>
        </w:rPr>
        <w:t>e</w:t>
      </w:r>
    </w:p>
    <w:p w:rsidR="009F4882" w:rsidRDefault="007812EC">
      <w:pPr>
        <w:pStyle w:val="Brdtekst"/>
        <w:ind w:left="720"/>
        <w:jc w:val="left"/>
        <w:rPr>
          <w:rFonts w:ascii="Arial" w:eastAsia="Arial" w:hAnsi="Arial" w:cs="Arial"/>
          <w:sz w:val="22"/>
          <w:szCs w:val="22"/>
        </w:rPr>
      </w:pPr>
      <w:r>
        <w:rPr>
          <w:rFonts w:ascii="Arial" w:hAnsi="Arial"/>
          <w:sz w:val="22"/>
          <w:szCs w:val="22"/>
          <w:lang w:val="da-DK"/>
        </w:rPr>
        <w:t>Udarbejdet en ca. 10 høringssvar til brug for HR</w:t>
      </w:r>
    </w:p>
    <w:p w:rsidR="009F4882" w:rsidRDefault="007812EC">
      <w:pPr>
        <w:pStyle w:val="Brdtekst"/>
        <w:ind w:left="720"/>
        <w:jc w:val="left"/>
        <w:rPr>
          <w:rFonts w:ascii="Arial" w:eastAsia="Arial" w:hAnsi="Arial" w:cs="Arial"/>
          <w:sz w:val="22"/>
          <w:szCs w:val="22"/>
        </w:rPr>
      </w:pPr>
      <w:r>
        <w:rPr>
          <w:rFonts w:ascii="Arial" w:hAnsi="Arial"/>
          <w:sz w:val="22"/>
          <w:szCs w:val="22"/>
          <w:lang w:val="da-DK"/>
        </w:rPr>
        <w:t>Haft en del bisidder-sager</w:t>
      </w:r>
    </w:p>
    <w:p w:rsidR="009F4882" w:rsidRDefault="009F4882">
      <w:pPr>
        <w:pStyle w:val="Brdtekst"/>
        <w:jc w:val="left"/>
        <w:rPr>
          <w:rStyle w:val="Intet"/>
          <w:rFonts w:ascii="Arial" w:eastAsia="Arial" w:hAnsi="Arial" w:cs="Arial"/>
          <w:sz w:val="22"/>
          <w:szCs w:val="22"/>
        </w:rPr>
      </w:pPr>
    </w:p>
    <w:p w:rsidR="009F4882" w:rsidRDefault="007812EC">
      <w:pPr>
        <w:pStyle w:val="Brdtekst"/>
        <w:numPr>
          <w:ilvl w:val="0"/>
          <w:numId w:val="7"/>
        </w:numPr>
        <w:jc w:val="left"/>
        <w:rPr>
          <w:rFonts w:ascii="Arial" w:eastAsia="Arial" w:hAnsi="Arial" w:cs="Arial"/>
          <w:sz w:val="22"/>
          <w:szCs w:val="22"/>
          <w:lang w:val="nl-NL"/>
        </w:rPr>
      </w:pPr>
      <w:r>
        <w:rPr>
          <w:rStyle w:val="Intet"/>
          <w:rFonts w:ascii="Arial" w:hAnsi="Arial"/>
          <w:b/>
          <w:bCs/>
          <w:sz w:val="22"/>
          <w:szCs w:val="22"/>
          <w:lang w:val="nl-NL"/>
        </w:rPr>
        <w:t>Sundhedsnetv</w:t>
      </w:r>
      <w:r>
        <w:rPr>
          <w:rStyle w:val="Intet"/>
          <w:rFonts w:ascii="Arial" w:hAnsi="Arial"/>
          <w:b/>
          <w:bCs/>
          <w:sz w:val="22"/>
          <w:szCs w:val="22"/>
          <w:lang w:val="da-DK"/>
        </w:rPr>
        <w:t>æ</w:t>
      </w:r>
      <w:r>
        <w:rPr>
          <w:rStyle w:val="Intet"/>
          <w:rFonts w:ascii="Arial" w:hAnsi="Arial"/>
          <w:b/>
          <w:bCs/>
          <w:sz w:val="22"/>
          <w:szCs w:val="22"/>
        </w:rPr>
        <w:t xml:space="preserve">rket </w:t>
      </w:r>
      <w:r>
        <w:rPr>
          <w:rFonts w:ascii="Arial" w:hAnsi="Arial"/>
          <w:sz w:val="22"/>
          <w:szCs w:val="22"/>
          <w:lang w:val="nl-NL"/>
        </w:rPr>
        <w:t>v/ Niels J</w:t>
      </w:r>
      <w:r>
        <w:rPr>
          <w:rStyle w:val="Intet"/>
          <w:rFonts w:ascii="Arial" w:hAnsi="Arial"/>
          <w:sz w:val="22"/>
          <w:szCs w:val="22"/>
          <w:lang w:val="da-DK"/>
        </w:rPr>
        <w:t>ø</w:t>
      </w:r>
      <w:r>
        <w:rPr>
          <w:rFonts w:ascii="Arial" w:hAnsi="Arial"/>
          <w:sz w:val="22"/>
          <w:szCs w:val="22"/>
        </w:rPr>
        <w:t>rgen</w:t>
      </w:r>
    </w:p>
    <w:p w:rsidR="009F4882" w:rsidRDefault="007812EC">
      <w:pPr>
        <w:pStyle w:val="Brdtekst"/>
        <w:ind w:left="720"/>
        <w:jc w:val="left"/>
        <w:rPr>
          <w:rFonts w:ascii="Arial" w:eastAsia="Arial" w:hAnsi="Arial" w:cs="Arial"/>
          <w:sz w:val="22"/>
          <w:szCs w:val="22"/>
        </w:rPr>
      </w:pPr>
      <w:r>
        <w:rPr>
          <w:rFonts w:ascii="Arial" w:hAnsi="Arial"/>
          <w:sz w:val="22"/>
          <w:szCs w:val="22"/>
          <w:lang w:val="da-DK"/>
        </w:rPr>
        <w:t>Rehabiliteringsplanerne i kommunen vedrører ikke pårørende, hvilket giver nogle probl</w:t>
      </w:r>
      <w:r>
        <w:rPr>
          <w:rFonts w:ascii="Arial" w:hAnsi="Arial"/>
          <w:sz w:val="22"/>
          <w:szCs w:val="22"/>
          <w:lang w:val="da-DK"/>
        </w:rPr>
        <w:t>e</w:t>
      </w:r>
      <w:r>
        <w:rPr>
          <w:rFonts w:ascii="Arial" w:hAnsi="Arial"/>
          <w:sz w:val="22"/>
          <w:szCs w:val="22"/>
          <w:lang w:val="da-DK"/>
        </w:rPr>
        <w:t>mer og ekstraudgifter for kommunen. To andre kommuner har pårørendevejledere. Di</w:t>
      </w:r>
      <w:r>
        <w:rPr>
          <w:rFonts w:ascii="Arial" w:hAnsi="Arial"/>
          <w:sz w:val="22"/>
          <w:szCs w:val="22"/>
          <w:lang w:val="da-DK"/>
        </w:rPr>
        <w:t>s</w:t>
      </w:r>
      <w:r>
        <w:rPr>
          <w:rFonts w:ascii="Arial" w:hAnsi="Arial"/>
          <w:sz w:val="22"/>
          <w:szCs w:val="22"/>
          <w:lang w:val="da-DK"/>
        </w:rPr>
        <w:t>kussion om tilbud om rehabilitering af borgere, der ikke selv kan huske, at de har fået et tilbud herom.</w:t>
      </w:r>
    </w:p>
    <w:p w:rsidR="009F4882" w:rsidRDefault="009F4882">
      <w:pPr>
        <w:pStyle w:val="Brdtekst"/>
        <w:ind w:left="720"/>
        <w:jc w:val="left"/>
        <w:rPr>
          <w:rStyle w:val="Intet"/>
          <w:rFonts w:ascii="Arial" w:eastAsia="Arial" w:hAnsi="Arial" w:cs="Arial"/>
          <w:sz w:val="22"/>
          <w:szCs w:val="22"/>
        </w:rPr>
      </w:pPr>
    </w:p>
    <w:p w:rsidR="009F4882" w:rsidRDefault="007812EC">
      <w:pPr>
        <w:pStyle w:val="Brdtekst"/>
        <w:numPr>
          <w:ilvl w:val="0"/>
          <w:numId w:val="7"/>
        </w:numPr>
        <w:jc w:val="left"/>
        <w:rPr>
          <w:rFonts w:ascii="Arial" w:eastAsia="Arial" w:hAnsi="Arial" w:cs="Arial"/>
          <w:sz w:val="22"/>
          <w:szCs w:val="22"/>
        </w:rPr>
      </w:pPr>
      <w:r>
        <w:rPr>
          <w:rStyle w:val="Intet"/>
          <w:rFonts w:ascii="Arial" w:hAnsi="Arial"/>
          <w:b/>
          <w:bCs/>
          <w:sz w:val="22"/>
          <w:szCs w:val="22"/>
        </w:rPr>
        <w:t>B</w:t>
      </w:r>
      <w:r>
        <w:rPr>
          <w:rStyle w:val="Intet"/>
          <w:rFonts w:ascii="Arial" w:hAnsi="Arial"/>
          <w:b/>
          <w:bCs/>
          <w:sz w:val="22"/>
          <w:szCs w:val="22"/>
          <w:lang w:val="da-DK"/>
        </w:rPr>
        <w:t>ø</w:t>
      </w:r>
      <w:r>
        <w:rPr>
          <w:rStyle w:val="Intet"/>
          <w:rFonts w:ascii="Arial" w:hAnsi="Arial"/>
          <w:b/>
          <w:bCs/>
          <w:sz w:val="22"/>
          <w:szCs w:val="22"/>
          <w:lang w:val="de-DE"/>
        </w:rPr>
        <w:t>rn/unge-netv</w:t>
      </w:r>
      <w:r>
        <w:rPr>
          <w:rStyle w:val="Intet"/>
          <w:rFonts w:ascii="Arial" w:hAnsi="Arial"/>
          <w:b/>
          <w:bCs/>
          <w:sz w:val="22"/>
          <w:szCs w:val="22"/>
          <w:lang w:val="da-DK"/>
        </w:rPr>
        <w:t>æ</w:t>
      </w:r>
      <w:r>
        <w:rPr>
          <w:rStyle w:val="Intet"/>
          <w:rFonts w:ascii="Arial" w:hAnsi="Arial"/>
          <w:b/>
          <w:bCs/>
          <w:sz w:val="22"/>
          <w:szCs w:val="22"/>
        </w:rPr>
        <w:t xml:space="preserve">rket </w:t>
      </w:r>
      <w:r>
        <w:rPr>
          <w:rFonts w:ascii="Arial" w:hAnsi="Arial"/>
          <w:sz w:val="22"/>
          <w:szCs w:val="22"/>
        </w:rPr>
        <w:t>v/ Helene</w:t>
      </w:r>
    </w:p>
    <w:p w:rsidR="009F4882" w:rsidRPr="000332DD" w:rsidRDefault="007812EC">
      <w:pPr>
        <w:pStyle w:val="Brdtekst"/>
        <w:ind w:left="720"/>
        <w:jc w:val="left"/>
        <w:rPr>
          <w:rFonts w:ascii="Arial" w:eastAsia="Arial" w:hAnsi="Arial" w:cs="Arial"/>
          <w:sz w:val="22"/>
          <w:szCs w:val="22"/>
          <w:lang w:val="da-DK"/>
        </w:rPr>
      </w:pPr>
      <w:r>
        <w:rPr>
          <w:rFonts w:ascii="Arial" w:hAnsi="Arial"/>
          <w:sz w:val="22"/>
          <w:szCs w:val="22"/>
          <w:lang w:val="da-DK"/>
        </w:rPr>
        <w:t>Læserbreve i aviserne om, at kommunen taber mange klagesager og skolelederflugt. O</w:t>
      </w:r>
      <w:r>
        <w:rPr>
          <w:rFonts w:ascii="Arial" w:hAnsi="Arial"/>
          <w:sz w:val="22"/>
          <w:szCs w:val="22"/>
          <w:lang w:val="da-DK"/>
        </w:rPr>
        <w:t>g</w:t>
      </w:r>
      <w:r>
        <w:rPr>
          <w:rFonts w:ascii="Arial" w:hAnsi="Arial"/>
          <w:sz w:val="22"/>
          <w:szCs w:val="22"/>
          <w:lang w:val="da-DK"/>
        </w:rPr>
        <w:t>så elevflugt. I dag modtager børn og forældre brev om fremtidens skoletilbud, hvor ne</w:t>
      </w:r>
      <w:r>
        <w:rPr>
          <w:rFonts w:ascii="Arial" w:hAnsi="Arial"/>
          <w:sz w:val="22"/>
          <w:szCs w:val="22"/>
          <w:lang w:val="da-DK"/>
        </w:rPr>
        <w:t>t</w:t>
      </w:r>
      <w:r>
        <w:rPr>
          <w:rFonts w:ascii="Arial" w:hAnsi="Arial"/>
          <w:sz w:val="22"/>
          <w:szCs w:val="22"/>
          <w:lang w:val="da-DK"/>
        </w:rPr>
        <w:t xml:space="preserve">værket holder møde 20. april på Bykontoret i Vordingborg. Alle er velkommen. Netværket kan ikke få mere at vide om Bridge. </w:t>
      </w:r>
      <w:hyperlink r:id="rId7" w:history="1">
        <w:r>
          <w:rPr>
            <w:rStyle w:val="Link"/>
            <w:rFonts w:ascii="Arial" w:hAnsi="Arial"/>
            <w:sz w:val="22"/>
            <w:szCs w:val="22"/>
            <w:lang w:val="da-DK"/>
          </w:rPr>
          <w:t>folkeskole.dk</w:t>
        </w:r>
      </w:hyperlink>
      <w:r>
        <w:rPr>
          <w:rFonts w:ascii="Arial" w:hAnsi="Arial"/>
          <w:sz w:val="22"/>
          <w:szCs w:val="22"/>
          <w:lang w:val="da-DK"/>
        </w:rPr>
        <w:t xml:space="preserve"> og Skolelederforeningen vil på netvæ</w:t>
      </w:r>
      <w:r>
        <w:rPr>
          <w:rFonts w:ascii="Arial" w:hAnsi="Arial"/>
          <w:sz w:val="22"/>
          <w:szCs w:val="22"/>
          <w:lang w:val="da-DK"/>
        </w:rPr>
        <w:t>r</w:t>
      </w:r>
      <w:r>
        <w:rPr>
          <w:rFonts w:ascii="Arial" w:hAnsi="Arial"/>
          <w:sz w:val="22"/>
          <w:szCs w:val="22"/>
          <w:lang w:val="da-DK"/>
        </w:rPr>
        <w:t>kets opfordring gerne bore i sagen.</w:t>
      </w:r>
    </w:p>
    <w:p w:rsidR="009F4882" w:rsidRPr="000332DD" w:rsidRDefault="009F4882">
      <w:pPr>
        <w:pStyle w:val="Brdtekst"/>
        <w:ind w:left="720"/>
        <w:jc w:val="left"/>
        <w:rPr>
          <w:rStyle w:val="Intet"/>
          <w:rFonts w:ascii="Verdana" w:eastAsia="Verdana" w:hAnsi="Verdana" w:cs="Verdana"/>
          <w:b/>
          <w:bCs/>
          <w:sz w:val="22"/>
          <w:szCs w:val="22"/>
          <w:lang w:val="da-DK"/>
        </w:rPr>
      </w:pPr>
    </w:p>
    <w:p w:rsidR="009F4882" w:rsidRDefault="007812EC">
      <w:pPr>
        <w:pStyle w:val="Brdtekst"/>
        <w:numPr>
          <w:ilvl w:val="0"/>
          <w:numId w:val="8"/>
        </w:numPr>
        <w:jc w:val="left"/>
        <w:rPr>
          <w:rFonts w:ascii="Verdana" w:eastAsia="Verdana" w:hAnsi="Verdana" w:cs="Verdana"/>
          <w:b/>
          <w:bCs/>
          <w:sz w:val="22"/>
          <w:szCs w:val="22"/>
        </w:rPr>
      </w:pPr>
      <w:r>
        <w:rPr>
          <w:rFonts w:ascii="Verdana" w:hAnsi="Verdana"/>
          <w:b/>
          <w:bCs/>
          <w:sz w:val="22"/>
          <w:szCs w:val="22"/>
        </w:rPr>
        <w:t xml:space="preserve">Gensidig orientering </w:t>
      </w:r>
    </w:p>
    <w:p w:rsidR="009F4882" w:rsidRDefault="007812EC">
      <w:pPr>
        <w:pStyle w:val="Brdtekst"/>
        <w:ind w:left="720"/>
        <w:jc w:val="left"/>
        <w:rPr>
          <w:rFonts w:ascii="Verdana" w:eastAsia="Verdana" w:hAnsi="Verdana" w:cs="Verdana"/>
          <w:sz w:val="22"/>
          <w:szCs w:val="22"/>
        </w:rPr>
      </w:pPr>
      <w:r>
        <w:rPr>
          <w:rFonts w:ascii="Verdana" w:hAnsi="Verdana"/>
          <w:sz w:val="22"/>
          <w:szCs w:val="22"/>
          <w:lang w:val="da-DK"/>
        </w:rPr>
        <w:t>Følgegruppemøde om vandhuset, som forsinkes. Svømmeklubben kan ikke gennemføre et planlagt stævne, hvilket giver store øk. konsekvenser for Svømmeklubben. Problemer med opbevaringsrum, hvor der nedsættes en a</w:t>
      </w:r>
      <w:r>
        <w:rPr>
          <w:rFonts w:ascii="Verdana" w:hAnsi="Verdana"/>
          <w:sz w:val="22"/>
          <w:szCs w:val="22"/>
          <w:lang w:val="da-DK"/>
        </w:rPr>
        <w:t>r</w:t>
      </w:r>
      <w:r>
        <w:rPr>
          <w:rFonts w:ascii="Verdana" w:hAnsi="Verdana"/>
          <w:sz w:val="22"/>
          <w:szCs w:val="22"/>
          <w:lang w:val="da-DK"/>
        </w:rPr>
        <w:t>bejdsgruppe.</w:t>
      </w:r>
    </w:p>
    <w:p w:rsidR="009F4882" w:rsidRDefault="009F4882">
      <w:pPr>
        <w:pStyle w:val="Brdtekst"/>
        <w:ind w:left="720"/>
        <w:jc w:val="left"/>
        <w:rPr>
          <w:rFonts w:ascii="Verdana" w:eastAsia="Verdana" w:hAnsi="Verdana" w:cs="Verdana"/>
          <w:sz w:val="22"/>
          <w:szCs w:val="22"/>
        </w:rPr>
      </w:pPr>
    </w:p>
    <w:p w:rsidR="009F4882" w:rsidRDefault="007812EC">
      <w:pPr>
        <w:pStyle w:val="Brdtekst"/>
        <w:ind w:left="720"/>
        <w:jc w:val="left"/>
        <w:rPr>
          <w:rFonts w:ascii="Verdana" w:eastAsia="Verdana" w:hAnsi="Verdana" w:cs="Verdana"/>
          <w:sz w:val="22"/>
          <w:szCs w:val="22"/>
        </w:rPr>
      </w:pPr>
      <w:r>
        <w:rPr>
          <w:rFonts w:ascii="Verdana" w:hAnsi="Verdana"/>
          <w:sz w:val="22"/>
          <w:szCs w:val="22"/>
          <w:lang w:val="da-DK"/>
        </w:rPr>
        <w:t>Stella og Helene er indstillet til DHrepræsentantskabsmøde i oktober.</w:t>
      </w:r>
    </w:p>
    <w:p w:rsidR="009F4882" w:rsidRDefault="009F4882">
      <w:pPr>
        <w:pStyle w:val="Brdtekst"/>
        <w:ind w:left="720"/>
        <w:jc w:val="left"/>
        <w:rPr>
          <w:rFonts w:ascii="Verdana" w:eastAsia="Verdana" w:hAnsi="Verdana" w:cs="Verdana"/>
          <w:sz w:val="22"/>
          <w:szCs w:val="22"/>
        </w:rPr>
      </w:pPr>
    </w:p>
    <w:p w:rsidR="009F4882" w:rsidRDefault="007812EC">
      <w:pPr>
        <w:pStyle w:val="Brdtekst"/>
        <w:ind w:left="720"/>
        <w:jc w:val="left"/>
        <w:rPr>
          <w:rFonts w:ascii="Verdana" w:eastAsia="Verdana" w:hAnsi="Verdana" w:cs="Verdana"/>
          <w:sz w:val="22"/>
          <w:szCs w:val="22"/>
        </w:rPr>
      </w:pPr>
      <w:r>
        <w:rPr>
          <w:rFonts w:ascii="Verdana" w:hAnsi="Verdana"/>
          <w:sz w:val="22"/>
          <w:szCs w:val="22"/>
          <w:lang w:val="da-DK"/>
        </w:rPr>
        <w:t>Fælles DH-FU 19. april i Hollænderhaven.</w:t>
      </w:r>
    </w:p>
    <w:p w:rsidR="009F4882" w:rsidRDefault="009F4882">
      <w:pPr>
        <w:pStyle w:val="Brdtekst"/>
        <w:ind w:left="720"/>
        <w:jc w:val="left"/>
        <w:rPr>
          <w:rStyle w:val="Intet"/>
          <w:rFonts w:ascii="Verdana" w:eastAsia="Verdana" w:hAnsi="Verdana" w:cs="Verdana"/>
          <w:b/>
          <w:bCs/>
          <w:sz w:val="22"/>
          <w:szCs w:val="22"/>
        </w:rPr>
      </w:pPr>
    </w:p>
    <w:p w:rsidR="009F4882" w:rsidRDefault="007812EC">
      <w:pPr>
        <w:pStyle w:val="Brdtekst"/>
        <w:numPr>
          <w:ilvl w:val="0"/>
          <w:numId w:val="2"/>
        </w:numPr>
        <w:jc w:val="left"/>
        <w:rPr>
          <w:rFonts w:ascii="Verdana" w:eastAsia="Verdana" w:hAnsi="Verdana" w:cs="Verdana"/>
          <w:b/>
          <w:bCs/>
          <w:sz w:val="22"/>
          <w:szCs w:val="22"/>
          <w:lang w:val="da-DK"/>
        </w:rPr>
      </w:pPr>
      <w:r>
        <w:rPr>
          <w:rFonts w:ascii="Verdana" w:hAnsi="Verdana"/>
          <w:b/>
          <w:bCs/>
          <w:sz w:val="22"/>
          <w:szCs w:val="22"/>
          <w:lang w:val="da-DK"/>
        </w:rPr>
        <w:t>Godkendelse af referat fra m</w:t>
      </w:r>
      <w:r>
        <w:rPr>
          <w:rStyle w:val="Intet"/>
          <w:rFonts w:ascii="Verdana" w:hAnsi="Verdana"/>
          <w:b/>
          <w:bCs/>
          <w:sz w:val="22"/>
          <w:szCs w:val="22"/>
          <w:lang w:val="da-DK"/>
        </w:rPr>
        <w:t>ø</w:t>
      </w:r>
      <w:r>
        <w:rPr>
          <w:rFonts w:ascii="Verdana" w:hAnsi="Verdana"/>
          <w:b/>
          <w:bCs/>
          <w:sz w:val="22"/>
          <w:szCs w:val="22"/>
          <w:lang w:val="da-DK"/>
        </w:rPr>
        <w:t xml:space="preserve">det </w:t>
      </w:r>
    </w:p>
    <w:p w:rsidR="009F4882" w:rsidRDefault="007812EC">
      <w:pPr>
        <w:pStyle w:val="Brdtekst"/>
        <w:ind w:left="720"/>
        <w:jc w:val="left"/>
        <w:rPr>
          <w:rStyle w:val="Intet"/>
          <w:rFonts w:ascii="Verdana" w:eastAsia="Verdana" w:hAnsi="Verdana" w:cs="Verdana"/>
          <w:b/>
          <w:bCs/>
          <w:sz w:val="22"/>
          <w:szCs w:val="22"/>
        </w:rPr>
      </w:pPr>
      <w:r>
        <w:rPr>
          <w:rFonts w:ascii="Verdana" w:hAnsi="Verdana"/>
          <w:sz w:val="22"/>
          <w:szCs w:val="22"/>
          <w:lang w:val="da-DK"/>
        </w:rPr>
        <w:t>Godkendt</w:t>
      </w:r>
    </w:p>
    <w:p w:rsidR="009F4882" w:rsidRDefault="009F4882">
      <w:pPr>
        <w:pStyle w:val="Brdtekst"/>
        <w:ind w:left="1304"/>
        <w:rPr>
          <w:rStyle w:val="Intet"/>
          <w:rFonts w:ascii="Verdana" w:eastAsia="Verdana" w:hAnsi="Verdana" w:cs="Verdana"/>
          <w:b/>
          <w:bCs/>
          <w:sz w:val="22"/>
          <w:szCs w:val="22"/>
        </w:rPr>
      </w:pPr>
    </w:p>
    <w:p w:rsidR="009F4882" w:rsidRDefault="009F4882">
      <w:pPr>
        <w:pStyle w:val="Brdtekst"/>
        <w:ind w:left="426"/>
        <w:rPr>
          <w:rStyle w:val="Intet"/>
          <w:rFonts w:ascii="Verdana" w:eastAsia="Verdana" w:hAnsi="Verdana" w:cs="Verdana"/>
          <w:b/>
          <w:bCs/>
          <w:sz w:val="22"/>
          <w:szCs w:val="22"/>
        </w:rPr>
      </w:pPr>
    </w:p>
    <w:p w:rsidR="009F4882" w:rsidRDefault="007812EC">
      <w:pPr>
        <w:pStyle w:val="Brdtekst"/>
        <w:jc w:val="left"/>
      </w:pPr>
      <w:r>
        <w:rPr>
          <w:rStyle w:val="Intet"/>
          <w:rFonts w:ascii="Verdana" w:hAnsi="Verdana"/>
          <w:sz w:val="22"/>
          <w:szCs w:val="22"/>
          <w:lang w:val="da-DK"/>
        </w:rPr>
        <w:t>Anders J. Andersen 5-4-2017</w:t>
      </w:r>
    </w:p>
    <w:sectPr w:rsidR="009F4882" w:rsidSect="009F4882">
      <w:footerReference w:type="default" r:id="rId8"/>
      <w:headerReference w:type="first" r:id="rId9"/>
      <w:footerReference w:type="first" r:id="rId10"/>
      <w:pgSz w:w="11900" w:h="16840"/>
      <w:pgMar w:top="1134" w:right="1134" w:bottom="1134" w:left="1242" w:header="531" w:footer="50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B7" w:rsidRDefault="000914B7" w:rsidP="009F4882">
      <w:r>
        <w:separator/>
      </w:r>
    </w:p>
  </w:endnote>
  <w:endnote w:type="continuationSeparator" w:id="0">
    <w:p w:rsidR="000914B7" w:rsidRDefault="000914B7" w:rsidP="009F48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UnicodeM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2" w:rsidRDefault="00442DCA">
    <w:pPr>
      <w:pStyle w:val="Sidefod"/>
      <w:tabs>
        <w:tab w:val="clear" w:pos="9638"/>
        <w:tab w:val="right" w:pos="9504"/>
      </w:tabs>
      <w:jc w:val="right"/>
    </w:pPr>
    <w:r>
      <w:rPr>
        <w:rStyle w:val="Intet"/>
        <w:sz w:val="16"/>
        <w:szCs w:val="16"/>
      </w:rPr>
      <w:fldChar w:fldCharType="begin"/>
    </w:r>
    <w:r w:rsidR="007812EC">
      <w:rPr>
        <w:rStyle w:val="Intet"/>
        <w:sz w:val="16"/>
        <w:szCs w:val="16"/>
      </w:rPr>
      <w:instrText xml:space="preserve"> PAGE </w:instrText>
    </w:r>
    <w:r>
      <w:rPr>
        <w:rStyle w:val="Intet"/>
        <w:sz w:val="16"/>
        <w:szCs w:val="16"/>
      </w:rPr>
      <w:fldChar w:fldCharType="separate"/>
    </w:r>
    <w:r w:rsidR="00414B17">
      <w:rPr>
        <w:rStyle w:val="Intet"/>
        <w:noProof/>
        <w:sz w:val="16"/>
        <w:szCs w:val="16"/>
      </w:rPr>
      <w:t>2</w:t>
    </w:r>
    <w:r>
      <w:rPr>
        <w:rStyle w:val="Intet"/>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2" w:rsidRDefault="009F4882">
    <w:pPr>
      <w:pStyle w:val="Sidefod"/>
      <w:pBdr>
        <w:top w:val="single" w:sz="8" w:space="0" w:color="008080"/>
      </w:pBdr>
      <w:tabs>
        <w:tab w:val="clear" w:pos="9638"/>
        <w:tab w:val="right" w:pos="9504"/>
      </w:tabs>
      <w:jc w:val="center"/>
      <w:rPr>
        <w:rStyle w:val="Intet"/>
        <w:rFonts w:ascii="Arial" w:eastAsia="Arial" w:hAnsi="Arial" w:cs="Arial"/>
        <w:sz w:val="16"/>
        <w:szCs w:val="16"/>
      </w:rPr>
    </w:pPr>
  </w:p>
  <w:p w:rsidR="009F4882" w:rsidRDefault="007812EC">
    <w:pPr>
      <w:pStyle w:val="Sidefod"/>
      <w:tabs>
        <w:tab w:val="clear" w:pos="9638"/>
        <w:tab w:val="right" w:pos="9504"/>
      </w:tabs>
      <w:spacing w:after="20"/>
      <w:jc w:val="center"/>
      <w:rPr>
        <w:rStyle w:val="Intet"/>
        <w:rFonts w:ascii="Arial" w:eastAsia="Arial" w:hAnsi="Arial" w:cs="Arial"/>
        <w:sz w:val="18"/>
        <w:szCs w:val="18"/>
      </w:rPr>
    </w:pPr>
    <w:r>
      <w:rPr>
        <w:rStyle w:val="Intet"/>
        <w:rFonts w:ascii="Arial" w:hAnsi="Arial"/>
        <w:sz w:val="18"/>
        <w:szCs w:val="18"/>
      </w:rPr>
      <w:t>DH blev stiftet i 1934 som De Samvirkende Invalideorganisationer – DSI.</w:t>
    </w:r>
  </w:p>
  <w:p w:rsidR="009F4882" w:rsidRDefault="007812EC">
    <w:pPr>
      <w:pStyle w:val="Sidefod"/>
      <w:tabs>
        <w:tab w:val="clear" w:pos="9638"/>
        <w:tab w:val="right" w:pos="9504"/>
      </w:tabs>
      <w:jc w:val="center"/>
    </w:pPr>
    <w:r>
      <w:rPr>
        <w:rStyle w:val="Intet"/>
        <w:rFonts w:ascii="Arial" w:hAnsi="Arial"/>
        <w:sz w:val="18"/>
        <w:szCs w:val="18"/>
      </w:rPr>
      <w:t>De 32 medlemsorganisationer repræsenterer 320.000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B7" w:rsidRDefault="000914B7" w:rsidP="009F4882">
      <w:r>
        <w:separator/>
      </w:r>
    </w:p>
  </w:footnote>
  <w:footnote w:type="continuationSeparator" w:id="0">
    <w:p w:rsidR="000914B7" w:rsidRDefault="000914B7" w:rsidP="009F4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2" w:rsidRDefault="007812EC">
    <w:pPr>
      <w:pStyle w:val="Sidehoved"/>
      <w:tabs>
        <w:tab w:val="clear" w:pos="4819"/>
        <w:tab w:val="clear" w:pos="9638"/>
        <w:tab w:val="right" w:pos="6890"/>
      </w:tabs>
      <w:ind w:right="41"/>
      <w:jc w:val="left"/>
      <w:rPr>
        <w:rStyle w:val="Intet"/>
        <w:rFonts w:ascii="Helvetica" w:eastAsia="Helvetica" w:hAnsi="Helvetica" w:cs="Helvetica"/>
        <w:b/>
        <w:bCs/>
        <w:color w:val="008080"/>
        <w:sz w:val="30"/>
        <w:szCs w:val="30"/>
        <w:u w:color="008080"/>
      </w:rPr>
    </w:pPr>
    <w:r>
      <w:rPr>
        <w:noProof/>
      </w:rPr>
      <w:drawing>
        <wp:anchor distT="152400" distB="152400" distL="152400" distR="152400" simplePos="0" relativeHeight="251658240" behindDoc="1" locked="0" layoutInCell="1" allowOverlap="1">
          <wp:simplePos x="0" y="0"/>
          <wp:positionH relativeFrom="page">
            <wp:posOffset>5253355</wp:posOffset>
          </wp:positionH>
          <wp:positionV relativeFrom="page">
            <wp:posOffset>319404</wp:posOffset>
          </wp:positionV>
          <wp:extent cx="1587500" cy="699770"/>
          <wp:effectExtent l="0" t="0" r="0" b="0"/>
          <wp:wrapNone/>
          <wp:docPr id="1073741825" name="officeArt object" descr="DH_logo_medium"/>
          <wp:cNvGraphicFramePr/>
          <a:graphic xmlns:a="http://schemas.openxmlformats.org/drawingml/2006/main">
            <a:graphicData uri="http://schemas.openxmlformats.org/drawingml/2006/picture">
              <pic:pic xmlns:pic="http://schemas.openxmlformats.org/drawingml/2006/picture">
                <pic:nvPicPr>
                  <pic:cNvPr id="1073741825" name="DH_logo_medium" descr="DH_logo_medium"/>
                  <pic:cNvPicPr>
                    <a:picLocks noChangeAspect="1"/>
                  </pic:cNvPicPr>
                </pic:nvPicPr>
                <pic:blipFill>
                  <a:blip r:embed="rId1">
                    <a:extLst/>
                  </a:blip>
                  <a:stretch>
                    <a:fillRect/>
                  </a:stretch>
                </pic:blipFill>
                <pic:spPr>
                  <a:xfrm>
                    <a:off x="0" y="0"/>
                    <a:ext cx="1587500" cy="699770"/>
                  </a:xfrm>
                  <a:prstGeom prst="rect">
                    <a:avLst/>
                  </a:prstGeom>
                  <a:ln w="12700" cap="flat">
                    <a:noFill/>
                    <a:miter lim="400000"/>
                  </a:ln>
                  <a:effectLst/>
                </pic:spPr>
              </pic:pic>
            </a:graphicData>
          </a:graphic>
        </wp:anchor>
      </w:drawing>
    </w:r>
    <w:r>
      <w:rPr>
        <w:rStyle w:val="Intet"/>
        <w:rFonts w:ascii="Helvetica" w:hAnsi="Helvetica"/>
        <w:b/>
        <w:bCs/>
        <w:color w:val="008080"/>
        <w:sz w:val="30"/>
        <w:szCs w:val="30"/>
        <w:u w:color="008080"/>
      </w:rPr>
      <w:t>Danske Handicaporganisationer – Vordingborg</w:t>
    </w:r>
  </w:p>
  <w:p w:rsidR="009F4882" w:rsidRDefault="007812EC">
    <w:pPr>
      <w:pStyle w:val="Sidehoved"/>
      <w:tabs>
        <w:tab w:val="clear" w:pos="4819"/>
        <w:tab w:val="clear" w:pos="9638"/>
        <w:tab w:val="right" w:pos="6890"/>
      </w:tabs>
      <w:spacing w:before="20"/>
      <w:ind w:right="40"/>
      <w:jc w:val="left"/>
      <w:rPr>
        <w:rStyle w:val="Intet"/>
        <w:rFonts w:ascii="Arial" w:eastAsia="Arial" w:hAnsi="Arial" w:cs="Arial"/>
        <w:sz w:val="18"/>
        <w:szCs w:val="18"/>
      </w:rPr>
    </w:pPr>
    <w:r>
      <w:rPr>
        <w:rStyle w:val="Intet"/>
        <w:rFonts w:ascii="Arial" w:hAnsi="Arial"/>
        <w:sz w:val="18"/>
        <w:szCs w:val="18"/>
      </w:rPr>
      <w:t>Formand Stella Steengaard</w:t>
    </w:r>
  </w:p>
  <w:p w:rsidR="009F4882" w:rsidRDefault="007812EC">
    <w:pPr>
      <w:pStyle w:val="Brdtekst"/>
      <w:shd w:val="clear" w:color="auto" w:fill="FFFFFF"/>
      <w:spacing w:line="234" w:lineRule="atLeast"/>
      <w:rPr>
        <w:rStyle w:val="Intet"/>
        <w:rFonts w:ascii="Arial" w:eastAsia="Arial" w:hAnsi="Arial" w:cs="Arial"/>
        <w:sz w:val="18"/>
        <w:szCs w:val="18"/>
      </w:rPr>
    </w:pPr>
    <w:r>
      <w:rPr>
        <w:rStyle w:val="Intet"/>
        <w:rFonts w:ascii="Arial" w:hAnsi="Arial"/>
        <w:sz w:val="18"/>
        <w:szCs w:val="18"/>
      </w:rPr>
      <w:t>Tlf</w:t>
    </w:r>
    <w:proofErr w:type="gramStart"/>
    <w:r>
      <w:rPr>
        <w:rStyle w:val="Intet"/>
        <w:rFonts w:ascii="Arial" w:hAnsi="Arial"/>
        <w:sz w:val="18"/>
        <w:szCs w:val="18"/>
      </w:rPr>
      <w:t>:,</w:t>
    </w:r>
    <w:proofErr w:type="gramEnd"/>
    <w:r>
      <w:rPr>
        <w:rStyle w:val="Intet"/>
        <w:rFonts w:ascii="Arial" w:hAnsi="Arial"/>
        <w:sz w:val="18"/>
        <w:szCs w:val="18"/>
      </w:rPr>
      <w:t xml:space="preserve"> E-mail </w:t>
    </w:r>
    <w:hyperlink r:id="rId2" w:history="1">
      <w:r>
        <w:rPr>
          <w:rStyle w:val="Hyperlink0"/>
        </w:rPr>
        <w:t>stella@direkte.org</w:t>
      </w:r>
    </w:hyperlink>
    <w:r>
      <w:rPr>
        <w:rStyle w:val="Intet"/>
        <w:rFonts w:ascii="Arial" w:hAnsi="Arial"/>
        <w:sz w:val="18"/>
        <w:szCs w:val="18"/>
      </w:rPr>
      <w:t xml:space="preserve"> </w:t>
    </w:r>
  </w:p>
  <w:p w:rsidR="009F4882" w:rsidRDefault="007812EC">
    <w:pPr>
      <w:pStyle w:val="Sidehoved"/>
      <w:tabs>
        <w:tab w:val="clear" w:pos="4819"/>
        <w:tab w:val="clear" w:pos="9638"/>
        <w:tab w:val="right" w:pos="6890"/>
      </w:tabs>
      <w:spacing w:before="20"/>
      <w:ind w:right="40"/>
      <w:jc w:val="left"/>
    </w:pPr>
    <w:r>
      <w:rPr>
        <w:rStyle w:val="Intet"/>
        <w:rFonts w:ascii="Arial" w:hAnsi="Arial"/>
        <w:sz w:val="18"/>
        <w:szCs w:val="18"/>
      </w:rPr>
      <w:t xml:space="preserve">Hjemmeside: </w:t>
    </w:r>
    <w:hyperlink r:id="rId3" w:history="1">
      <w:r>
        <w:rPr>
          <w:rStyle w:val="Hyperlink1"/>
        </w:rPr>
        <w:t>www.handicap.dk/lokalt/vordingborg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B0E"/>
    <w:multiLevelType w:val="hybridMultilevel"/>
    <w:tmpl w:val="050613D8"/>
    <w:numStyleLink w:val="Importeretformat2"/>
  </w:abstractNum>
  <w:abstractNum w:abstractNumId="1">
    <w:nsid w:val="36C42FF8"/>
    <w:multiLevelType w:val="hybridMultilevel"/>
    <w:tmpl w:val="BFE08CF8"/>
    <w:numStyleLink w:val="Importeretformat3"/>
  </w:abstractNum>
  <w:abstractNum w:abstractNumId="2">
    <w:nsid w:val="47972014"/>
    <w:multiLevelType w:val="hybridMultilevel"/>
    <w:tmpl w:val="FECC72E6"/>
    <w:numStyleLink w:val="Importeretformat1"/>
  </w:abstractNum>
  <w:abstractNum w:abstractNumId="3">
    <w:nsid w:val="4FE65DF6"/>
    <w:multiLevelType w:val="hybridMultilevel"/>
    <w:tmpl w:val="BFE08CF8"/>
    <w:styleLink w:val="Importeretformat3"/>
    <w:lvl w:ilvl="0" w:tplc="84C02810">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8E7C70">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8ECE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04011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B2C4E6A">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82123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B4C46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FCC492">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AA2737C">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B5F1B2F"/>
    <w:multiLevelType w:val="hybridMultilevel"/>
    <w:tmpl w:val="050613D8"/>
    <w:styleLink w:val="Importeretformat2"/>
    <w:lvl w:ilvl="0" w:tplc="8F786054">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0E5F0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3A9FEE">
      <w:start w:val="1"/>
      <w:numFmt w:val="lowerRoman"/>
      <w:lvlText w:val="%3."/>
      <w:lvlJc w:val="left"/>
      <w:pPr>
        <w:ind w:left="25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D97A9A4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AED7D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7ABEE0">
      <w:start w:val="1"/>
      <w:numFmt w:val="lowerRoman"/>
      <w:lvlText w:val="%6."/>
      <w:lvlJc w:val="left"/>
      <w:pPr>
        <w:ind w:left="468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3CAABFB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C47D1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2466D4">
      <w:start w:val="1"/>
      <w:numFmt w:val="lowerRoman"/>
      <w:lvlText w:val="%9."/>
      <w:lvlJc w:val="left"/>
      <w:pPr>
        <w:ind w:left="684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612D572C"/>
    <w:multiLevelType w:val="hybridMultilevel"/>
    <w:tmpl w:val="FECC72E6"/>
    <w:styleLink w:val="Importeretformat1"/>
    <w:lvl w:ilvl="0" w:tplc="86828EAA">
      <w:start w:val="1"/>
      <w:numFmt w:val="decimal"/>
      <w:lvlText w:val="%1."/>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B14AE7E2">
      <w:start w:val="1"/>
      <w:numFmt w:val="lowerLetter"/>
      <w:lvlText w:val="%2."/>
      <w:lvlJc w:val="left"/>
      <w:pPr>
        <w:ind w:left="14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6E5AD5EA">
      <w:start w:val="1"/>
      <w:numFmt w:val="lowerRoman"/>
      <w:lvlText w:val="%3."/>
      <w:lvlJc w:val="left"/>
      <w:pPr>
        <w:ind w:left="2160" w:hanging="33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10A86414">
      <w:start w:val="1"/>
      <w:numFmt w:val="decimal"/>
      <w:lvlText w:val="%4."/>
      <w:lvlJc w:val="left"/>
      <w:pPr>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CBF4E5F6">
      <w:start w:val="1"/>
      <w:numFmt w:val="lowerLetter"/>
      <w:lvlText w:val="%5."/>
      <w:lvlJc w:val="left"/>
      <w:pPr>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8AAEB246">
      <w:start w:val="1"/>
      <w:numFmt w:val="lowerRoman"/>
      <w:lvlText w:val="%6."/>
      <w:lvlJc w:val="left"/>
      <w:pPr>
        <w:ind w:left="4320" w:hanging="33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C6C038E6">
      <w:start w:val="1"/>
      <w:numFmt w:val="decimal"/>
      <w:lvlText w:val="%7."/>
      <w:lvlJc w:val="left"/>
      <w:pPr>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3F8E826C">
      <w:start w:val="1"/>
      <w:numFmt w:val="lowerLetter"/>
      <w:lvlText w:val="%8."/>
      <w:lvlJc w:val="left"/>
      <w:pPr>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E2A8036E">
      <w:start w:val="1"/>
      <w:numFmt w:val="lowerRoman"/>
      <w:lvlText w:val="%9."/>
      <w:lvlJc w:val="left"/>
      <w:pPr>
        <w:ind w:left="6480" w:hanging="33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4"/>
  </w:num>
  <w:num w:numId="4">
    <w:abstractNumId w:val="0"/>
  </w:num>
  <w:num w:numId="5">
    <w:abstractNumId w:val="2"/>
    <w:lvlOverride w:ilvl="0">
      <w:startOverride w:val="4"/>
      <w:lvl w:ilvl="0" w:tplc="631486F8">
        <w:start w:val="4"/>
        <w:numFmt w:val="decimal"/>
        <w:lvlText w:val="%1."/>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66496A">
        <w:start w:val="1"/>
        <w:numFmt w:val="lowerLetter"/>
        <w:lvlText w:val="%2."/>
        <w:lvlJc w:val="left"/>
        <w:pPr>
          <w:ind w:left="14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04A1D6">
        <w:start w:val="1"/>
        <w:numFmt w:val="lowerRoman"/>
        <w:lvlText w:val="%3."/>
        <w:lvlJc w:val="left"/>
        <w:pPr>
          <w:ind w:left="2160" w:hanging="3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98FA">
        <w:start w:val="1"/>
        <w:numFmt w:val="decimal"/>
        <w:lvlText w:val="%4."/>
        <w:lvlJc w:val="left"/>
        <w:pPr>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6A0608">
        <w:start w:val="1"/>
        <w:numFmt w:val="lowerLetter"/>
        <w:lvlText w:val="%5."/>
        <w:lvlJc w:val="left"/>
        <w:pPr>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6445E2">
        <w:start w:val="1"/>
        <w:numFmt w:val="lowerRoman"/>
        <w:lvlText w:val="%6."/>
        <w:lvlJc w:val="left"/>
        <w:pPr>
          <w:ind w:left="4320" w:hanging="3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7A2102">
        <w:start w:val="1"/>
        <w:numFmt w:val="decimal"/>
        <w:lvlText w:val="%7."/>
        <w:lvlJc w:val="left"/>
        <w:pPr>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1A7E5A">
        <w:start w:val="1"/>
        <w:numFmt w:val="lowerLetter"/>
        <w:lvlText w:val="%8."/>
        <w:lvlJc w:val="left"/>
        <w:pPr>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1054CC">
        <w:start w:val="1"/>
        <w:numFmt w:val="lowerRoman"/>
        <w:lvlText w:val="%9."/>
        <w:lvlJc w:val="left"/>
        <w:pPr>
          <w:ind w:left="6480" w:hanging="3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2"/>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9F4882"/>
    <w:rsid w:val="000332DD"/>
    <w:rsid w:val="000914B7"/>
    <w:rsid w:val="00414B17"/>
    <w:rsid w:val="00442DCA"/>
    <w:rsid w:val="007812EC"/>
    <w:rsid w:val="009F488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882"/>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9F4882"/>
    <w:rPr>
      <w:u w:val="single"/>
    </w:rPr>
  </w:style>
  <w:style w:type="table" w:customStyle="1" w:styleId="TableNormal">
    <w:name w:val="Table Normal"/>
    <w:rsid w:val="009F4882"/>
    <w:tblPr>
      <w:tblInd w:w="0" w:type="dxa"/>
      <w:tblCellMar>
        <w:top w:w="0" w:type="dxa"/>
        <w:left w:w="0" w:type="dxa"/>
        <w:bottom w:w="0" w:type="dxa"/>
        <w:right w:w="0" w:type="dxa"/>
      </w:tblCellMar>
    </w:tblPr>
  </w:style>
  <w:style w:type="paragraph" w:customStyle="1" w:styleId="Sidehovedsidefod">
    <w:name w:val="Sidehoved &amp; sidefod"/>
    <w:rsid w:val="009F4882"/>
    <w:pPr>
      <w:tabs>
        <w:tab w:val="right" w:pos="9020"/>
      </w:tabs>
    </w:pPr>
    <w:rPr>
      <w:rFonts w:ascii="Helvetica" w:hAnsi="Helvetica" w:cs="Arial Unicode MS"/>
      <w:color w:val="000000"/>
      <w:sz w:val="24"/>
      <w:szCs w:val="24"/>
    </w:rPr>
  </w:style>
  <w:style w:type="paragraph" w:styleId="Sidefod">
    <w:name w:val="footer"/>
    <w:rsid w:val="009F4882"/>
    <w:pPr>
      <w:tabs>
        <w:tab w:val="center" w:pos="4819"/>
        <w:tab w:val="right" w:pos="9638"/>
      </w:tabs>
      <w:jc w:val="both"/>
    </w:pPr>
    <w:rPr>
      <w:rFonts w:cs="Arial Unicode MS"/>
      <w:color w:val="000000"/>
      <w:sz w:val="26"/>
      <w:szCs w:val="26"/>
      <w:u w:color="000000"/>
    </w:rPr>
  </w:style>
  <w:style w:type="character" w:customStyle="1" w:styleId="Intet">
    <w:name w:val="Intet"/>
    <w:rsid w:val="009F4882"/>
  </w:style>
  <w:style w:type="paragraph" w:styleId="Sidehoved">
    <w:name w:val="header"/>
    <w:rsid w:val="009F4882"/>
    <w:pPr>
      <w:tabs>
        <w:tab w:val="center" w:pos="4819"/>
        <w:tab w:val="right" w:pos="9638"/>
      </w:tabs>
      <w:jc w:val="both"/>
    </w:pPr>
    <w:rPr>
      <w:rFonts w:cs="Arial Unicode MS"/>
      <w:color w:val="000000"/>
      <w:sz w:val="26"/>
      <w:szCs w:val="26"/>
      <w:u w:color="000000"/>
    </w:rPr>
  </w:style>
  <w:style w:type="paragraph" w:styleId="Brdtekst">
    <w:name w:val="Body Text"/>
    <w:rsid w:val="009F4882"/>
    <w:pPr>
      <w:jc w:val="both"/>
    </w:pPr>
    <w:rPr>
      <w:rFonts w:cs="Arial Unicode MS"/>
      <w:color w:val="000000"/>
      <w:sz w:val="26"/>
      <w:szCs w:val="26"/>
      <w:u w:color="000000"/>
      <w:lang w:val="en-US"/>
    </w:rPr>
  </w:style>
  <w:style w:type="character" w:customStyle="1" w:styleId="Link">
    <w:name w:val="Link"/>
    <w:rsid w:val="009F4882"/>
    <w:rPr>
      <w:color w:val="0000FF"/>
      <w:u w:val="single" w:color="0000FF"/>
    </w:rPr>
  </w:style>
  <w:style w:type="character" w:customStyle="1" w:styleId="Hyperlink0">
    <w:name w:val="Hyperlink.0"/>
    <w:basedOn w:val="Link"/>
    <w:rsid w:val="009F4882"/>
    <w:rPr>
      <w:rFonts w:ascii="Arial" w:eastAsia="Arial" w:hAnsi="Arial" w:cs="Arial"/>
      <w:sz w:val="18"/>
      <w:szCs w:val="18"/>
      <w:lang w:val="en-US"/>
    </w:rPr>
  </w:style>
  <w:style w:type="character" w:customStyle="1" w:styleId="Hyperlink1">
    <w:name w:val="Hyperlink.1"/>
    <w:basedOn w:val="Link"/>
    <w:rsid w:val="009F4882"/>
    <w:rPr>
      <w:rFonts w:ascii="Arial" w:eastAsia="Arial" w:hAnsi="Arial" w:cs="Arial"/>
      <w:sz w:val="18"/>
      <w:szCs w:val="18"/>
    </w:rPr>
  </w:style>
  <w:style w:type="paragraph" w:customStyle="1" w:styleId="Standard">
    <w:name w:val="Standard"/>
    <w:rsid w:val="009F4882"/>
    <w:rPr>
      <w:rFonts w:ascii="Helvetica" w:hAnsi="Helvetica" w:cs="Arial Unicode MS"/>
      <w:color w:val="000000"/>
      <w:sz w:val="22"/>
      <w:szCs w:val="22"/>
    </w:rPr>
  </w:style>
  <w:style w:type="paragraph" w:styleId="Listeafsnit">
    <w:name w:val="List Paragraph"/>
    <w:rsid w:val="009F4882"/>
    <w:pPr>
      <w:ind w:left="1304"/>
      <w:jc w:val="both"/>
    </w:pPr>
    <w:rPr>
      <w:rFonts w:cs="Arial Unicode MS"/>
      <w:color w:val="000000"/>
      <w:sz w:val="26"/>
      <w:szCs w:val="26"/>
      <w:u w:color="000000"/>
    </w:rPr>
  </w:style>
  <w:style w:type="numbering" w:customStyle="1" w:styleId="Importeretformat1">
    <w:name w:val="Importeret format 1"/>
    <w:rsid w:val="009F4882"/>
    <w:pPr>
      <w:numPr>
        <w:numId w:val="1"/>
      </w:numPr>
    </w:pPr>
  </w:style>
  <w:style w:type="numbering" w:customStyle="1" w:styleId="Importeretformat2">
    <w:name w:val="Importeret format 2"/>
    <w:rsid w:val="009F4882"/>
    <w:pPr>
      <w:numPr>
        <w:numId w:val="3"/>
      </w:numPr>
    </w:pPr>
  </w:style>
  <w:style w:type="numbering" w:customStyle="1" w:styleId="Importeretformat3">
    <w:name w:val="Importeret format 3"/>
    <w:rsid w:val="009F4882"/>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olkeskol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stella@direkte.or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5207</Characters>
  <Application>Microsoft Office Word</Application>
  <DocSecurity>0</DocSecurity>
  <Lines>43</Lines>
  <Paragraphs>12</Paragraphs>
  <ScaleCrop>false</ScaleCrop>
  <Company>Hewlett-Packard Company</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Vinnie Lindner</dc:creator>
  <cp:lastModifiedBy>Stella</cp:lastModifiedBy>
  <cp:revision>2</cp:revision>
  <dcterms:created xsi:type="dcterms:W3CDTF">2017-04-20T11:17:00Z</dcterms:created>
  <dcterms:modified xsi:type="dcterms:W3CDTF">2017-04-20T11:17:00Z</dcterms:modified>
</cp:coreProperties>
</file>