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Blank"/>
        <w:tblpPr w:vertAnchor="page" w:horzAnchor="margin" w:tblpY="540"/>
        <w:tblW w:w="6804" w:type="dxa"/>
        <w:tblLayout w:type="fixed"/>
        <w:tblLook w:val="0600" w:firstRow="0" w:lastRow="0" w:firstColumn="0" w:lastColumn="0" w:noHBand="1" w:noVBand="1"/>
      </w:tblPr>
      <w:tblGrid>
        <w:gridCol w:w="6804"/>
      </w:tblGrid>
      <w:tr w:rsidR="00201849" w14:paraId="3257873F" w14:textId="77777777" w:rsidTr="00AA0D2C">
        <w:trPr>
          <w:trHeight w:hRule="exact" w:val="737"/>
        </w:trPr>
        <w:tc>
          <w:tcPr>
            <w:tcW w:w="7230" w:type="dxa"/>
          </w:tcPr>
          <w:p w14:paraId="3257873D" w14:textId="5FC2456B" w:rsidR="00206780" w:rsidRDefault="006B48DD" w:rsidP="00206780">
            <w:pPr>
              <w:pStyle w:val="Header-info"/>
              <w:framePr w:wrap="auto" w:vAnchor="margin" w:hAnchor="text" w:yAlign="inline"/>
            </w:pPr>
            <w:r>
              <w:t xml:space="preserve">Dokument oprettet </w:t>
            </w:r>
            <w:bookmarkStart w:id="0" w:name="Dato"/>
            <w:r w:rsidR="005A6B6C">
              <w:t xml:space="preserve">31. oktober </w:t>
            </w:r>
            <w:r>
              <w:t>2023</w:t>
            </w:r>
            <w:bookmarkEnd w:id="0"/>
            <w:r w:rsidR="004C6440">
              <w:t xml:space="preserve"> / </w:t>
            </w:r>
            <w:bookmarkStart w:id="1" w:name="Init"/>
            <w:r w:rsidR="004C6440">
              <w:t>msp_dh</w:t>
            </w:r>
            <w:bookmarkEnd w:id="1"/>
          </w:p>
          <w:p w14:paraId="3257873E" w14:textId="77777777" w:rsidR="00333E52" w:rsidRPr="00244D70" w:rsidRDefault="006B48DD" w:rsidP="00206780">
            <w:pPr>
              <w:pStyle w:val="Header-info"/>
              <w:framePr w:wrap="auto" w:vAnchor="margin" w:hAnchor="text" w:yAlign="inline"/>
            </w:pPr>
            <w:r>
              <w:t xml:space="preserve">Sag </w:t>
            </w:r>
            <w:bookmarkStart w:id="2" w:name="SagsID"/>
            <w:r>
              <w:t>10-2021-00727</w:t>
            </w:r>
            <w:bookmarkEnd w:id="2"/>
            <w:r>
              <w:t xml:space="preserve"> – Dok. </w:t>
            </w:r>
            <w:bookmarkStart w:id="3" w:name="DokID"/>
            <w:r>
              <w:t>616393</w:t>
            </w:r>
            <w:bookmarkEnd w:id="3"/>
          </w:p>
        </w:tc>
      </w:tr>
    </w:tbl>
    <w:p w14:paraId="32578740" w14:textId="446FC038" w:rsidR="00DB335E" w:rsidRDefault="005A6B6C" w:rsidP="00316531">
      <w:pPr>
        <w:pStyle w:val="Overskrift1"/>
        <w:pBdr>
          <w:bottom w:val="single" w:sz="4" w:space="1" w:color="auto"/>
        </w:pBdr>
      </w:pPr>
      <w:bookmarkStart w:id="4" w:name="Overskrift"/>
      <w:r>
        <w:t>V</w:t>
      </w:r>
      <w:r w:rsidR="006B48DD">
        <w:t xml:space="preserve">ejledning til </w:t>
      </w:r>
      <w:r>
        <w:t>nye</w:t>
      </w:r>
      <w:r w:rsidR="006B48DD">
        <w:t xml:space="preserve"> afdelingsvedtægter</w:t>
      </w:r>
      <w:bookmarkEnd w:id="4"/>
      <w:r>
        <w:t xml:space="preserve"> 2023</w:t>
      </w:r>
    </w:p>
    <w:p w14:paraId="6795315B" w14:textId="6BBC5E1A" w:rsidR="006B48DD" w:rsidRDefault="005A6B6C" w:rsidP="006B48DD">
      <w:r>
        <w:t>På DH’s repræsentantskabsmøde 27. oktober 2023 blev nye vedtægter for DH’s afdelinger vedtaget. D</w:t>
      </w:r>
      <w:r w:rsidR="006B48DD">
        <w:t xml:space="preserve">enne </w:t>
      </w:r>
      <w:r>
        <w:t>v</w:t>
      </w:r>
      <w:r w:rsidR="006B48DD">
        <w:t xml:space="preserve">ejledning skitserer de væsentligste ændring af afdelingsvedtægterne. </w:t>
      </w:r>
    </w:p>
    <w:p w14:paraId="5304CC7D" w14:textId="383BC22E" w:rsidR="006B48DD" w:rsidRPr="00ED4394" w:rsidRDefault="006B48DD" w:rsidP="00ED4394">
      <w:pPr>
        <w:pStyle w:val="Overskrift2"/>
      </w:pPr>
      <w:r w:rsidRPr="00ED4394">
        <w:t xml:space="preserve">Generelt: </w:t>
      </w:r>
    </w:p>
    <w:p w14:paraId="6D8E893D" w14:textId="3BB6864A" w:rsidR="00DF726A" w:rsidRDefault="00ED4394" w:rsidP="006B48DD">
      <w:r>
        <w:t>Formålet med ændring af afdelingsvedtægterne er at foretage en modernisering og forenkling af vedtægterne. Målet er, at afdelingsvedtægter</w:t>
      </w:r>
      <w:r w:rsidR="00785591">
        <w:t>ne</w:t>
      </w:r>
      <w:r>
        <w:t xml:space="preserve"> er lettere og mere overskuelige at anvende</w:t>
      </w:r>
      <w:r w:rsidR="0063206B">
        <w:t>, og at vedtægterne tager udgangspunkt i den virkelighed, som er grundlag for afdelingernes arbejde</w:t>
      </w:r>
      <w:r>
        <w:t xml:space="preserve">. </w:t>
      </w:r>
    </w:p>
    <w:p w14:paraId="32CE83A2" w14:textId="139B1E77" w:rsidR="00DF726A" w:rsidRDefault="00DF726A" w:rsidP="00DF726A">
      <w:pPr>
        <w:pStyle w:val="Overskrift2"/>
      </w:pPr>
      <w:r>
        <w:t xml:space="preserve">Navn, hjemsted og formål: </w:t>
      </w:r>
    </w:p>
    <w:p w14:paraId="6722C667" w14:textId="0F0C1A04" w:rsidR="0063206B" w:rsidRDefault="00DF726A" w:rsidP="006B48DD">
      <w:r>
        <w:t xml:space="preserve">Afsnittet har fået en sproglig opstramning. Formålet med afdelingen </w:t>
      </w:r>
      <w:r w:rsidR="0063206B">
        <w:t xml:space="preserve">er forenklet og </w:t>
      </w:r>
      <w:r>
        <w:t>tager udgangspunkt i DH’s formål</w:t>
      </w:r>
      <w:r w:rsidR="0063206B">
        <w:t xml:space="preserve"> fastlagt i hovedvedtægten for DH, og afdelingens opgave er præciseret. Afsnit om etablering af en afdeling, der dækker flere kommuner, er flyttet til selvstændigt afsnit. </w:t>
      </w:r>
    </w:p>
    <w:p w14:paraId="4CB9F8CB" w14:textId="3552C62E" w:rsidR="006B48DD" w:rsidRDefault="006B48DD" w:rsidP="00ED4394">
      <w:pPr>
        <w:pStyle w:val="Overskrift2"/>
      </w:pPr>
      <w:r>
        <w:t xml:space="preserve">Årsmøde: </w:t>
      </w:r>
    </w:p>
    <w:p w14:paraId="4389B2EB" w14:textId="22617E2E" w:rsidR="006B48DD" w:rsidRDefault="00EC0961" w:rsidP="006B48DD">
      <w:r>
        <w:t xml:space="preserve">Afsnit om årsmøde </w:t>
      </w:r>
      <w:r w:rsidR="005A6B6C">
        <w:t xml:space="preserve">er </w:t>
      </w:r>
      <w:r>
        <w:t>flytte</w:t>
      </w:r>
      <w:r w:rsidR="005A6B6C">
        <w:t>t</w:t>
      </w:r>
      <w:r>
        <w:t xml:space="preserve"> op før afsnit om afdelingsbestyrelse</w:t>
      </w:r>
      <w:r w:rsidR="00725E09">
        <w:t>. F</w:t>
      </w:r>
      <w:r>
        <w:t>ormulering</w:t>
      </w:r>
      <w:r w:rsidR="00725E09">
        <w:t>erne er forenklet, og bestemmelser</w:t>
      </w:r>
      <w:r>
        <w:t xml:space="preserve"> om deltagelse og stemmeret </w:t>
      </w:r>
      <w:r w:rsidR="005A6B6C">
        <w:t xml:space="preserve">er </w:t>
      </w:r>
      <w:r>
        <w:t>samle</w:t>
      </w:r>
      <w:r w:rsidR="005A6B6C">
        <w:t>t</w:t>
      </w:r>
      <w:r>
        <w:t xml:space="preserve"> i afsnit om årsmøde. </w:t>
      </w:r>
      <w:r w:rsidR="00ED4394">
        <w:t xml:space="preserve">Fristerne </w:t>
      </w:r>
      <w:r>
        <w:t xml:space="preserve">for årsmødet </w:t>
      </w:r>
      <w:r w:rsidR="00ED4394">
        <w:t xml:space="preserve">er de samme, men opsætning i punktform gør det nemmere at overskue. </w:t>
      </w:r>
      <w:r>
        <w:t xml:space="preserve">Det samme gør sig gældende for punkter til </w:t>
      </w:r>
      <w:r w:rsidR="00FD5E27">
        <w:t>dagsorden</w:t>
      </w:r>
      <w:r>
        <w:t xml:space="preserve">. </w:t>
      </w:r>
    </w:p>
    <w:p w14:paraId="4360CCBF" w14:textId="739B86B0" w:rsidR="00EC0961" w:rsidRDefault="00EC0961" w:rsidP="006B48DD"/>
    <w:p w14:paraId="3AEC8869" w14:textId="3BB2B728" w:rsidR="007E5077" w:rsidRDefault="00EC0961" w:rsidP="007E5077">
      <w:r>
        <w:t xml:space="preserve">Som en modernisering og forenkling af vedtægterne </w:t>
      </w:r>
      <w:r w:rsidR="005A6B6C">
        <w:t>skal</w:t>
      </w:r>
      <w:r>
        <w:t xml:space="preserve"> årsmødet vælge formand, næstformand og økonomiansvarlig</w:t>
      </w:r>
      <w:r w:rsidR="008F47ED">
        <w:t>. D</w:t>
      </w:r>
      <w:r>
        <w:t xml:space="preserve">isse </w:t>
      </w:r>
      <w:r w:rsidR="007E5077">
        <w:t xml:space="preserve">tre </w:t>
      </w:r>
      <w:r>
        <w:t>skal være bosiddende i kommunen</w:t>
      </w:r>
      <w:r w:rsidR="00FD5E27">
        <w:t xml:space="preserve"> og være udpeget som repræsentant i bestyrelsen</w:t>
      </w:r>
      <w:r>
        <w:t xml:space="preserve">. </w:t>
      </w:r>
      <w:r w:rsidR="008A3998">
        <w:t xml:space="preserve">Dette erstatter </w:t>
      </w:r>
      <w:r w:rsidR="008A3998">
        <w:t xml:space="preserve">tidligere </w:t>
      </w:r>
      <w:r w:rsidR="008A3998">
        <w:t>vedtægters bestemmelse om forretningsudvalg.</w:t>
      </w:r>
      <w:r w:rsidR="008A3998">
        <w:t xml:space="preserve"> </w:t>
      </w:r>
      <w:r w:rsidR="007E5077">
        <w:t>Formand, næstformand og økonomiansvarlig koordinerer afdelingens arbejde mellem bestyrelsens møder. Hvis afdelingen ønsker øvrige poster valgt, så</w:t>
      </w:r>
      <w:r w:rsidR="005A6B6C">
        <w:t xml:space="preserve"> skal </w:t>
      </w:r>
      <w:r w:rsidR="007E5077">
        <w:t>dette vedtages i en forretningsorden.</w:t>
      </w:r>
      <w:r w:rsidR="00EA036F">
        <w:t xml:space="preserve"> </w:t>
      </w:r>
    </w:p>
    <w:p w14:paraId="6FE8FFD9" w14:textId="77777777" w:rsidR="00EC0961" w:rsidRDefault="00EC0961" w:rsidP="00EC0961"/>
    <w:p w14:paraId="473B1795" w14:textId="0801B46E" w:rsidR="00725E09" w:rsidRDefault="00725E09" w:rsidP="00725E09">
      <w:r>
        <w:t xml:space="preserve">Bestemmelser om stemmeberettigede </w:t>
      </w:r>
      <w:r w:rsidR="008A3998">
        <w:t xml:space="preserve">er </w:t>
      </w:r>
      <w:r>
        <w:t>ændre</w:t>
      </w:r>
      <w:r w:rsidR="008A3998">
        <w:t>t</w:t>
      </w:r>
      <w:r>
        <w:t xml:space="preserve">, så det ikke længere er et krav, at den udpegede repræsentant fra en organisation skal være bosiddende i kommunen. </w:t>
      </w:r>
      <w:r w:rsidR="00EA036F">
        <w:t xml:space="preserve">Dette skal understøtte, at flere er aktive i DH-afdelingens arbejde, og at deltagelsen sker på lige fod i form af stemmeret til hver aktiv medlemsorganisation. </w:t>
      </w:r>
    </w:p>
    <w:p w14:paraId="6B6CD7D2" w14:textId="77777777" w:rsidR="00725E09" w:rsidRDefault="00725E09" w:rsidP="00725E09"/>
    <w:p w14:paraId="02D7AA8C" w14:textId="73E9C995" w:rsidR="007E5077" w:rsidRDefault="001D381E" w:rsidP="006B48DD">
      <w:r>
        <w:t>For at forenkle den administrative procedure bortfalder krav</w:t>
      </w:r>
      <w:r w:rsidR="00FD5E27">
        <w:t>et</w:t>
      </w:r>
      <w:r>
        <w:t xml:space="preserve"> om</w:t>
      </w:r>
      <w:r w:rsidR="00DF726A">
        <w:t xml:space="preserve">, </w:t>
      </w:r>
      <w:r>
        <w:t>at</w:t>
      </w:r>
      <w:r w:rsidR="00DF726A">
        <w:t xml:space="preserve"> </w:t>
      </w:r>
      <w:r w:rsidR="00EC0961">
        <w:t>en kandidat skal indstilles af sin organisatio</w:t>
      </w:r>
      <w:r>
        <w:t>n</w:t>
      </w:r>
      <w:r w:rsidR="00FD5E27" w:rsidRPr="00FD5E27">
        <w:t xml:space="preserve"> </w:t>
      </w:r>
      <w:r w:rsidR="00FD5E27">
        <w:t>til hver post</w:t>
      </w:r>
      <w:r w:rsidR="008F47ED">
        <w:t xml:space="preserve"> og til hvert valg</w:t>
      </w:r>
      <w:r w:rsidR="00E233A2">
        <w:t xml:space="preserve"> internt</w:t>
      </w:r>
      <w:r w:rsidR="00FD5E27">
        <w:t xml:space="preserve"> i DH-afdelingen</w:t>
      </w:r>
      <w:r w:rsidR="00EC0961">
        <w:t xml:space="preserve">. </w:t>
      </w:r>
      <w:r w:rsidR="008A3998" w:rsidRPr="00720383">
        <w:t>Her ændrer vi tilslutningsskemaet, så det også gælder indstilling til eventuelle poster i DH-afdelingen.</w:t>
      </w:r>
    </w:p>
    <w:p w14:paraId="6BAE6B2C" w14:textId="0E788624" w:rsidR="006B48DD" w:rsidRDefault="006B48DD" w:rsidP="00EC0961">
      <w:pPr>
        <w:pStyle w:val="Overskrift2"/>
      </w:pPr>
      <w:r>
        <w:t xml:space="preserve">Afdelingsbestyrelse: </w:t>
      </w:r>
    </w:p>
    <w:p w14:paraId="40BEC967" w14:textId="4DBA41AE" w:rsidR="00EC0961" w:rsidRDefault="00785591" w:rsidP="006B48DD">
      <w:r>
        <w:t xml:space="preserve">En del af afsnittet er flyttet til afsnit om årsmøde. </w:t>
      </w:r>
      <w:r w:rsidR="005B00AD">
        <w:t xml:space="preserve">Det præciseres, at bestyrelsen er højeste myndighed mellem årsmøderne, og der er </w:t>
      </w:r>
      <w:r>
        <w:t>foretaget en forenkling</w:t>
      </w:r>
      <w:r w:rsidR="005B00AD">
        <w:t xml:space="preserve"> og sproglig gennemskrivning, men der er ikke indholdsmæssige ændringer. </w:t>
      </w:r>
    </w:p>
    <w:p w14:paraId="2082717E" w14:textId="4748AAB7" w:rsidR="005B00AD" w:rsidRDefault="005B00AD" w:rsidP="006B48DD"/>
    <w:p w14:paraId="2F149727" w14:textId="623BBF38" w:rsidR="00AF332C" w:rsidRDefault="005B00AD" w:rsidP="006B48DD">
      <w:r>
        <w:t>Udpegning til handicaprådet sker fortsat efter indstilling fra medlemsorganisationerne, og ved udpegning til handicaprådet skal der sikres en bred repræsentation</w:t>
      </w:r>
      <w:r w:rsidR="00E233A2">
        <w:t>. D</w:t>
      </w:r>
      <w:r w:rsidR="00E233A2">
        <w:t>et præciseres, at</w:t>
      </w:r>
      <w:r w:rsidR="00E233A2">
        <w:t xml:space="preserve"> </w:t>
      </w:r>
      <w:r>
        <w:t>repræsentanterne varetager interesserne for alle medlemsorganisationer</w:t>
      </w:r>
      <w:r w:rsidR="00E233A2">
        <w:t xml:space="preserve"> og ikke kun deres egen medlemsorganisation.</w:t>
      </w:r>
    </w:p>
    <w:p w14:paraId="0AF7B6C1" w14:textId="60A11139" w:rsidR="00AF332C" w:rsidRDefault="00AF332C" w:rsidP="00AF332C">
      <w:pPr>
        <w:pStyle w:val="Overskrift2"/>
      </w:pPr>
      <w:r>
        <w:t xml:space="preserve">Økonomi: </w:t>
      </w:r>
    </w:p>
    <w:p w14:paraId="486BA5BB" w14:textId="5FB9F4DD" w:rsidR="00E36246" w:rsidRDefault="00AF332C" w:rsidP="006B48DD">
      <w:r>
        <w:t>Afsnittet</w:t>
      </w:r>
      <w:r w:rsidR="00E233A2">
        <w:t xml:space="preserve"> er</w:t>
      </w:r>
      <w:r>
        <w:t xml:space="preserve"> forenkle</w:t>
      </w:r>
      <w:r w:rsidR="00E233A2">
        <w:t>t</w:t>
      </w:r>
      <w:r>
        <w:t xml:space="preserve">, og tegningsretten </w:t>
      </w:r>
      <w:r w:rsidR="00E233A2">
        <w:t xml:space="preserve">er </w:t>
      </w:r>
      <w:r>
        <w:t>præcisere</w:t>
      </w:r>
      <w:r w:rsidR="00E233A2">
        <w:t>t</w:t>
      </w:r>
      <w:r>
        <w:t>, ligesom det</w:t>
      </w:r>
      <w:r w:rsidR="00E233A2">
        <w:t xml:space="preserve"> er</w:t>
      </w:r>
      <w:r>
        <w:t xml:space="preserve"> præcisere</w:t>
      </w:r>
      <w:r w:rsidR="00E233A2">
        <w:t>t</w:t>
      </w:r>
      <w:r>
        <w:t xml:space="preserve">, at afdelingen ikke kan forpligte bestyrelsens medlemmer personligt. </w:t>
      </w:r>
    </w:p>
    <w:p w14:paraId="41F702C8" w14:textId="77777777" w:rsidR="00E36246" w:rsidRDefault="00E36246" w:rsidP="00E36246">
      <w:pPr>
        <w:pStyle w:val="Overskrift2"/>
      </w:pPr>
      <w:r>
        <w:t>Øvrigt:</w:t>
      </w:r>
    </w:p>
    <w:p w14:paraId="7D898A09" w14:textId="6E64C5DB" w:rsidR="00E36246" w:rsidRPr="006B48DD" w:rsidRDefault="00E36246" w:rsidP="006B48DD">
      <w:r>
        <w:t xml:space="preserve">Brugen af ordet ”formand” som et kønsneutralt ord har været diskuteret, og det er besluttet ikke at ændre dette i vedtægterne. Det er således en individuel vurdering, om man ønsker benævnelsen ”formand” og ”næstformand” eller fx ”forperson” og ”næstforperson”. </w:t>
      </w:r>
    </w:p>
    <w:sectPr w:rsidR="00E36246" w:rsidRPr="006B48DD" w:rsidSect="00E3624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531" w:right="567" w:bottom="851" w:left="567" w:header="567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578751" w14:textId="77777777" w:rsidR="0098766A" w:rsidRDefault="006B48DD">
      <w:pPr>
        <w:spacing w:line="240" w:lineRule="auto"/>
      </w:pPr>
      <w:r>
        <w:separator/>
      </w:r>
    </w:p>
  </w:endnote>
  <w:endnote w:type="continuationSeparator" w:id="0">
    <w:p w14:paraId="32578753" w14:textId="77777777" w:rsidR="0098766A" w:rsidRDefault="006B48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altName w:val="Microsoft JhengHei Light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5E747240-F823-4411-98DA-8EE49A1C6113}"/>
    <w:embedBold r:id="rId2" w:fontKey="{0BC4BED7-25C8-49E9-B2E4-2E39116E28DA}"/>
    <w:embedItalic r:id="rId3" w:fontKey="{30BD99AB-66CE-457C-AFEE-7B87977AA6C7}"/>
    <w:embedBoldItalic r:id="rId4" w:fontKey="{FDEFDBA0-B7FF-4D28-9093-F2B2E70CF83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DF489982-2424-403F-8366-F8F8F07771EC}"/>
    <w:embedBold r:id="rId6" w:fontKey="{281B7B0D-F381-4EC8-B5D8-818A49B3D7C5}"/>
    <w:embedItalic r:id="rId7" w:fontKey="{50DDAF0E-93CC-4EB1-B345-A19BBC1251C2}"/>
    <w:embedBoldItalic r:id="rId8" w:fontKey="{C3C33195-2CBA-448F-8D01-F1B82C601BC7}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  <w:embedRegular r:id="rId9" w:fontKey="{A46BF698-F109-4037-A31B-28A6F407A877}"/>
    <w:embedBold r:id="rId10" w:fontKey="{7E19BAA4-B0C2-45F3-BC0A-D4D3870D668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pra Regular">
    <w:panose1 w:val="00000000000000000000"/>
    <w:charset w:val="00"/>
    <w:family w:val="modern"/>
    <w:notTrueType/>
    <w:pitch w:val="variable"/>
    <w:sig w:usb0="A000002F" w:usb1="00000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78746" w14:textId="77777777" w:rsidR="005C29DF" w:rsidRDefault="005C29DF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78747" w14:textId="77777777" w:rsidR="00100249" w:rsidRDefault="006B48DD" w:rsidP="00100249">
    <w:pPr>
      <w:pStyle w:val="Sidefo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57874D" wp14:editId="3257874E">
              <wp:simplePos x="0" y="0"/>
              <wp:positionH relativeFrom="rightMargin">
                <wp:align>right</wp:align>
              </wp:positionH>
              <wp:positionV relativeFrom="page">
                <wp:posOffset>10081260</wp:posOffset>
              </wp:positionV>
              <wp:extent cx="842645" cy="604520"/>
              <wp:effectExtent l="0" t="0" r="14605" b="508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2645" cy="604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2578753" w14:textId="64C4D679" w:rsidR="00100249" w:rsidRDefault="006B48DD" w:rsidP="00100249">
                          <w:pPr>
                            <w:pStyle w:val="Sidefod"/>
                          </w:pPr>
                          <w:r>
                            <w:rPr>
                              <w:rStyle w:val="Sidetal"/>
                            </w:rPr>
                            <w:t xml:space="preserve">Side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 xml:space="preserve"> af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SECTIONPAGES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8A3998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57874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.15pt;margin-top:793.8pt;width:66.35pt;height:47.6pt;z-index:251660288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" filled="f" fillcolor="white [3201]" stroked="f" strokeweight=".5pt">
              <v:textbox inset="0,0,0,0">
                <w:txbxContent>
                  <w:p w14:paraId="32578753" w14:textId="64C4D679" w:rsidR="00100249" w:rsidRDefault="006B48DD" w:rsidP="00100249">
                    <w:pPr>
                      <w:pStyle w:val="Sidefod"/>
                    </w:pPr>
                    <w:r>
                      <w:rPr>
                        <w:rStyle w:val="Sidetal"/>
                      </w:rPr>
                      <w:t xml:space="preserve">Side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 xml:space="preserve"> af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SECTIONPAGES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8A3998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Blank"/>
      <w:tblW w:w="5000" w:type="pct"/>
      <w:tblLook w:val="04A0" w:firstRow="1" w:lastRow="0" w:firstColumn="1" w:lastColumn="0" w:noHBand="0" w:noVBand="1"/>
    </w:tblPr>
    <w:tblGrid>
      <w:gridCol w:w="10772"/>
    </w:tblGrid>
    <w:tr w:rsidR="00201849" w14:paraId="3257874B" w14:textId="77777777" w:rsidTr="00A97F6A">
      <w:tc>
        <w:tcPr>
          <w:tcW w:w="10915" w:type="dxa"/>
          <w:hideMark/>
        </w:tcPr>
        <w:p w14:paraId="3257874A" w14:textId="77777777" w:rsidR="00A97F6A" w:rsidRDefault="006B48DD" w:rsidP="005C29DF">
          <w:pPr>
            <w:pStyle w:val="Footer-info"/>
          </w:pPr>
          <w:r>
            <w:t>DH er talerør for handicaporganisationerne og repræsenterer alle typer af handicap - fra hjerneskade og gigt til udviklingshæmning og sindslidelse.</w:t>
          </w:r>
          <w:r>
            <w:br/>
            <w:t>3</w:t>
          </w:r>
          <w:r w:rsidR="005C29DF">
            <w:t>5</w:t>
          </w:r>
          <w:r>
            <w:t xml:space="preserve"> handicaporganisationer med cirka 340.000 medlemmer er tilsluttet DH.</w:t>
          </w:r>
        </w:p>
      </w:tc>
    </w:tr>
  </w:tbl>
  <w:p w14:paraId="3257874C" w14:textId="77777777" w:rsidR="00C41E04" w:rsidRDefault="00C41E04" w:rsidP="00C41E0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57874D" w14:textId="77777777" w:rsidR="0098766A" w:rsidRDefault="006B48DD">
      <w:pPr>
        <w:spacing w:line="240" w:lineRule="auto"/>
      </w:pPr>
      <w:r>
        <w:separator/>
      </w:r>
    </w:p>
  </w:footnote>
  <w:footnote w:type="continuationSeparator" w:id="0">
    <w:p w14:paraId="3257874F" w14:textId="77777777" w:rsidR="0098766A" w:rsidRDefault="006B48D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78743" w14:textId="77777777" w:rsidR="005C29DF" w:rsidRDefault="005C29DF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78744" w14:textId="77777777" w:rsidR="00022BE5" w:rsidRDefault="00022BE5" w:rsidP="00022BE5">
    <w:pPr>
      <w:pStyle w:val="Sidehoved"/>
    </w:pPr>
  </w:p>
  <w:p w14:paraId="32578745" w14:textId="77777777" w:rsidR="00AA4E87" w:rsidRDefault="00AA4E87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78748" w14:textId="77777777" w:rsidR="002762D8" w:rsidRDefault="006B48DD" w:rsidP="00F4074D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5168" behindDoc="0" locked="0" layoutInCell="1" allowOverlap="1" wp14:anchorId="3257874F" wp14:editId="32578750">
          <wp:simplePos x="0" y="0"/>
          <wp:positionH relativeFrom="page">
            <wp:posOffset>5395126</wp:posOffset>
          </wp:positionH>
          <wp:positionV relativeFrom="page">
            <wp:posOffset>360045</wp:posOffset>
          </wp:positionV>
          <wp:extent cx="1799590" cy="619125"/>
          <wp:effectExtent l="0" t="0" r="0" b="9525"/>
          <wp:wrapNone/>
          <wp:docPr id="4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D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0FC0">
      <w:rPr>
        <w:noProof/>
        <w:lang w:eastAsia="da-DK"/>
      </w:rPr>
      <w:drawing>
        <wp:anchor distT="0" distB="0" distL="114300" distR="114300" simplePos="0" relativeHeight="251657216" behindDoc="1" locked="0" layoutInCell="1" hidden="1" allowOverlap="1" wp14:anchorId="32578751" wp14:editId="3257875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27690"/>
          <wp:effectExtent l="0" t="0" r="3175" b="0"/>
          <wp:wrapNone/>
          <wp:docPr id="5" name="Picture 5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8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578749" w14:textId="77777777" w:rsidR="008F4D20" w:rsidRPr="00F4074D" w:rsidRDefault="008F4D20" w:rsidP="00F4074D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7E20588C"/>
    <w:multiLevelType w:val="multilevel"/>
    <w:tmpl w:val="DDC8C172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10" w15:restartNumberingAfterBreak="0">
    <w:nsid w:val="7FB354B8"/>
    <w:multiLevelType w:val="multilevel"/>
    <w:tmpl w:val="F20425EA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 w16cid:durableId="2049720770">
    <w:abstractNumId w:val="10"/>
  </w:num>
  <w:num w:numId="2" w16cid:durableId="999502560">
    <w:abstractNumId w:val="7"/>
  </w:num>
  <w:num w:numId="3" w16cid:durableId="1178889775">
    <w:abstractNumId w:val="6"/>
  </w:num>
  <w:num w:numId="4" w16cid:durableId="1442993191">
    <w:abstractNumId w:val="5"/>
  </w:num>
  <w:num w:numId="5" w16cid:durableId="1274169789">
    <w:abstractNumId w:val="4"/>
  </w:num>
  <w:num w:numId="6" w16cid:durableId="417946730">
    <w:abstractNumId w:val="9"/>
  </w:num>
  <w:num w:numId="7" w16cid:durableId="370233335">
    <w:abstractNumId w:val="3"/>
  </w:num>
  <w:num w:numId="8" w16cid:durableId="806972278">
    <w:abstractNumId w:val="2"/>
  </w:num>
  <w:num w:numId="9" w16cid:durableId="1280184695">
    <w:abstractNumId w:val="1"/>
  </w:num>
  <w:num w:numId="10" w16cid:durableId="711540124">
    <w:abstractNumId w:val="0"/>
  </w:num>
  <w:num w:numId="11" w16cid:durableId="642004586">
    <w:abstractNumId w:val="8"/>
  </w:num>
  <w:num w:numId="12" w16cid:durableId="2037000632">
    <w:abstractNumId w:val="9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 w16cid:durableId="1350569624">
    <w:abstractNumId w:val="10"/>
  </w:num>
  <w:num w:numId="14" w16cid:durableId="150432310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AD9"/>
    <w:rsid w:val="000032BF"/>
    <w:rsid w:val="00004865"/>
    <w:rsid w:val="00016218"/>
    <w:rsid w:val="00022133"/>
    <w:rsid w:val="00022BE5"/>
    <w:rsid w:val="00080393"/>
    <w:rsid w:val="0009128C"/>
    <w:rsid w:val="00094ABD"/>
    <w:rsid w:val="00095F85"/>
    <w:rsid w:val="0009799A"/>
    <w:rsid w:val="000A5186"/>
    <w:rsid w:val="000C4FB1"/>
    <w:rsid w:val="000E36FD"/>
    <w:rsid w:val="000F585B"/>
    <w:rsid w:val="00100249"/>
    <w:rsid w:val="001012C9"/>
    <w:rsid w:val="00103E3F"/>
    <w:rsid w:val="00114DFB"/>
    <w:rsid w:val="00116DF3"/>
    <w:rsid w:val="00117B3D"/>
    <w:rsid w:val="0013244F"/>
    <w:rsid w:val="001473EB"/>
    <w:rsid w:val="0015406F"/>
    <w:rsid w:val="001542A8"/>
    <w:rsid w:val="00181781"/>
    <w:rsid w:val="00182651"/>
    <w:rsid w:val="001861E3"/>
    <w:rsid w:val="001D381E"/>
    <w:rsid w:val="001F566D"/>
    <w:rsid w:val="00201849"/>
    <w:rsid w:val="0020639F"/>
    <w:rsid w:val="00206780"/>
    <w:rsid w:val="00216E82"/>
    <w:rsid w:val="002415B1"/>
    <w:rsid w:val="00244D70"/>
    <w:rsid w:val="00260BF8"/>
    <w:rsid w:val="00260FC0"/>
    <w:rsid w:val="002662AD"/>
    <w:rsid w:val="00273CAC"/>
    <w:rsid w:val="002762D8"/>
    <w:rsid w:val="002953B7"/>
    <w:rsid w:val="002B6986"/>
    <w:rsid w:val="002C5297"/>
    <w:rsid w:val="002C64DC"/>
    <w:rsid w:val="002D5562"/>
    <w:rsid w:val="002E27B6"/>
    <w:rsid w:val="002E74A4"/>
    <w:rsid w:val="003033F8"/>
    <w:rsid w:val="00315D5D"/>
    <w:rsid w:val="00316531"/>
    <w:rsid w:val="00333E52"/>
    <w:rsid w:val="003502D1"/>
    <w:rsid w:val="00361BC1"/>
    <w:rsid w:val="003B0D54"/>
    <w:rsid w:val="003B35B0"/>
    <w:rsid w:val="003C3569"/>
    <w:rsid w:val="003C4F9F"/>
    <w:rsid w:val="003C60F1"/>
    <w:rsid w:val="004166DD"/>
    <w:rsid w:val="00421009"/>
    <w:rsid w:val="00424709"/>
    <w:rsid w:val="00424AD9"/>
    <w:rsid w:val="00436CBB"/>
    <w:rsid w:val="00444132"/>
    <w:rsid w:val="004632F9"/>
    <w:rsid w:val="004A5FFD"/>
    <w:rsid w:val="004A6D4D"/>
    <w:rsid w:val="004C01B2"/>
    <w:rsid w:val="004C027F"/>
    <w:rsid w:val="004C6440"/>
    <w:rsid w:val="004D35CC"/>
    <w:rsid w:val="004E0D0A"/>
    <w:rsid w:val="004E1AA9"/>
    <w:rsid w:val="004F09E8"/>
    <w:rsid w:val="004F1A28"/>
    <w:rsid w:val="004F1ED7"/>
    <w:rsid w:val="00501A36"/>
    <w:rsid w:val="00502F76"/>
    <w:rsid w:val="005178A7"/>
    <w:rsid w:val="00543EF2"/>
    <w:rsid w:val="0055617E"/>
    <w:rsid w:val="00561C72"/>
    <w:rsid w:val="00562862"/>
    <w:rsid w:val="00582AE7"/>
    <w:rsid w:val="00592544"/>
    <w:rsid w:val="005A28D4"/>
    <w:rsid w:val="005A6B6C"/>
    <w:rsid w:val="005B00AD"/>
    <w:rsid w:val="005C29DF"/>
    <w:rsid w:val="005C3C9B"/>
    <w:rsid w:val="005C5F97"/>
    <w:rsid w:val="005C769C"/>
    <w:rsid w:val="005C776A"/>
    <w:rsid w:val="005F0175"/>
    <w:rsid w:val="005F1580"/>
    <w:rsid w:val="005F3ED8"/>
    <w:rsid w:val="005F6B57"/>
    <w:rsid w:val="00610412"/>
    <w:rsid w:val="0063206B"/>
    <w:rsid w:val="006325AE"/>
    <w:rsid w:val="00637475"/>
    <w:rsid w:val="00655B49"/>
    <w:rsid w:val="00663A36"/>
    <w:rsid w:val="00674045"/>
    <w:rsid w:val="00674B15"/>
    <w:rsid w:val="00681D83"/>
    <w:rsid w:val="006900C2"/>
    <w:rsid w:val="00695E89"/>
    <w:rsid w:val="006B2AE2"/>
    <w:rsid w:val="006B30A9"/>
    <w:rsid w:val="006B48DD"/>
    <w:rsid w:val="006C2991"/>
    <w:rsid w:val="007008EE"/>
    <w:rsid w:val="0070267E"/>
    <w:rsid w:val="00704BA7"/>
    <w:rsid w:val="00706E32"/>
    <w:rsid w:val="007133C6"/>
    <w:rsid w:val="00725E09"/>
    <w:rsid w:val="007546AF"/>
    <w:rsid w:val="00765934"/>
    <w:rsid w:val="0077451B"/>
    <w:rsid w:val="00776435"/>
    <w:rsid w:val="00777FAE"/>
    <w:rsid w:val="007830AC"/>
    <w:rsid w:val="00785591"/>
    <w:rsid w:val="00785D91"/>
    <w:rsid w:val="007A3228"/>
    <w:rsid w:val="007E373C"/>
    <w:rsid w:val="007E5077"/>
    <w:rsid w:val="007F45BD"/>
    <w:rsid w:val="008002CE"/>
    <w:rsid w:val="00810A86"/>
    <w:rsid w:val="0081675C"/>
    <w:rsid w:val="008210CB"/>
    <w:rsid w:val="00836161"/>
    <w:rsid w:val="00844F6C"/>
    <w:rsid w:val="00863629"/>
    <w:rsid w:val="00873066"/>
    <w:rsid w:val="0087744F"/>
    <w:rsid w:val="008866FE"/>
    <w:rsid w:val="00892D08"/>
    <w:rsid w:val="00893791"/>
    <w:rsid w:val="00893E8F"/>
    <w:rsid w:val="008A3998"/>
    <w:rsid w:val="008A6A4F"/>
    <w:rsid w:val="008E3D2B"/>
    <w:rsid w:val="008E5A6D"/>
    <w:rsid w:val="008F32DF"/>
    <w:rsid w:val="008F3CFC"/>
    <w:rsid w:val="008F47ED"/>
    <w:rsid w:val="008F4D20"/>
    <w:rsid w:val="00940804"/>
    <w:rsid w:val="0094757D"/>
    <w:rsid w:val="00951615"/>
    <w:rsid w:val="00951B25"/>
    <w:rsid w:val="0097268A"/>
    <w:rsid w:val="009737E4"/>
    <w:rsid w:val="00983B74"/>
    <w:rsid w:val="0098766A"/>
    <w:rsid w:val="0099004B"/>
    <w:rsid w:val="00990263"/>
    <w:rsid w:val="009A2CCC"/>
    <w:rsid w:val="009A4CCC"/>
    <w:rsid w:val="009C2069"/>
    <w:rsid w:val="009D1E80"/>
    <w:rsid w:val="009E4B94"/>
    <w:rsid w:val="009E6AD9"/>
    <w:rsid w:val="00A46697"/>
    <w:rsid w:val="00A676C2"/>
    <w:rsid w:val="00A72AB4"/>
    <w:rsid w:val="00A91DA5"/>
    <w:rsid w:val="00A97F6A"/>
    <w:rsid w:val="00AA00CB"/>
    <w:rsid w:val="00AA0D2C"/>
    <w:rsid w:val="00AA4E87"/>
    <w:rsid w:val="00AB4582"/>
    <w:rsid w:val="00AD5F89"/>
    <w:rsid w:val="00AE5947"/>
    <w:rsid w:val="00AF1D02"/>
    <w:rsid w:val="00AF332C"/>
    <w:rsid w:val="00B00D92"/>
    <w:rsid w:val="00B02BB1"/>
    <w:rsid w:val="00B0422A"/>
    <w:rsid w:val="00B06E2B"/>
    <w:rsid w:val="00B13A10"/>
    <w:rsid w:val="00B24E70"/>
    <w:rsid w:val="00B539F7"/>
    <w:rsid w:val="00B575CA"/>
    <w:rsid w:val="00B97059"/>
    <w:rsid w:val="00BB1B90"/>
    <w:rsid w:val="00BB4255"/>
    <w:rsid w:val="00BE2A74"/>
    <w:rsid w:val="00BF0D57"/>
    <w:rsid w:val="00C0433E"/>
    <w:rsid w:val="00C0505C"/>
    <w:rsid w:val="00C357EF"/>
    <w:rsid w:val="00C41E04"/>
    <w:rsid w:val="00C439CB"/>
    <w:rsid w:val="00C64739"/>
    <w:rsid w:val="00CA0183"/>
    <w:rsid w:val="00CA0A7D"/>
    <w:rsid w:val="00CA4E77"/>
    <w:rsid w:val="00CB3EFE"/>
    <w:rsid w:val="00CC209F"/>
    <w:rsid w:val="00CC6322"/>
    <w:rsid w:val="00CE5168"/>
    <w:rsid w:val="00CE57E0"/>
    <w:rsid w:val="00D23C1F"/>
    <w:rsid w:val="00D273BA"/>
    <w:rsid w:val="00D27D0E"/>
    <w:rsid w:val="00D3752F"/>
    <w:rsid w:val="00D53670"/>
    <w:rsid w:val="00D74908"/>
    <w:rsid w:val="00D87C66"/>
    <w:rsid w:val="00D93F5F"/>
    <w:rsid w:val="00D96141"/>
    <w:rsid w:val="00DB31AF"/>
    <w:rsid w:val="00DB335E"/>
    <w:rsid w:val="00DC246F"/>
    <w:rsid w:val="00DC61BD"/>
    <w:rsid w:val="00DD1936"/>
    <w:rsid w:val="00DE2B28"/>
    <w:rsid w:val="00DF1260"/>
    <w:rsid w:val="00DF1EC4"/>
    <w:rsid w:val="00DF726A"/>
    <w:rsid w:val="00E10AC0"/>
    <w:rsid w:val="00E233A2"/>
    <w:rsid w:val="00E36246"/>
    <w:rsid w:val="00E53EE9"/>
    <w:rsid w:val="00E774D0"/>
    <w:rsid w:val="00E9405E"/>
    <w:rsid w:val="00EA036F"/>
    <w:rsid w:val="00EC0961"/>
    <w:rsid w:val="00ED4394"/>
    <w:rsid w:val="00ED6EC5"/>
    <w:rsid w:val="00EF474E"/>
    <w:rsid w:val="00F0152B"/>
    <w:rsid w:val="00F04788"/>
    <w:rsid w:val="00F233E7"/>
    <w:rsid w:val="00F4074D"/>
    <w:rsid w:val="00F710A5"/>
    <w:rsid w:val="00F73354"/>
    <w:rsid w:val="00F82257"/>
    <w:rsid w:val="00FD5E27"/>
    <w:rsid w:val="00FE2C9C"/>
    <w:rsid w:val="00FF0506"/>
    <w:rsid w:val="00FF3A83"/>
    <w:rsid w:val="00FF5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7873D"/>
  <w15:docId w15:val="{D9113DE1-17F6-4C90-8B8C-C4427EDC8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21" w:unhideWhenUsed="1"/>
    <w:lsdException w:name="annotation text" w:semiHidden="1" w:unhideWhenUsed="1"/>
    <w:lsdException w:name="header" w:semiHidden="1" w:uiPriority="21" w:unhideWhenUsed="1"/>
    <w:lsdException w:name="footer" w:semiHidden="1" w:uiPriority="21" w:unhideWhenUsed="1"/>
    <w:lsdException w:name="index heading" w:semiHidden="1" w:unhideWhenUsed="1"/>
    <w:lsdException w:name="caption" w:semiHidden="1" w:uiPriority="3" w:unhideWhenUsed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iPriority="21" w:unhideWhenUsed="1"/>
    <w:lsdException w:name="endnote reference" w:semiHidden="1" w:uiPriority="21" w:unhideWhenUsed="1"/>
    <w:lsdException w:name="endnote text" w:semiHidden="1" w:uiPriority="21" w:unhideWhenUsed="1"/>
    <w:lsdException w:name="table of authorities" w:semiHidden="1" w:uiPriority="10" w:unhideWhenUsed="1"/>
    <w:lsdException w:name="macro" w:semiHidden="1" w:unhideWhenUsed="1"/>
    <w:lsdException w:name="toa heading" w:semiHidden="1" w:uiPriority="39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21" w:unhideWhenUsed="1"/>
    <w:lsdException w:name="FollowedHyperlink" w:semiHidden="1" w:uiPriority="21" w:unhideWhenUsed="1"/>
    <w:lsdException w:name="Strong" w:uiPriority="19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Quote" w:uiPriority="19"/>
    <w:lsdException w:name="Intense Quote" w:uiPriority="1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19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2991"/>
  </w:style>
  <w:style w:type="paragraph" w:styleId="Overskrift1">
    <w:name w:val="heading 1"/>
    <w:basedOn w:val="Normal"/>
    <w:next w:val="Normal"/>
    <w:link w:val="Overskrift1Tegn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C2991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CC209F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CC209F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C2991"/>
    <w:rPr>
      <w:rFonts w:ascii="Open Sans" w:eastAsiaTheme="majorEastAsia" w:hAnsi="Open Sans" w:cstheme="majorBidi"/>
      <w:bCs/>
      <w:spacing w:val="4"/>
      <w:sz w:val="22"/>
      <w:szCs w:val="20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CC209F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CC209F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CC209F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CC209F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CC209F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CC209F"/>
    <w:rPr>
      <w:sz w:val="16"/>
    </w:rPr>
  </w:style>
  <w:style w:type="paragraph" w:styleId="Opstilling-punkttegn">
    <w:name w:val="List Bullet"/>
    <w:basedOn w:val="Normal"/>
    <w:uiPriority w:val="2"/>
    <w:qFormat/>
    <w:rsid w:val="00CC209F"/>
    <w:pPr>
      <w:numPr>
        <w:numId w:val="13"/>
      </w:numPr>
    </w:pPr>
  </w:style>
  <w:style w:type="paragraph" w:styleId="Opstilling-talellerbogst">
    <w:name w:val="List Number"/>
    <w:basedOn w:val="Normal"/>
    <w:uiPriority w:val="2"/>
    <w:qFormat/>
    <w:rsid w:val="00CC209F"/>
    <w:pPr>
      <w:numPr>
        <w:numId w:val="14"/>
      </w:numPr>
    </w:pPr>
  </w:style>
  <w:style w:type="character" w:styleId="Sidetal">
    <w:name w:val="page number"/>
    <w:basedOn w:val="Standardskrifttypeiafsni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CC209F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CC209F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CC209F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rykning">
    <w:name w:val="Normal Indent"/>
    <w:basedOn w:val="Normal"/>
    <w:semiHidden/>
    <w:rsid w:val="00CC209F"/>
    <w:pPr>
      <w:ind w:left="1134"/>
    </w:pPr>
  </w:style>
  <w:style w:type="table" w:styleId="Tabel-Gitter">
    <w:name w:val="Table Grid"/>
    <w:basedOn w:val="Tabel-Normal"/>
    <w:uiPriority w:val="5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el-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Sidefod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Standardskrifttypeiafsnit"/>
    <w:uiPriority w:val="1"/>
    <w:qFormat/>
    <w:rsid w:val="006C2991"/>
    <w:rPr>
      <w:rFonts w:ascii="Open Sans" w:hAnsi="Open Sans"/>
      <w:b/>
      <w:caps w:val="0"/>
      <w:smallCaps w:val="0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62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_hhdrift.dk\Desktop\DH%20Skabeloner\Notat%20med%20logo%20ny.dotx" TargetMode="External"/></Relationships>
</file>

<file path=word/theme/theme1.xml><?xml version="1.0" encoding="utf-8"?>
<a:theme xmlns:a="http://schemas.openxmlformats.org/drawingml/2006/main" name="Office Theme">
  <a:themeElements>
    <a:clrScheme name="Danske Handicaporganisationer  ">
      <a:dk1>
        <a:sysClr val="windowText" lastClr="000000"/>
      </a:dk1>
      <a:lt1>
        <a:sysClr val="window" lastClr="FFFFFF"/>
      </a:lt1>
      <a:dk2>
        <a:srgbClr val="193764"/>
      </a:dk2>
      <a:lt2>
        <a:srgbClr val="F1F1F1"/>
      </a:lt2>
      <a:accent1>
        <a:srgbClr val="193764"/>
      </a:accent1>
      <a:accent2>
        <a:srgbClr val="003CE1"/>
      </a:accent2>
      <a:accent3>
        <a:srgbClr val="B90F23"/>
      </a:accent3>
      <a:accent4>
        <a:srgbClr val="23A537"/>
      </a:accent4>
      <a:accent5>
        <a:srgbClr val="FFF041"/>
      </a:accent5>
      <a:accent6>
        <a:srgbClr val="E60528"/>
      </a:accent6>
      <a:hlink>
        <a:srgbClr val="0000FF"/>
      </a:hlink>
      <a:folHlink>
        <a:srgbClr val="800080"/>
      </a:folHlink>
    </a:clrScheme>
    <a:fontScheme name="Danske Handicaporganisationer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SID xmlns="181e6edb-f8a7-4e25-8cbd-c1843e47ac00" xsi:nil="true"/>
    <TSTitle xmlns="181e6edb-f8a7-4e25-8cbd-c1843e47ac00" xsi:nil="true"/>
    <TSCreatedBy xmlns="181e6edb-f8a7-4e25-8cbd-c1843e47ac00" xsi:nil="true"/>
    <TSStatus xmlns="181e6edb-f8a7-4e25-8cbd-c1843e47ac00" xsi:nil="true"/>
    <TeamShareMetaData xmlns="181e6edb-f8a7-4e25-8cbd-c1843e47ac00" xsi:nil="true"/>
    <TSPhaseName xmlns="181e6edb-f8a7-4e25-8cbd-c1843e47ac00" xsi:nil="true"/>
    <TSDescription xmlns="181e6edb-f8a7-4e25-8cbd-c1843e47ac00" xsi:nil="true"/>
    <TSKeywords xmlns="181e6edb-f8a7-4e25-8cbd-c1843e47ac00" xsi:nil="true"/>
    <TSType xmlns="181e6edb-f8a7-4e25-8cbd-c1843e47ac00" xsi:nil="true"/>
    <TSMetaData xmlns="181e6edb-f8a7-4e25-8cbd-c1843e47ac00" xsi:nil="true"/>
    <TSSender xmlns="181e6edb-f8a7-4e25-8cbd-c1843e47ac00" xsi:nil="true"/>
    <TSOwner xmlns="181e6edb-f8a7-4e25-8cbd-c1843e47ac00" xsi:nil="true"/>
    <TSUpdatedBy xmlns="181e6edb-f8a7-4e25-8cbd-c1843e47ac0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8FD1B9B793044CB5F667B34F4DFB49" ma:contentTypeVersion="13" ma:contentTypeDescription="Create a new document." ma:contentTypeScope="" ma:versionID="1f57185f8e81d5fa86ef2514db77cd56">
  <xsd:schema xmlns:xsd="http://www.w3.org/2001/XMLSchema" xmlns:xs="http://www.w3.org/2001/XMLSchema" xmlns:p="http://schemas.microsoft.com/office/2006/metadata/properties" xmlns:ns2="181e6edb-f8a7-4e25-8cbd-c1843e47ac00" targetNamespace="http://schemas.microsoft.com/office/2006/metadata/properties" ma:root="true" ma:fieldsID="e7e16253acc10e90e207fbe995adabf1" ns2:_="">
    <xsd:import namespace="181e6edb-f8a7-4e25-8cbd-c1843e47ac00"/>
    <xsd:element name="properties">
      <xsd:complexType>
        <xsd:sequence>
          <xsd:element name="documentManagement">
            <xsd:complexType>
              <xsd:all>
                <xsd:element ref="ns2:TeamShareMetaData" minOccurs="0"/>
                <xsd:element ref="ns2:TSID" minOccurs="0"/>
                <xsd:element ref="ns2:TSCreatedBy" minOccurs="0"/>
                <xsd:element ref="ns2:TSDescription" minOccurs="0"/>
                <xsd:element ref="ns2:TSKeywords" minOccurs="0"/>
                <xsd:element ref="ns2:TSMetaData" minOccurs="0"/>
                <xsd:element ref="ns2:TSOwner" minOccurs="0"/>
                <xsd:element ref="ns2:TSPhaseName" minOccurs="0"/>
                <xsd:element ref="ns2:TSSender" minOccurs="0"/>
                <xsd:element ref="ns2:TSStatus" minOccurs="0"/>
                <xsd:element ref="ns2:TSTitle" minOccurs="0"/>
                <xsd:element ref="ns2:TSType" minOccurs="0"/>
                <xsd:element ref="ns2:TSUpdat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1e6edb-f8a7-4e25-8cbd-c1843e47ac00" elementFormDefault="qualified">
    <xsd:import namespace="http://schemas.microsoft.com/office/2006/documentManagement/types"/>
    <xsd:import namespace="http://schemas.microsoft.com/office/infopath/2007/PartnerControls"/>
    <xsd:element name="TeamShareMetaData" ma:index="8" nillable="true" ma:displayName="TeamShareMetaData" ma:description="This field contains document metadata in XML format from TeamShare" ma:internalName="TeamShareMetaData">
      <xsd:simpleType>
        <xsd:restriction base="dms:Note">
          <xsd:maxLength value="255"/>
        </xsd:restriction>
      </xsd:simpleType>
    </xsd:element>
    <xsd:element name="TSID" ma:index="9" nillable="true" ma:displayName="TSID" ma:description="This field contains document metadata from TeamShare" ma:internalName="TSID">
      <xsd:simpleType>
        <xsd:restriction base="dms:Note">
          <xsd:maxLength value="255"/>
        </xsd:restriction>
      </xsd:simpleType>
    </xsd:element>
    <xsd:element name="TSCreatedBy" ma:index="10" nillable="true" ma:displayName="TSCreatedBy" ma:description="This field contains document metadata from TeamShare" ma:internalName="TSCreatedBy">
      <xsd:simpleType>
        <xsd:restriction base="dms:Note">
          <xsd:maxLength value="255"/>
        </xsd:restriction>
      </xsd:simpleType>
    </xsd:element>
    <xsd:element name="TSDescription" ma:index="11" nillable="true" ma:displayName="TSDescription" ma:description="This field contains document metadata from TeamShare" ma:internalName="TSDescription">
      <xsd:simpleType>
        <xsd:restriction base="dms:Note">
          <xsd:maxLength value="255"/>
        </xsd:restriction>
      </xsd:simpleType>
    </xsd:element>
    <xsd:element name="TSKeywords" ma:index="12" nillable="true" ma:displayName="TSKeywords" ma:description="This field contains document metadata from TeamShare" ma:internalName="TSKeywords">
      <xsd:simpleType>
        <xsd:restriction base="dms:Note">
          <xsd:maxLength value="255"/>
        </xsd:restriction>
      </xsd:simpleType>
    </xsd:element>
    <xsd:element name="TSMetaData" ma:index="13" nillable="true" ma:displayName="TSMetaData" ma:description="This field contains document metadata from TeamShare" ma:internalName="TSMetaData">
      <xsd:simpleType>
        <xsd:restriction base="dms:Note">
          <xsd:maxLength value="255"/>
        </xsd:restriction>
      </xsd:simpleType>
    </xsd:element>
    <xsd:element name="TSOwner" ma:index="14" nillable="true" ma:displayName="TSOwner" ma:description="This field contains document metadata from TeamShare" ma:internalName="TSOwner">
      <xsd:simpleType>
        <xsd:restriction base="dms:Note">
          <xsd:maxLength value="255"/>
        </xsd:restriction>
      </xsd:simpleType>
    </xsd:element>
    <xsd:element name="TSPhaseName" ma:index="15" nillable="true" ma:displayName="TSPhaseName" ma:description="This field contains document metadata from TeamShare" ma:internalName="TSPhaseName">
      <xsd:simpleType>
        <xsd:restriction base="dms:Note">
          <xsd:maxLength value="255"/>
        </xsd:restriction>
      </xsd:simpleType>
    </xsd:element>
    <xsd:element name="TSSender" ma:index="16" nillable="true" ma:displayName="TSSender" ma:description="This field contains document metadata from TeamShare" ma:internalName="TSSender">
      <xsd:simpleType>
        <xsd:restriction base="dms:Note">
          <xsd:maxLength value="255"/>
        </xsd:restriction>
      </xsd:simpleType>
    </xsd:element>
    <xsd:element name="TSStatus" ma:index="17" nillable="true" ma:displayName="TSStatus" ma:description="This field contains document metadata from TeamShare" ma:internalName="TSStatus">
      <xsd:simpleType>
        <xsd:restriction base="dms:Note">
          <xsd:maxLength value="255"/>
        </xsd:restriction>
      </xsd:simpleType>
    </xsd:element>
    <xsd:element name="TSTitle" ma:index="18" nillable="true" ma:displayName="TSTitle" ma:description="This field contains document metadata from TeamShare" ma:internalName="TSTitle">
      <xsd:simpleType>
        <xsd:restriction base="dms:Note">
          <xsd:maxLength value="255"/>
        </xsd:restriction>
      </xsd:simpleType>
    </xsd:element>
    <xsd:element name="TSType" ma:index="19" nillable="true" ma:displayName="TSType" ma:description="This field contains document metadata from TeamShare" ma:internalName="TSType">
      <xsd:simpleType>
        <xsd:restriction base="dms:Note">
          <xsd:maxLength value="255"/>
        </xsd:restriction>
      </xsd:simpleType>
    </xsd:element>
    <xsd:element name="TSUpdatedBy" ma:index="20" nillable="true" ma:displayName="TSUpdatedBy" ma:description="This field contains document metadata from TeamShare" ma:internalName="TSUpdatedBy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5CD3E6-09B6-4CA1-80CA-3FACB7019E1A}">
  <ds:schemaRefs>
    <ds:schemaRef ds:uri="http://www.w3.org/XML/1998/namespace"/>
    <ds:schemaRef ds:uri="http://schemas.microsoft.com/office/2006/documentManagement/types"/>
    <ds:schemaRef ds:uri="181e6edb-f8a7-4e25-8cbd-c1843e47ac00"/>
    <ds:schemaRef ds:uri="http://schemas.microsoft.com/office/2006/metadata/properties"/>
    <ds:schemaRef ds:uri="http://purl.org/dc/terms/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742B323A-6C8A-419E-9B27-D9D865F2C5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3EA4A6-222D-4503-A020-8AABD9FA56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1e6edb-f8a7-4e25-8cbd-c1843e47ac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 med logo ny</Template>
  <TotalTime>28</TotalTime>
  <Pages>1</Pages>
  <Words>462</Words>
  <Characters>2822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</vt:lpstr>
      <vt:lpstr>Brev</vt:lpstr>
    </vt:vector>
  </TitlesOfParts>
  <Company/>
  <LinksUpToDate>false</LinksUpToDate>
  <CharactersWithSpaces>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Mikkel Wied</dc:creator>
  <cp:lastModifiedBy>Mette Søndergaard Pedersen</cp:lastModifiedBy>
  <cp:revision>3</cp:revision>
  <dcterms:created xsi:type="dcterms:W3CDTF">2023-10-31T11:52:00Z</dcterms:created>
  <dcterms:modified xsi:type="dcterms:W3CDTF">2023-10-31T12:21:00Z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0x010100178FD1B9B793044CB5F667B34F4DFB49</vt:lpwstr>
  </property>
  <property fmtid="{D5CDD505-2E9C-101B-9397-08002B2CF9AE}" pid="3" name="TeamShareLastOpen">
    <vt:lpwstr>31-10-2023 12:53:43</vt:lpwstr>
  </property>
</Properties>
</file>