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766868" w14:paraId="1237789A" w14:textId="77777777" w:rsidTr="00AA0D2C">
        <w:trPr>
          <w:trHeight w:hRule="exact" w:val="737"/>
        </w:trPr>
        <w:tc>
          <w:tcPr>
            <w:tcW w:w="7230" w:type="dxa"/>
          </w:tcPr>
          <w:p w14:paraId="12377898" w14:textId="572D3EA2" w:rsidR="00206780" w:rsidRDefault="004B400C" w:rsidP="00206780">
            <w:pPr>
              <w:pStyle w:val="Header-info"/>
              <w:framePr w:wrap="auto" w:vAnchor="margin" w:hAnchor="text" w:yAlign="inline"/>
            </w:pPr>
            <w:bookmarkStart w:id="0" w:name="Dato"/>
            <w:r>
              <w:t xml:space="preserve">27. oktober </w:t>
            </w:r>
            <w:r w:rsidR="00631BBA">
              <w:t>2023</w:t>
            </w:r>
            <w:bookmarkEnd w:id="0"/>
          </w:p>
          <w:p w14:paraId="12377899" w14:textId="060BDF44" w:rsidR="00333E52" w:rsidRPr="00244D70" w:rsidRDefault="00333E52" w:rsidP="00206780">
            <w:pPr>
              <w:pStyle w:val="Header-info"/>
              <w:framePr w:wrap="auto" w:vAnchor="margin" w:hAnchor="text" w:yAlign="inline"/>
            </w:pPr>
          </w:p>
        </w:tc>
      </w:tr>
    </w:tbl>
    <w:p w14:paraId="1237789B" w14:textId="2D94EFA9" w:rsidR="00DB335E" w:rsidRPr="00502F76" w:rsidRDefault="00FC5E95" w:rsidP="00316531">
      <w:pPr>
        <w:pStyle w:val="Overskrift1"/>
        <w:pBdr>
          <w:bottom w:val="single" w:sz="4" w:space="1" w:color="auto"/>
        </w:pBdr>
      </w:pPr>
      <w:bookmarkStart w:id="1" w:name="Overskrift"/>
      <w:r>
        <w:t>V</w:t>
      </w:r>
      <w:r w:rsidR="00631BBA">
        <w:t>edtægter for D</w:t>
      </w:r>
      <w:r>
        <w:t xml:space="preserve">anske </w:t>
      </w:r>
      <w:r w:rsidR="00631BBA">
        <w:t>H</w:t>
      </w:r>
      <w:bookmarkEnd w:id="1"/>
      <w:r>
        <w:t>andicaporganisationer</w:t>
      </w:r>
    </w:p>
    <w:p w14:paraId="4AC3B79B" w14:textId="77777777" w:rsidR="00631BBA" w:rsidRPr="00B55CE8" w:rsidRDefault="00631BBA" w:rsidP="00631BBA">
      <w:pPr>
        <w:pStyle w:val="Overskrift2"/>
        <w:rPr>
          <w:rFonts w:asciiTheme="minorHAnsi" w:hAnsiTheme="minorHAnsi" w:cstheme="minorHAnsi"/>
          <w:sz w:val="22"/>
          <w:szCs w:val="22"/>
        </w:rPr>
      </w:pPr>
      <w:r w:rsidRPr="00B55CE8">
        <w:rPr>
          <w:rFonts w:asciiTheme="minorHAnsi" w:hAnsiTheme="minorHAnsi" w:cstheme="minorHAnsi"/>
          <w:sz w:val="22"/>
          <w:szCs w:val="22"/>
        </w:rPr>
        <w:t>NAVN, HJEMSTED OG FORMÅL</w:t>
      </w:r>
    </w:p>
    <w:p w14:paraId="51678269" w14:textId="77777777" w:rsidR="00631BBA" w:rsidRPr="00B55CE8" w:rsidRDefault="00631BBA" w:rsidP="00631BBA">
      <w:pPr>
        <w:tabs>
          <w:tab w:val="left" w:pos="993"/>
        </w:tabs>
        <w:rPr>
          <w:rFonts w:asciiTheme="minorHAnsi" w:hAnsiTheme="minorHAnsi" w:cstheme="minorHAnsi"/>
          <w:sz w:val="22"/>
          <w:szCs w:val="22"/>
        </w:rPr>
      </w:pPr>
    </w:p>
    <w:p w14:paraId="0B02CC77" w14:textId="77777777"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xml:space="preserve">§ 1 </w:t>
      </w:r>
      <w:r w:rsidRPr="0010259C">
        <w:rPr>
          <w:rFonts w:asciiTheme="minorHAnsi" w:hAnsiTheme="minorHAnsi" w:cstheme="minorHAnsi"/>
          <w:sz w:val="22"/>
          <w:szCs w:val="22"/>
        </w:rPr>
        <w:t>Danske Handicaporganisationer, i det følgende benævnt DH, er stiftet den 5. april 1934.</w:t>
      </w:r>
    </w:p>
    <w:p w14:paraId="056AAE4D" w14:textId="77777777" w:rsidR="00631BBA" w:rsidRPr="0010259C" w:rsidRDefault="00631BBA" w:rsidP="00631BBA">
      <w:pPr>
        <w:tabs>
          <w:tab w:val="left" w:pos="709"/>
        </w:tabs>
        <w:rPr>
          <w:rFonts w:asciiTheme="minorHAnsi" w:hAnsiTheme="minorHAnsi" w:cstheme="minorHAnsi"/>
          <w:sz w:val="22"/>
          <w:szCs w:val="22"/>
        </w:rPr>
      </w:pPr>
    </w:p>
    <w:p w14:paraId="68AD74DF" w14:textId="0F43BDAF"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2. DH's hjemsted er sekretariatets adresse.</w:t>
      </w:r>
    </w:p>
    <w:p w14:paraId="616971FE" w14:textId="77777777" w:rsidR="00631BBA" w:rsidRPr="0010259C" w:rsidRDefault="00631BBA" w:rsidP="00631BBA">
      <w:pPr>
        <w:tabs>
          <w:tab w:val="left" w:pos="709"/>
        </w:tabs>
        <w:rPr>
          <w:rFonts w:asciiTheme="minorHAnsi" w:hAnsiTheme="minorHAnsi" w:cstheme="minorHAnsi"/>
          <w:sz w:val="22"/>
          <w:szCs w:val="22"/>
        </w:rPr>
      </w:pPr>
    </w:p>
    <w:p w14:paraId="2546F517" w14:textId="231D78EF" w:rsidR="00631BBA" w:rsidRPr="0010259C" w:rsidRDefault="00631BBA" w:rsidP="00631BBA">
      <w:pPr>
        <w:rPr>
          <w:rFonts w:cs="Open Sans Light"/>
          <w:color w:val="1F497D"/>
        </w:rPr>
      </w:pPr>
      <w:r w:rsidRPr="0010259C">
        <w:rPr>
          <w:rStyle w:val="Overskrift3Tegn"/>
        </w:rPr>
        <w:t>§ 2</w:t>
      </w:r>
      <w:r w:rsidRPr="0010259C">
        <w:rPr>
          <w:rFonts w:asciiTheme="minorHAnsi" w:hAnsiTheme="minorHAnsi" w:cstheme="minorHAnsi"/>
          <w:sz w:val="22"/>
          <w:szCs w:val="22"/>
        </w:rPr>
        <w:t xml:space="preserve"> DH’s formål er at varetage fælles interesser for landsdækkende medlemsorganisationer, der arbejder for</w:t>
      </w:r>
      <w:r w:rsidR="00106FA3">
        <w:rPr>
          <w:rFonts w:asciiTheme="minorHAnsi" w:hAnsiTheme="minorHAnsi" w:cstheme="minorHAnsi"/>
          <w:sz w:val="22"/>
          <w:szCs w:val="22"/>
        </w:rPr>
        <w:t>,</w:t>
      </w:r>
      <w:r w:rsidRPr="0010259C">
        <w:rPr>
          <w:rFonts w:asciiTheme="minorHAnsi" w:hAnsiTheme="minorHAnsi" w:cstheme="minorHAnsi"/>
          <w:sz w:val="22"/>
          <w:szCs w:val="22"/>
        </w:rPr>
        <w:t xml:space="preserve"> at </w:t>
      </w:r>
      <w:r w:rsidRPr="0010259C">
        <w:rPr>
          <w:rFonts w:cs="Open Sans Light"/>
          <w:sz w:val="22"/>
          <w:szCs w:val="22"/>
        </w:rPr>
        <w:t>mennesker med handicap kan deltage i alle livets forhold på lige fod med andre, jævnfør FN’s Handicapkonvention og gældende handicappolitiske principper.</w:t>
      </w:r>
    </w:p>
    <w:p w14:paraId="2E3548B3" w14:textId="77777777" w:rsidR="00631BBA" w:rsidRPr="0010259C" w:rsidRDefault="00631BBA" w:rsidP="00631BBA">
      <w:pPr>
        <w:tabs>
          <w:tab w:val="left" w:pos="709"/>
        </w:tabs>
        <w:rPr>
          <w:rFonts w:asciiTheme="minorHAnsi" w:hAnsiTheme="minorHAnsi" w:cstheme="minorHAnsi"/>
          <w:sz w:val="22"/>
          <w:szCs w:val="22"/>
        </w:rPr>
      </w:pPr>
    </w:p>
    <w:p w14:paraId="4D32D098" w14:textId="7777777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2. DH skal i sin virksomhed alene søge at fremme medlemsorganisationernes fælles interesser efter rammer angivet af repræsentantskabet.</w:t>
      </w:r>
    </w:p>
    <w:p w14:paraId="317941B1" w14:textId="77777777" w:rsidR="00631BBA" w:rsidRPr="0010259C" w:rsidRDefault="00631BBA" w:rsidP="00631BBA">
      <w:pPr>
        <w:tabs>
          <w:tab w:val="left" w:pos="709"/>
        </w:tabs>
        <w:rPr>
          <w:rFonts w:asciiTheme="minorHAnsi" w:hAnsiTheme="minorHAnsi" w:cstheme="minorHAnsi"/>
          <w:sz w:val="22"/>
          <w:szCs w:val="22"/>
        </w:rPr>
      </w:pPr>
    </w:p>
    <w:p w14:paraId="7B6975E7" w14:textId="0282D4B1"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3. DH bistår efter anmodning medlemsorganisationerne med løsning af deres opgaver under hensyntagen til den besluttede handlingsplan.</w:t>
      </w:r>
    </w:p>
    <w:p w14:paraId="17DD28DD" w14:textId="77777777" w:rsidR="00631BBA" w:rsidRPr="0010259C" w:rsidRDefault="00631BBA" w:rsidP="00631BBA">
      <w:pPr>
        <w:pStyle w:val="Overskrift2"/>
        <w:rPr>
          <w:rFonts w:asciiTheme="minorHAnsi" w:hAnsiTheme="minorHAnsi" w:cstheme="minorHAnsi"/>
          <w:sz w:val="22"/>
          <w:szCs w:val="22"/>
        </w:rPr>
      </w:pPr>
      <w:r w:rsidRPr="0010259C">
        <w:rPr>
          <w:rFonts w:asciiTheme="minorHAnsi" w:hAnsiTheme="minorHAnsi" w:cstheme="minorHAnsi"/>
          <w:sz w:val="22"/>
          <w:szCs w:val="22"/>
        </w:rPr>
        <w:t>MEDLEMSBESTEMMELSER</w:t>
      </w:r>
    </w:p>
    <w:p w14:paraId="1A756933" w14:textId="77777777" w:rsidR="00631BBA" w:rsidRPr="0010259C" w:rsidRDefault="00631BBA" w:rsidP="00631BBA">
      <w:pPr>
        <w:tabs>
          <w:tab w:val="left" w:pos="709"/>
        </w:tabs>
        <w:rPr>
          <w:rFonts w:asciiTheme="minorHAnsi" w:hAnsiTheme="minorHAnsi" w:cstheme="minorHAnsi"/>
          <w:sz w:val="22"/>
          <w:szCs w:val="22"/>
        </w:rPr>
      </w:pPr>
    </w:p>
    <w:p w14:paraId="255184DF" w14:textId="77777777" w:rsidR="00631BBA" w:rsidRPr="0010259C" w:rsidRDefault="00631BBA" w:rsidP="00631BBA">
      <w:pPr>
        <w:rPr>
          <w:rFonts w:asciiTheme="minorHAnsi" w:hAnsiTheme="minorHAnsi" w:cstheme="minorHAnsi"/>
          <w:sz w:val="22"/>
          <w:szCs w:val="22"/>
        </w:rPr>
      </w:pPr>
      <w:r w:rsidRPr="0010259C">
        <w:rPr>
          <w:rStyle w:val="Overskrift3Tegn"/>
        </w:rPr>
        <w:t>§ 3</w:t>
      </w:r>
      <w:r w:rsidRPr="0010259C">
        <w:rPr>
          <w:rFonts w:asciiTheme="minorHAnsi" w:hAnsiTheme="minorHAnsi" w:cstheme="minorHAnsi"/>
          <w:sz w:val="22"/>
          <w:szCs w:val="22"/>
        </w:rPr>
        <w:t xml:space="preserve"> Som medlemmer af DH kan optages landsdækkende organisationer, hvis formål er i overensstemmelse med DH’s formål. </w:t>
      </w:r>
    </w:p>
    <w:p w14:paraId="43633375" w14:textId="77777777" w:rsidR="00631BBA" w:rsidRPr="0010259C" w:rsidRDefault="00631BBA" w:rsidP="00631BBA">
      <w:pPr>
        <w:rPr>
          <w:rFonts w:asciiTheme="minorHAnsi" w:hAnsiTheme="minorHAnsi" w:cstheme="minorHAnsi"/>
          <w:sz w:val="22"/>
          <w:szCs w:val="22"/>
        </w:rPr>
      </w:pPr>
    </w:p>
    <w:p w14:paraId="4FB9DE2E" w14:textId="61FF386D" w:rsidR="00631BBA" w:rsidRPr="0010259C"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Stk. 2</w:t>
      </w:r>
      <w:r w:rsidR="00106FA3">
        <w:rPr>
          <w:rFonts w:asciiTheme="minorHAnsi" w:hAnsiTheme="minorHAnsi" w:cstheme="minorHAnsi"/>
          <w:sz w:val="22"/>
          <w:szCs w:val="22"/>
        </w:rPr>
        <w:t>.</w:t>
      </w:r>
      <w:r w:rsidRPr="0010259C">
        <w:rPr>
          <w:rFonts w:asciiTheme="minorHAnsi" w:hAnsiTheme="minorHAnsi" w:cstheme="minorHAnsi"/>
          <w:sz w:val="22"/>
          <w:szCs w:val="22"/>
        </w:rPr>
        <w:t xml:space="preserve"> For at opnå medlemskab er det en forudsætning, at organisationen: </w:t>
      </w:r>
    </w:p>
    <w:p w14:paraId="4834156B" w14:textId="77777777" w:rsidR="00070856" w:rsidRPr="0010259C" w:rsidRDefault="00070856" w:rsidP="00631BBA">
      <w:pPr>
        <w:rPr>
          <w:rFonts w:asciiTheme="minorHAnsi" w:hAnsiTheme="minorHAnsi" w:cstheme="minorHAnsi"/>
          <w:sz w:val="22"/>
          <w:szCs w:val="22"/>
        </w:rPr>
      </w:pPr>
    </w:p>
    <w:p w14:paraId="08C8FA16" w14:textId="7DF5C076" w:rsidR="00070856"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 xml:space="preserve">har </w:t>
      </w:r>
      <w:r w:rsidR="00631BBA" w:rsidRPr="0010259C">
        <w:rPr>
          <w:rFonts w:asciiTheme="minorHAnsi" w:hAnsiTheme="minorHAnsi" w:cstheme="minorHAnsi"/>
          <w:sz w:val="22"/>
          <w:szCs w:val="22"/>
        </w:rPr>
        <w:t xml:space="preserve">en demokratisk opbygning </w:t>
      </w:r>
    </w:p>
    <w:p w14:paraId="51BF1942" w14:textId="681987DE"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h</w:t>
      </w:r>
      <w:r w:rsidR="00631BBA" w:rsidRPr="0010259C">
        <w:rPr>
          <w:rFonts w:asciiTheme="minorHAnsi" w:hAnsiTheme="minorHAnsi" w:cstheme="minorHAnsi"/>
          <w:sz w:val="22"/>
          <w:szCs w:val="22"/>
        </w:rPr>
        <w:t>ar mindst 500 kontingentbetalende medlemmer</w:t>
      </w:r>
    </w:p>
    <w:p w14:paraId="2B38DC1C" w14:textId="47615F06"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h</w:t>
      </w:r>
      <w:r w:rsidR="00631BBA" w:rsidRPr="0010259C">
        <w:rPr>
          <w:rFonts w:asciiTheme="minorHAnsi" w:hAnsiTheme="minorHAnsi" w:cstheme="minorHAnsi"/>
          <w:sz w:val="22"/>
          <w:szCs w:val="22"/>
        </w:rPr>
        <w:t>ar eksisteret i 5 år</w:t>
      </w:r>
    </w:p>
    <w:p w14:paraId="3F60DD90" w14:textId="4537E3B2"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h</w:t>
      </w:r>
      <w:r w:rsidR="00631BBA" w:rsidRPr="0010259C">
        <w:rPr>
          <w:rFonts w:asciiTheme="minorHAnsi" w:hAnsiTheme="minorHAnsi" w:cstheme="minorHAnsi"/>
          <w:sz w:val="22"/>
          <w:szCs w:val="22"/>
        </w:rPr>
        <w:t>ar en klar tilkendegivelse i sine vedtægter af organisationens område og særlige formål</w:t>
      </w:r>
    </w:p>
    <w:p w14:paraId="0220AA6B" w14:textId="10C23D40"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i</w:t>
      </w:r>
      <w:r w:rsidR="00631BBA" w:rsidRPr="0010259C">
        <w:rPr>
          <w:rFonts w:asciiTheme="minorHAnsi" w:hAnsiTheme="minorHAnsi" w:cstheme="minorHAnsi"/>
          <w:sz w:val="22"/>
          <w:szCs w:val="22"/>
        </w:rPr>
        <w:t xml:space="preserve">kke har et vedtægtsmæssigt eller økonomisk tilhørsforhold til en medlemsorganisation i DH. </w:t>
      </w:r>
    </w:p>
    <w:p w14:paraId="3A367AD3" w14:textId="77777777" w:rsidR="00631BBA" w:rsidRPr="0010259C" w:rsidRDefault="00631BBA" w:rsidP="00631BBA">
      <w:pPr>
        <w:rPr>
          <w:rFonts w:asciiTheme="minorHAnsi" w:hAnsiTheme="minorHAnsi" w:cstheme="minorHAnsi"/>
          <w:sz w:val="22"/>
          <w:szCs w:val="22"/>
        </w:rPr>
      </w:pPr>
    </w:p>
    <w:p w14:paraId="6A30B672" w14:textId="58978009"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3. Repræsentantskabet kan endvidere som medlemsorganisation optage sammenslutninger af organisationer, der opfylder st</w:t>
      </w:r>
      <w:r w:rsidR="00106FA3">
        <w:rPr>
          <w:rFonts w:asciiTheme="minorHAnsi" w:hAnsiTheme="minorHAnsi" w:cstheme="minorHAnsi"/>
          <w:sz w:val="22"/>
          <w:szCs w:val="22"/>
        </w:rPr>
        <w:t>k.</w:t>
      </w:r>
      <w:r w:rsidRPr="0010259C">
        <w:rPr>
          <w:rFonts w:asciiTheme="minorHAnsi" w:hAnsiTheme="minorHAnsi" w:cstheme="minorHAnsi"/>
          <w:sz w:val="22"/>
          <w:szCs w:val="22"/>
        </w:rPr>
        <w:t xml:space="preserve"> 1 og 2.  </w:t>
      </w:r>
    </w:p>
    <w:p w14:paraId="69D42F0B" w14:textId="77777777" w:rsidR="00631BBA" w:rsidRPr="0010259C" w:rsidRDefault="00631BBA" w:rsidP="00631BBA">
      <w:pPr>
        <w:tabs>
          <w:tab w:val="left" w:pos="709"/>
        </w:tabs>
        <w:rPr>
          <w:rFonts w:asciiTheme="minorHAnsi" w:hAnsiTheme="minorHAnsi" w:cstheme="minorHAnsi"/>
          <w:sz w:val="22"/>
          <w:szCs w:val="22"/>
        </w:rPr>
      </w:pPr>
    </w:p>
    <w:p w14:paraId="59B09151" w14:textId="2CF62FF1"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4. Ansøgning om optagelse skal rettes til bestyrelsen, som forelægger spørgsmålet om optagelse på førstkommende ordinære repræsentantskabsmøde.</w:t>
      </w:r>
    </w:p>
    <w:p w14:paraId="65C3B32E" w14:textId="77777777" w:rsidR="00631BBA" w:rsidRPr="0010259C" w:rsidRDefault="00631BBA" w:rsidP="00631BBA">
      <w:pPr>
        <w:tabs>
          <w:tab w:val="left" w:pos="709"/>
        </w:tabs>
        <w:rPr>
          <w:rFonts w:asciiTheme="minorHAnsi" w:hAnsiTheme="minorHAnsi" w:cstheme="minorHAnsi"/>
          <w:sz w:val="22"/>
          <w:szCs w:val="22"/>
        </w:rPr>
      </w:pPr>
    </w:p>
    <w:p w14:paraId="1FBDD4FD" w14:textId="4C1E17BF"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4</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 xml:space="preserve">Medlemsorganisationerne er forpligtigede til at overholde bestemmelserne i § 3. </w:t>
      </w:r>
    </w:p>
    <w:p w14:paraId="50A0A941" w14:textId="77777777" w:rsidR="00631BBA" w:rsidRPr="0010259C" w:rsidRDefault="00631BBA" w:rsidP="00631BBA">
      <w:pPr>
        <w:tabs>
          <w:tab w:val="left" w:pos="709"/>
        </w:tabs>
        <w:rPr>
          <w:rFonts w:asciiTheme="minorHAnsi" w:hAnsiTheme="minorHAnsi" w:cstheme="minorHAnsi"/>
          <w:sz w:val="22"/>
          <w:szCs w:val="22"/>
        </w:rPr>
      </w:pPr>
    </w:p>
    <w:p w14:paraId="723F3B44" w14:textId="3D48E4B0"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2. Hvis bestyrelsen har behov for oplysninger om medlemstal, regnskab, drift e.l. fra en medlemsorganisation, kan bestyrelsen skriftligt anmode om dette med 4 ugers varsel. Medlemsorganisationen er forpligtet </w:t>
      </w:r>
      <w:r w:rsidRPr="0010259C">
        <w:rPr>
          <w:rFonts w:asciiTheme="minorHAnsi" w:hAnsiTheme="minorHAnsi" w:cstheme="minorHAnsi"/>
          <w:sz w:val="22"/>
          <w:szCs w:val="22"/>
        </w:rPr>
        <w:lastRenderedPageBreak/>
        <w:t>til at efterkomme dette, og manglende besvarelse kan i gentagelsestilfælde medføre indstilling om eksklusion, jf. §</w:t>
      </w:r>
      <w:r w:rsidR="00106FA3">
        <w:rPr>
          <w:rFonts w:asciiTheme="minorHAnsi" w:hAnsiTheme="minorHAnsi" w:cstheme="minorHAnsi"/>
          <w:sz w:val="22"/>
          <w:szCs w:val="22"/>
        </w:rPr>
        <w:t xml:space="preserve"> </w:t>
      </w:r>
      <w:r w:rsidRPr="0010259C">
        <w:rPr>
          <w:rFonts w:asciiTheme="minorHAnsi" w:hAnsiTheme="minorHAnsi" w:cstheme="minorHAnsi"/>
          <w:sz w:val="22"/>
          <w:szCs w:val="22"/>
        </w:rPr>
        <w:t>6.</w:t>
      </w:r>
    </w:p>
    <w:p w14:paraId="7ED182D4" w14:textId="77777777" w:rsidR="00631BBA" w:rsidRPr="0010259C" w:rsidRDefault="00631BBA" w:rsidP="00631BBA">
      <w:pPr>
        <w:tabs>
          <w:tab w:val="left" w:pos="709"/>
        </w:tabs>
        <w:rPr>
          <w:rFonts w:asciiTheme="minorHAnsi" w:hAnsiTheme="minorHAnsi" w:cstheme="minorHAnsi"/>
          <w:sz w:val="22"/>
          <w:szCs w:val="22"/>
        </w:rPr>
      </w:pPr>
    </w:p>
    <w:p w14:paraId="46950B35" w14:textId="77777777"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5</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 xml:space="preserve">Ønsker en organisation at udtræde af DH, gælder udmeldelsen fra kalenderårets udgang, og udmeldelsen skal ske med mindst 6 måneders skriftligt varsel til bestyrelsen (dvs. senest den 30. juni). </w:t>
      </w:r>
    </w:p>
    <w:p w14:paraId="5EDBC466" w14:textId="77777777" w:rsidR="00631BBA" w:rsidRPr="0010259C" w:rsidRDefault="00631BBA" w:rsidP="00631BBA">
      <w:pPr>
        <w:tabs>
          <w:tab w:val="left" w:pos="709"/>
        </w:tabs>
        <w:rPr>
          <w:rFonts w:asciiTheme="minorHAnsi" w:hAnsiTheme="minorHAnsi" w:cstheme="minorHAnsi"/>
          <w:sz w:val="22"/>
          <w:szCs w:val="22"/>
        </w:rPr>
      </w:pPr>
    </w:p>
    <w:p w14:paraId="300A5638" w14:textId="76526DAC"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2. Overholdes udmeldelsesfristen ikke er medlemsorganisationen bundet af sit medlemskab det følgende kalenderår i forhold til både rettigheder og forpligtelser, herunder til betaling af det fastsatte kontingent til DH, men udtræden sker automatisk ved udløbet af det følgende kalenderår. </w:t>
      </w:r>
    </w:p>
    <w:p w14:paraId="0D33D056" w14:textId="77777777" w:rsidR="00631BBA" w:rsidRPr="0010259C" w:rsidRDefault="00631BBA" w:rsidP="00631BBA">
      <w:pPr>
        <w:tabs>
          <w:tab w:val="left" w:pos="709"/>
        </w:tabs>
        <w:rPr>
          <w:rFonts w:asciiTheme="minorHAnsi" w:hAnsiTheme="minorHAnsi" w:cstheme="minorHAnsi"/>
          <w:sz w:val="22"/>
          <w:szCs w:val="22"/>
        </w:rPr>
      </w:pPr>
    </w:p>
    <w:p w14:paraId="4F6F1C76" w14:textId="77777777" w:rsidR="00070856" w:rsidRPr="0010259C" w:rsidRDefault="00631BBA" w:rsidP="00631BBA">
      <w:pPr>
        <w:tabs>
          <w:tab w:val="left" w:pos="709"/>
        </w:tabs>
        <w:rPr>
          <w:rFonts w:asciiTheme="minorHAnsi" w:hAnsiTheme="minorHAnsi" w:cstheme="minorHAnsi"/>
          <w:sz w:val="22"/>
          <w:szCs w:val="22"/>
        </w:rPr>
      </w:pPr>
      <w:r w:rsidRPr="0010259C">
        <w:rPr>
          <w:rStyle w:val="Overskrift3Tegn"/>
        </w:rPr>
        <w:t>§ 6</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 xml:space="preserve">En medlemsorganisation kan ekskluderes af DH, hvis pågældende organisation: </w:t>
      </w:r>
    </w:p>
    <w:p w14:paraId="7678DE5F" w14:textId="77777777" w:rsidR="00070856" w:rsidRPr="0010259C" w:rsidRDefault="00070856" w:rsidP="00070856">
      <w:pPr>
        <w:pStyle w:val="Listeafsnit"/>
        <w:numPr>
          <w:ilvl w:val="0"/>
          <w:numId w:val="16"/>
        </w:numPr>
        <w:tabs>
          <w:tab w:val="left" w:pos="709"/>
        </w:tabs>
        <w:rPr>
          <w:rFonts w:asciiTheme="minorHAnsi" w:hAnsiTheme="minorHAnsi" w:cstheme="minorHAnsi"/>
          <w:sz w:val="22"/>
          <w:szCs w:val="22"/>
        </w:rPr>
      </w:pPr>
      <w:r w:rsidRPr="0010259C">
        <w:rPr>
          <w:rFonts w:asciiTheme="minorHAnsi" w:hAnsiTheme="minorHAnsi" w:cstheme="minorHAnsi"/>
          <w:sz w:val="22"/>
          <w:szCs w:val="22"/>
        </w:rPr>
        <w:t>i</w:t>
      </w:r>
      <w:r w:rsidR="00631BBA" w:rsidRPr="0010259C">
        <w:rPr>
          <w:rFonts w:asciiTheme="minorHAnsi" w:hAnsiTheme="minorHAnsi" w:cstheme="minorHAnsi"/>
          <w:sz w:val="22"/>
          <w:szCs w:val="22"/>
        </w:rPr>
        <w:t>kke opfylder de forpligtelser, der påhviler den i henhold til DH's vedtægter</w:t>
      </w:r>
    </w:p>
    <w:p w14:paraId="4D09124A" w14:textId="77777777" w:rsidR="00070856" w:rsidRPr="0010259C" w:rsidRDefault="00070856" w:rsidP="00070856">
      <w:pPr>
        <w:pStyle w:val="Listeafsnit"/>
        <w:numPr>
          <w:ilvl w:val="0"/>
          <w:numId w:val="16"/>
        </w:numPr>
        <w:tabs>
          <w:tab w:val="left" w:pos="709"/>
        </w:tabs>
        <w:rPr>
          <w:rFonts w:asciiTheme="minorHAnsi" w:hAnsiTheme="minorHAnsi" w:cstheme="minorHAnsi"/>
          <w:sz w:val="22"/>
          <w:szCs w:val="22"/>
        </w:rPr>
      </w:pPr>
      <w:r w:rsidRPr="0010259C">
        <w:rPr>
          <w:rFonts w:asciiTheme="minorHAnsi" w:hAnsiTheme="minorHAnsi" w:cstheme="minorHAnsi"/>
          <w:sz w:val="22"/>
          <w:szCs w:val="22"/>
        </w:rPr>
        <w:t>m</w:t>
      </w:r>
      <w:r w:rsidR="00631BBA" w:rsidRPr="0010259C">
        <w:rPr>
          <w:rFonts w:asciiTheme="minorHAnsi" w:hAnsiTheme="minorHAnsi" w:cstheme="minorHAnsi"/>
          <w:sz w:val="22"/>
          <w:szCs w:val="22"/>
        </w:rPr>
        <w:t xml:space="preserve">odarbejder DH's formål </w:t>
      </w:r>
    </w:p>
    <w:p w14:paraId="672E09EA" w14:textId="77777777" w:rsidR="00070856" w:rsidRPr="0010259C" w:rsidRDefault="00070856" w:rsidP="00070856">
      <w:pPr>
        <w:pStyle w:val="Listeafsnit"/>
        <w:numPr>
          <w:ilvl w:val="0"/>
          <w:numId w:val="16"/>
        </w:numPr>
        <w:tabs>
          <w:tab w:val="left" w:pos="709"/>
        </w:tabs>
        <w:rPr>
          <w:rFonts w:asciiTheme="minorHAnsi" w:hAnsiTheme="minorHAnsi" w:cstheme="minorHAnsi"/>
          <w:sz w:val="22"/>
          <w:szCs w:val="22"/>
        </w:rPr>
      </w:pPr>
      <w:r w:rsidRPr="0010259C">
        <w:rPr>
          <w:rFonts w:asciiTheme="minorHAnsi" w:hAnsiTheme="minorHAnsi" w:cstheme="minorHAnsi"/>
          <w:sz w:val="22"/>
          <w:szCs w:val="22"/>
        </w:rPr>
        <w:t>t</w:t>
      </w:r>
      <w:r w:rsidR="00631BBA" w:rsidRPr="0010259C">
        <w:rPr>
          <w:rFonts w:asciiTheme="minorHAnsi" w:hAnsiTheme="minorHAnsi" w:cstheme="minorHAnsi"/>
          <w:sz w:val="22"/>
          <w:szCs w:val="22"/>
        </w:rPr>
        <w:t>ilsidesætter de af DH trufne beslutninger.</w:t>
      </w:r>
    </w:p>
    <w:p w14:paraId="53E3310D" w14:textId="77777777" w:rsidR="00070856" w:rsidRPr="0010259C" w:rsidRDefault="00070856" w:rsidP="00070856">
      <w:pPr>
        <w:tabs>
          <w:tab w:val="left" w:pos="709"/>
        </w:tabs>
        <w:rPr>
          <w:rFonts w:asciiTheme="minorHAnsi" w:hAnsiTheme="minorHAnsi" w:cstheme="minorHAnsi"/>
          <w:sz w:val="22"/>
          <w:szCs w:val="22"/>
        </w:rPr>
      </w:pPr>
    </w:p>
    <w:p w14:paraId="17CC38DA" w14:textId="5B0895BC" w:rsidR="00631BBA" w:rsidRPr="0010259C" w:rsidRDefault="00631BBA" w:rsidP="00070856">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2</w:t>
      </w:r>
      <w:r w:rsidR="00311889">
        <w:rPr>
          <w:rFonts w:asciiTheme="minorHAnsi" w:hAnsiTheme="minorHAnsi" w:cstheme="minorHAnsi"/>
          <w:sz w:val="22"/>
          <w:szCs w:val="22"/>
        </w:rPr>
        <w:t>.</w:t>
      </w:r>
      <w:r w:rsidRPr="0010259C">
        <w:rPr>
          <w:rFonts w:asciiTheme="minorHAnsi" w:hAnsiTheme="minorHAnsi" w:cstheme="minorHAnsi"/>
          <w:sz w:val="22"/>
          <w:szCs w:val="22"/>
        </w:rPr>
        <w:t xml:space="preserve"> Det er repræsentantskabet, der efter indstilling fra bestyrelsen træffer beslutning om eksklusion. </w:t>
      </w:r>
    </w:p>
    <w:p w14:paraId="10ADD339" w14:textId="77777777" w:rsidR="00631BBA" w:rsidRPr="0010259C" w:rsidRDefault="00631BBA" w:rsidP="00631BBA">
      <w:pPr>
        <w:tabs>
          <w:tab w:val="left" w:pos="709"/>
        </w:tabs>
        <w:rPr>
          <w:rFonts w:asciiTheme="minorHAnsi" w:hAnsiTheme="minorHAnsi" w:cstheme="minorHAnsi"/>
          <w:sz w:val="22"/>
          <w:szCs w:val="22"/>
        </w:rPr>
      </w:pPr>
    </w:p>
    <w:p w14:paraId="778CE4E1" w14:textId="60CE487B"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DH's medlemsorganisationer skal senest </w:t>
      </w:r>
      <w:r w:rsidR="00CB743D" w:rsidRPr="0010259C">
        <w:rPr>
          <w:rFonts w:asciiTheme="minorHAnsi" w:hAnsiTheme="minorHAnsi" w:cstheme="minorHAnsi"/>
          <w:sz w:val="22"/>
          <w:szCs w:val="22"/>
        </w:rPr>
        <w:t>4 uger</w:t>
      </w:r>
      <w:r w:rsidRPr="0010259C">
        <w:rPr>
          <w:rFonts w:asciiTheme="minorHAnsi" w:hAnsiTheme="minorHAnsi" w:cstheme="minorHAnsi"/>
          <w:sz w:val="22"/>
          <w:szCs w:val="22"/>
        </w:rPr>
        <w:t xml:space="preserve"> forud for det repræsentantskabsmøde, hvor spørgsmålet om eksklusion skal behandles, orienteres herom med angivelse af baggrunden for indstillingen om eksklusion og den pågældende organisations eventuelle bemærkninger hertil.</w:t>
      </w:r>
    </w:p>
    <w:p w14:paraId="73358E43" w14:textId="77777777" w:rsidR="00631BBA" w:rsidRPr="0010259C" w:rsidRDefault="00631BBA" w:rsidP="00631BBA">
      <w:pPr>
        <w:tabs>
          <w:tab w:val="left" w:pos="709"/>
        </w:tabs>
        <w:rPr>
          <w:rFonts w:asciiTheme="minorHAnsi" w:hAnsiTheme="minorHAnsi" w:cstheme="minorHAnsi"/>
          <w:sz w:val="22"/>
          <w:szCs w:val="22"/>
        </w:rPr>
      </w:pPr>
    </w:p>
    <w:p w14:paraId="7C719828" w14:textId="524E3DC9"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3</w:t>
      </w:r>
      <w:r w:rsidR="00C02F79">
        <w:rPr>
          <w:rFonts w:asciiTheme="minorHAnsi" w:hAnsiTheme="minorHAnsi" w:cstheme="minorHAnsi"/>
          <w:sz w:val="22"/>
          <w:szCs w:val="22"/>
        </w:rPr>
        <w:t xml:space="preserve">. </w:t>
      </w:r>
      <w:r w:rsidRPr="0010259C">
        <w:rPr>
          <w:rFonts w:asciiTheme="minorHAnsi" w:hAnsiTheme="minorHAnsi" w:cstheme="minorHAnsi"/>
          <w:sz w:val="22"/>
          <w:szCs w:val="22"/>
        </w:rPr>
        <w:t>En medlemsorganisation, der indstilles til eksklusion, har ret til at fremlægge sine bemærkninger på repræsentantskabsmødet under behandling af punktet.</w:t>
      </w:r>
    </w:p>
    <w:p w14:paraId="2CE724C1" w14:textId="77777777" w:rsidR="00631BBA" w:rsidRPr="0010259C" w:rsidRDefault="00631BBA" w:rsidP="00631BBA">
      <w:pPr>
        <w:pStyle w:val="Overskrift2"/>
        <w:rPr>
          <w:rFonts w:asciiTheme="minorHAnsi" w:hAnsiTheme="minorHAnsi" w:cstheme="minorHAnsi"/>
          <w:sz w:val="22"/>
          <w:szCs w:val="22"/>
        </w:rPr>
      </w:pPr>
      <w:r w:rsidRPr="0010259C">
        <w:rPr>
          <w:rFonts w:asciiTheme="minorHAnsi" w:hAnsiTheme="minorHAnsi" w:cstheme="minorHAnsi"/>
          <w:sz w:val="22"/>
          <w:szCs w:val="22"/>
        </w:rPr>
        <w:t>REPRÆSENTANTSKABET</w:t>
      </w:r>
    </w:p>
    <w:p w14:paraId="3A79BB15" w14:textId="77777777" w:rsidR="00631BBA" w:rsidRPr="0010259C" w:rsidRDefault="00631BBA" w:rsidP="00631BBA">
      <w:pPr>
        <w:tabs>
          <w:tab w:val="left" w:pos="709"/>
        </w:tabs>
        <w:rPr>
          <w:rFonts w:asciiTheme="minorHAnsi" w:hAnsiTheme="minorHAnsi" w:cstheme="minorHAnsi"/>
          <w:sz w:val="22"/>
          <w:szCs w:val="22"/>
        </w:rPr>
      </w:pPr>
    </w:p>
    <w:p w14:paraId="6B0AEC98" w14:textId="77777777"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7</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 xml:space="preserve">DH’s højeste myndighed er repræsentantskabet. </w:t>
      </w:r>
    </w:p>
    <w:p w14:paraId="1D236680" w14:textId="77777777" w:rsidR="00631BBA" w:rsidRPr="0010259C" w:rsidRDefault="00631BBA" w:rsidP="00631BBA">
      <w:pPr>
        <w:tabs>
          <w:tab w:val="left" w:pos="709"/>
        </w:tabs>
        <w:rPr>
          <w:rFonts w:asciiTheme="minorHAnsi" w:hAnsiTheme="minorHAnsi" w:cstheme="minorHAnsi"/>
          <w:sz w:val="24"/>
          <w:szCs w:val="22"/>
        </w:rPr>
      </w:pPr>
    </w:p>
    <w:p w14:paraId="5228AEBF" w14:textId="14696B9C" w:rsidR="00631BBA" w:rsidRPr="0010259C" w:rsidRDefault="00631BBA" w:rsidP="00631BBA">
      <w:pPr>
        <w:rPr>
          <w:sz w:val="22"/>
        </w:rPr>
      </w:pPr>
      <w:r w:rsidRPr="0010259C">
        <w:rPr>
          <w:sz w:val="22"/>
        </w:rPr>
        <w:t>Stk. 2. Repræsentantskabet afholder sit ordinære møde i september/oktober måned i ulige år. Mødet indkaldes med mindst 6 ugers frist. Materiale og dagsorden udsendes senest 2 uger før mødets start.</w:t>
      </w:r>
    </w:p>
    <w:p w14:paraId="7DC4A854" w14:textId="77777777" w:rsidR="00631BBA" w:rsidRPr="0010259C" w:rsidRDefault="00631BBA" w:rsidP="00631BBA">
      <w:pPr>
        <w:tabs>
          <w:tab w:val="left" w:pos="709"/>
        </w:tabs>
        <w:rPr>
          <w:rFonts w:asciiTheme="minorHAnsi" w:hAnsiTheme="minorHAnsi" w:cstheme="minorHAnsi"/>
          <w:sz w:val="24"/>
          <w:szCs w:val="22"/>
        </w:rPr>
      </w:pPr>
    </w:p>
    <w:p w14:paraId="7C7AA1A3" w14:textId="153A921F"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3. Dagsorden for repræsentantskabets ordinære møde skal som minimum indeholde følgende punkter: </w:t>
      </w:r>
      <w:r w:rsidRPr="0010259C">
        <w:rPr>
          <w:rFonts w:asciiTheme="minorHAnsi" w:hAnsiTheme="minorHAnsi" w:cstheme="minorHAnsi"/>
          <w:sz w:val="22"/>
          <w:szCs w:val="22"/>
        </w:rPr>
        <w:br/>
      </w:r>
    </w:p>
    <w:p w14:paraId="0797E5A0" w14:textId="115DC3FE" w:rsidR="00631BBA" w:rsidRPr="0010259C" w:rsidRDefault="00631BBA" w:rsidP="00070856">
      <w:pPr>
        <w:pStyle w:val="Listeafsnit"/>
        <w:numPr>
          <w:ilvl w:val="0"/>
          <w:numId w:val="17"/>
        </w:numPr>
        <w:tabs>
          <w:tab w:val="left" w:pos="709"/>
        </w:tabs>
      </w:pPr>
      <w:r w:rsidRPr="0010259C">
        <w:rPr>
          <w:rFonts w:asciiTheme="minorHAnsi" w:hAnsiTheme="minorHAnsi" w:cstheme="minorHAnsi"/>
          <w:sz w:val="22"/>
          <w:szCs w:val="22"/>
        </w:rPr>
        <w:t xml:space="preserve">Valg af dirigent og stemmetællere samt godkendelse af forretningsorden </w:t>
      </w:r>
    </w:p>
    <w:p w14:paraId="6950E4E4" w14:textId="7BF3A417"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Godkendelse af beretning</w:t>
      </w:r>
    </w:p>
    <w:p w14:paraId="5F6A00C1" w14:textId="1C3DE9BB"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Fremlæggelse af årsregnskab for de seneste to kalenderår til orientering</w:t>
      </w:r>
    </w:p>
    <w:p w14:paraId="00ABC49C" w14:textId="007D1627"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Godkendelse af 4-årig handlingsplan (i år med kommunalvalg)</w:t>
      </w:r>
    </w:p>
    <w:p w14:paraId="58A235A4" w14:textId="2F6D54C9"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Valg af formand, næstformand, 5 bestyrelsesmedlemmer og 2 suppleanter</w:t>
      </w:r>
    </w:p>
    <w:p w14:paraId="61F0AB6B" w14:textId="69D45A24"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Valg af revisor</w:t>
      </w:r>
    </w:p>
    <w:p w14:paraId="68ED212E" w14:textId="7A5FDA7F"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Fastsættelse af retningslinjer for repræsentation i råd, nævn og udvalg</w:t>
      </w:r>
    </w:p>
    <w:p w14:paraId="6C1EBE78" w14:textId="32E6DEA7"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Evt. nedsættelse af særlige udvalg med konkrete opgaver og tidsramme</w:t>
      </w:r>
    </w:p>
    <w:p w14:paraId="727DFCD9" w14:textId="0B62E56D"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Evt. optagelse af nye eller eksklusion af nuværende medlemsorganisationer</w:t>
      </w:r>
    </w:p>
    <w:p w14:paraId="665A0964" w14:textId="04952347"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lastRenderedPageBreak/>
        <w:t>Evt. indkomne forslag efter indstilling fra bestyrelsen</w:t>
      </w:r>
    </w:p>
    <w:p w14:paraId="27272536" w14:textId="70665837" w:rsidR="00631BBA" w:rsidRPr="0010259C" w:rsidRDefault="00631BBA" w:rsidP="00070856">
      <w:pPr>
        <w:pStyle w:val="Listeafsnit"/>
        <w:numPr>
          <w:ilvl w:val="0"/>
          <w:numId w:val="17"/>
        </w:numPr>
        <w:tabs>
          <w:tab w:val="left" w:pos="709"/>
        </w:tabs>
        <w:rPr>
          <w:rFonts w:asciiTheme="minorHAnsi" w:hAnsiTheme="minorHAnsi" w:cstheme="minorHAnsi"/>
          <w:sz w:val="22"/>
          <w:szCs w:val="22"/>
        </w:rPr>
      </w:pPr>
      <w:r w:rsidRPr="0010259C">
        <w:rPr>
          <w:rFonts w:asciiTheme="minorHAnsi" w:hAnsiTheme="minorHAnsi" w:cstheme="minorHAnsi"/>
          <w:sz w:val="22"/>
          <w:szCs w:val="22"/>
        </w:rPr>
        <w:t>Eventuelt</w:t>
      </w:r>
    </w:p>
    <w:p w14:paraId="23CB40F7" w14:textId="77777777" w:rsidR="00631BBA" w:rsidRPr="0010259C" w:rsidRDefault="00631BBA" w:rsidP="00631BBA">
      <w:pPr>
        <w:tabs>
          <w:tab w:val="left" w:pos="709"/>
        </w:tabs>
        <w:rPr>
          <w:rFonts w:asciiTheme="minorHAnsi" w:hAnsiTheme="minorHAnsi" w:cstheme="minorHAnsi"/>
          <w:sz w:val="22"/>
          <w:szCs w:val="22"/>
        </w:rPr>
      </w:pPr>
    </w:p>
    <w:p w14:paraId="47880DFC" w14:textId="011D9B31" w:rsidR="00631BBA" w:rsidRPr="0010259C" w:rsidRDefault="00631BBA" w:rsidP="00631BBA">
      <w:pPr>
        <w:tabs>
          <w:tab w:val="left" w:pos="709"/>
        </w:tabs>
        <w:rPr>
          <w:rFonts w:asciiTheme="minorHAnsi" w:hAnsiTheme="minorHAnsi" w:cstheme="minorHAnsi"/>
          <w:bCs/>
          <w:sz w:val="22"/>
          <w:szCs w:val="22"/>
        </w:rPr>
      </w:pPr>
      <w:r w:rsidRPr="0010259C">
        <w:rPr>
          <w:rFonts w:asciiTheme="minorHAnsi" w:hAnsiTheme="minorHAnsi" w:cstheme="minorHAnsi"/>
          <w:sz w:val="22"/>
          <w:szCs w:val="22"/>
        </w:rPr>
        <w:t xml:space="preserve">Stk. 4. Repræsentantskabet består af 1 repræsentant fra hver medlemsorganisation og 3 afdelingsrepræsentanter fra hver region. Desuden deltager 1 repræsentant fra hver regionsudvalg som observatør.  Hver repræsentant fra en medlemsorganisation kan medtage en observatør. Repræsentantskabet er beslutningsdygtigt, når mindst halvdelen af stemmerne i repræsentantskabet er til stede. </w:t>
      </w:r>
    </w:p>
    <w:p w14:paraId="498D569C" w14:textId="77777777" w:rsidR="00631BBA" w:rsidRPr="0010259C" w:rsidRDefault="00631BBA" w:rsidP="00631BBA">
      <w:pPr>
        <w:tabs>
          <w:tab w:val="left" w:pos="709"/>
        </w:tabs>
        <w:rPr>
          <w:rFonts w:asciiTheme="minorHAnsi" w:hAnsiTheme="minorHAnsi" w:cstheme="minorHAnsi"/>
          <w:bCs/>
          <w:sz w:val="22"/>
          <w:szCs w:val="22"/>
        </w:rPr>
      </w:pPr>
    </w:p>
    <w:p w14:paraId="4E408540" w14:textId="4A0E144E"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bCs/>
          <w:sz w:val="22"/>
          <w:szCs w:val="22"/>
        </w:rPr>
        <w:t xml:space="preserve">Stk. 5. Ved afstemning i repræsentantskabet har medlemsorganisationer hver 2 stemmer, og afdelingsrepræsentanter har hver 1 stemme. </w:t>
      </w:r>
      <w:r w:rsidRPr="0010259C">
        <w:rPr>
          <w:rFonts w:asciiTheme="minorHAnsi" w:hAnsiTheme="minorHAnsi" w:cstheme="minorHAnsi"/>
          <w:sz w:val="22"/>
          <w:szCs w:val="22"/>
        </w:rPr>
        <w:t>Der kan ikke stemmes ved fuldmagt.</w:t>
      </w:r>
    </w:p>
    <w:p w14:paraId="1C44B547" w14:textId="77777777" w:rsidR="00631BBA" w:rsidRPr="0010259C" w:rsidRDefault="00631BBA" w:rsidP="00631BBA">
      <w:pPr>
        <w:tabs>
          <w:tab w:val="left" w:pos="709"/>
        </w:tabs>
        <w:rPr>
          <w:rFonts w:asciiTheme="minorHAnsi" w:hAnsiTheme="minorHAnsi" w:cstheme="minorHAnsi"/>
          <w:sz w:val="22"/>
          <w:szCs w:val="22"/>
        </w:rPr>
      </w:pPr>
    </w:p>
    <w:p w14:paraId="12EB3425" w14:textId="0CC66BD5"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6. Repræsentantskabets medlemmer deltager på lige fod i repræsentantskabets forhandlinger, undtaget herfra er dog forhandlinger om fastsættelse af kontingent, hvor kun medlemsorganisationer har stemmeret.</w:t>
      </w:r>
    </w:p>
    <w:p w14:paraId="643C30A1" w14:textId="77777777" w:rsidR="00631BBA" w:rsidRPr="0010259C" w:rsidRDefault="00631BBA" w:rsidP="00631BBA">
      <w:pPr>
        <w:tabs>
          <w:tab w:val="left" w:pos="709"/>
        </w:tabs>
        <w:rPr>
          <w:rFonts w:asciiTheme="minorHAnsi" w:hAnsiTheme="minorHAnsi" w:cstheme="minorHAnsi"/>
          <w:sz w:val="22"/>
          <w:szCs w:val="22"/>
        </w:rPr>
      </w:pPr>
    </w:p>
    <w:p w14:paraId="74226B60" w14:textId="125E17AC" w:rsidR="00631BBA" w:rsidRPr="0010259C" w:rsidRDefault="00631BBA" w:rsidP="00631BBA">
      <w:pPr>
        <w:numPr>
          <w:ilvl w:val="12"/>
          <w:numId w:val="0"/>
        </w:num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w:t>
      </w:r>
      <w:r w:rsidR="001F1105" w:rsidRPr="0010259C">
        <w:rPr>
          <w:rFonts w:asciiTheme="minorHAnsi" w:hAnsiTheme="minorHAnsi" w:cstheme="minorHAnsi"/>
          <w:sz w:val="22"/>
          <w:szCs w:val="22"/>
        </w:rPr>
        <w:t>7</w:t>
      </w:r>
      <w:r w:rsidRPr="0010259C">
        <w:rPr>
          <w:rFonts w:asciiTheme="minorHAnsi" w:hAnsiTheme="minorHAnsi" w:cstheme="minorHAnsi"/>
          <w:sz w:val="22"/>
          <w:szCs w:val="22"/>
        </w:rPr>
        <w:t xml:space="preserve">. Beslutninger træffes med simpelt flertal </w:t>
      </w:r>
      <w:r w:rsidR="00AA1D27">
        <w:rPr>
          <w:rFonts w:asciiTheme="minorHAnsi" w:hAnsiTheme="minorHAnsi" w:cstheme="minorHAnsi"/>
          <w:sz w:val="22"/>
          <w:szCs w:val="22"/>
        </w:rPr>
        <w:t>–</w:t>
      </w:r>
      <w:r w:rsidRPr="0010259C">
        <w:rPr>
          <w:rFonts w:asciiTheme="minorHAnsi" w:hAnsiTheme="minorHAnsi" w:cstheme="minorHAnsi"/>
          <w:sz w:val="22"/>
          <w:szCs w:val="22"/>
        </w:rPr>
        <w:t xml:space="preserve"> bortset fra afstemning om vedtægtsændringer og opløsning. Der skal være skriftlig afstemning, hvis der er flere kandidater opstillet, end der skal vælges. </w:t>
      </w:r>
    </w:p>
    <w:p w14:paraId="677E2860" w14:textId="77777777" w:rsidR="00631BBA" w:rsidRPr="0010259C" w:rsidRDefault="00631BBA" w:rsidP="00631BBA">
      <w:pPr>
        <w:tabs>
          <w:tab w:val="left" w:pos="709"/>
        </w:tabs>
        <w:rPr>
          <w:rFonts w:asciiTheme="minorHAnsi" w:hAnsiTheme="minorHAnsi" w:cstheme="minorHAnsi"/>
          <w:sz w:val="22"/>
          <w:szCs w:val="22"/>
        </w:rPr>
      </w:pPr>
    </w:p>
    <w:p w14:paraId="3F0CA75E" w14:textId="5ED8F08A"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w:t>
      </w:r>
      <w:r w:rsidR="00670445">
        <w:rPr>
          <w:rFonts w:asciiTheme="minorHAnsi" w:hAnsiTheme="minorHAnsi" w:cstheme="minorHAnsi"/>
          <w:sz w:val="22"/>
          <w:szCs w:val="22"/>
        </w:rPr>
        <w:t xml:space="preserve"> </w:t>
      </w:r>
      <w:r w:rsidR="001F1105" w:rsidRPr="0010259C">
        <w:rPr>
          <w:rFonts w:asciiTheme="minorHAnsi" w:hAnsiTheme="minorHAnsi" w:cstheme="minorHAnsi"/>
          <w:sz w:val="22"/>
          <w:szCs w:val="22"/>
        </w:rPr>
        <w:t>8</w:t>
      </w:r>
      <w:r w:rsidRPr="0010259C">
        <w:rPr>
          <w:rFonts w:asciiTheme="minorHAnsi" w:hAnsiTheme="minorHAnsi" w:cstheme="minorHAnsi"/>
          <w:sz w:val="22"/>
          <w:szCs w:val="22"/>
        </w:rPr>
        <w:t>. Bestyrelsens medlemmer deltager i repræsentantskabsmødet uden stemmeret.</w:t>
      </w:r>
    </w:p>
    <w:p w14:paraId="6FF19440" w14:textId="77777777" w:rsidR="00631BBA" w:rsidRPr="0010259C" w:rsidRDefault="00631BBA" w:rsidP="00631BBA">
      <w:pPr>
        <w:tabs>
          <w:tab w:val="left" w:pos="709"/>
        </w:tabs>
        <w:rPr>
          <w:rFonts w:asciiTheme="minorHAnsi" w:hAnsiTheme="minorHAnsi" w:cstheme="minorHAnsi"/>
          <w:sz w:val="22"/>
          <w:szCs w:val="22"/>
        </w:rPr>
      </w:pPr>
    </w:p>
    <w:p w14:paraId="5124FF97" w14:textId="3002B3B0"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w:t>
      </w:r>
      <w:r w:rsidR="001F1105" w:rsidRPr="0010259C">
        <w:rPr>
          <w:rFonts w:asciiTheme="minorHAnsi" w:hAnsiTheme="minorHAnsi" w:cstheme="minorHAnsi"/>
          <w:sz w:val="22"/>
          <w:szCs w:val="22"/>
        </w:rPr>
        <w:t>9.</w:t>
      </w:r>
      <w:r w:rsidRPr="0010259C">
        <w:rPr>
          <w:rFonts w:asciiTheme="minorHAnsi" w:hAnsiTheme="minorHAnsi" w:cstheme="minorHAnsi"/>
          <w:sz w:val="22"/>
          <w:szCs w:val="22"/>
        </w:rPr>
        <w:t xml:space="preserve"> Valg til formand, næstformand, bestyrelse og suppleanter sker for 2 år ad gangen. Genvalg kan finde sted. Alle kandidater skal indstilles af den medlemsorganisation eller afdeling, som kandidaten er medlem af. Kandidater skal indstilles skriftligt til DH’s sekretariat senest 3 uger før repræsentantskabsmødet.</w:t>
      </w:r>
    </w:p>
    <w:p w14:paraId="136E347A" w14:textId="77777777" w:rsidR="00631BBA" w:rsidRPr="0010259C" w:rsidRDefault="00631BBA" w:rsidP="00631BBA">
      <w:pPr>
        <w:tabs>
          <w:tab w:val="left" w:pos="709"/>
        </w:tabs>
        <w:rPr>
          <w:rFonts w:asciiTheme="minorHAnsi" w:hAnsiTheme="minorHAnsi" w:cstheme="minorHAnsi"/>
          <w:sz w:val="22"/>
          <w:szCs w:val="22"/>
        </w:rPr>
      </w:pPr>
    </w:p>
    <w:p w14:paraId="05DFE006" w14:textId="7777777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Kandidater indstillet af afdelingerne skal samtidig være udpeget som afdelingsrepræsentant for en region på repræsentantskabsmødet.</w:t>
      </w:r>
      <w:r w:rsidRPr="0010259C">
        <w:rPr>
          <w:rFonts w:asciiTheme="minorHAnsi" w:hAnsiTheme="minorHAnsi" w:cstheme="minorHAnsi"/>
          <w:sz w:val="22"/>
          <w:szCs w:val="22"/>
        </w:rPr>
        <w:br/>
      </w:r>
    </w:p>
    <w:p w14:paraId="696CEB31" w14:textId="1FA2528C"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Repræsentantskabet skal senest 2 uger før repræsentantskabsmødet skriftligt orienteres om de indkomne kandidatforslag.</w:t>
      </w:r>
      <w:r w:rsidR="001F1105" w:rsidRPr="0010259C">
        <w:rPr>
          <w:rFonts w:asciiTheme="minorHAnsi" w:hAnsiTheme="minorHAnsi" w:cstheme="minorHAnsi"/>
          <w:sz w:val="22"/>
          <w:szCs w:val="22"/>
        </w:rPr>
        <w:t xml:space="preserve"> </w:t>
      </w:r>
      <w:r w:rsidRPr="0010259C">
        <w:rPr>
          <w:rFonts w:asciiTheme="minorHAnsi" w:hAnsiTheme="minorHAnsi" w:cstheme="minorHAnsi"/>
          <w:sz w:val="22"/>
          <w:szCs w:val="22"/>
        </w:rPr>
        <w:t>Er der ikke indstillet et tilstrækkeligt antal kandidater, kan der finde indstilling sted til ledige pladser på repræsentantskabsmødet.</w:t>
      </w:r>
    </w:p>
    <w:p w14:paraId="61D8D42F" w14:textId="77777777" w:rsidR="00631BBA" w:rsidRPr="0010259C" w:rsidRDefault="00631BBA" w:rsidP="00631BBA">
      <w:pPr>
        <w:tabs>
          <w:tab w:val="left" w:pos="709"/>
        </w:tabs>
        <w:rPr>
          <w:rFonts w:asciiTheme="minorHAnsi" w:hAnsiTheme="minorHAnsi" w:cstheme="minorHAnsi"/>
          <w:sz w:val="22"/>
          <w:szCs w:val="22"/>
        </w:rPr>
      </w:pPr>
    </w:p>
    <w:p w14:paraId="56510C5A" w14:textId="72194BED" w:rsidR="00631BBA" w:rsidRPr="0010259C" w:rsidRDefault="00631BBA" w:rsidP="00631BBA">
      <w:pPr>
        <w:numPr>
          <w:ilvl w:val="12"/>
          <w:numId w:val="0"/>
        </w:numPr>
        <w:tabs>
          <w:tab w:val="left" w:pos="709"/>
        </w:tabs>
        <w:rPr>
          <w:rFonts w:asciiTheme="minorHAnsi" w:hAnsiTheme="minorHAnsi" w:cstheme="minorHAnsi"/>
          <w:bCs/>
          <w:sz w:val="22"/>
          <w:szCs w:val="22"/>
        </w:rPr>
      </w:pPr>
      <w:r w:rsidRPr="0010259C">
        <w:rPr>
          <w:rFonts w:asciiTheme="minorHAnsi" w:hAnsiTheme="minorHAnsi" w:cstheme="minorHAnsi"/>
          <w:sz w:val="22"/>
          <w:szCs w:val="22"/>
        </w:rPr>
        <w:t>Stk.</w:t>
      </w:r>
      <w:r w:rsidR="00AA1D27">
        <w:rPr>
          <w:rFonts w:asciiTheme="minorHAnsi" w:hAnsiTheme="minorHAnsi" w:cstheme="minorHAnsi"/>
          <w:sz w:val="22"/>
          <w:szCs w:val="22"/>
        </w:rPr>
        <w:t xml:space="preserve"> </w:t>
      </w:r>
      <w:r w:rsidRPr="0010259C">
        <w:rPr>
          <w:rFonts w:asciiTheme="minorHAnsi" w:hAnsiTheme="minorHAnsi" w:cstheme="minorHAnsi"/>
          <w:sz w:val="22"/>
          <w:szCs w:val="22"/>
        </w:rPr>
        <w:t>10. Af repræsentantskabsmødet optages referat, der inden 4 uger udsendes til repræsentantskabet.</w:t>
      </w:r>
      <w:r w:rsidRPr="0010259C">
        <w:rPr>
          <w:rFonts w:asciiTheme="minorHAnsi" w:hAnsiTheme="minorHAnsi" w:cstheme="minorHAnsi"/>
          <w:bCs/>
          <w:sz w:val="22"/>
          <w:szCs w:val="22"/>
        </w:rPr>
        <w:t xml:space="preserve"> Indsigelser mod referatet fremføres skriftligt senest 2 uger efter modtagelsen. Hvis der ikke kommer indsigelser, anses referatet for godkendt. </w:t>
      </w:r>
    </w:p>
    <w:p w14:paraId="7E53CD81" w14:textId="77777777" w:rsidR="00631BBA" w:rsidRPr="0010259C" w:rsidRDefault="00631BBA" w:rsidP="00631BBA">
      <w:pPr>
        <w:numPr>
          <w:ilvl w:val="12"/>
          <w:numId w:val="0"/>
        </w:numPr>
        <w:tabs>
          <w:tab w:val="left" w:pos="709"/>
        </w:tabs>
        <w:rPr>
          <w:rFonts w:asciiTheme="minorHAnsi" w:hAnsiTheme="minorHAnsi" w:cstheme="minorHAnsi"/>
          <w:bCs/>
          <w:sz w:val="22"/>
          <w:szCs w:val="22"/>
        </w:rPr>
      </w:pPr>
    </w:p>
    <w:p w14:paraId="6FFFD4E2" w14:textId="44C3BA98" w:rsidR="00631BBA" w:rsidRPr="0010259C" w:rsidRDefault="00631BBA" w:rsidP="00631BBA">
      <w:pPr>
        <w:numPr>
          <w:ilvl w:val="12"/>
          <w:numId w:val="0"/>
        </w:numPr>
        <w:tabs>
          <w:tab w:val="left" w:pos="709"/>
        </w:tabs>
        <w:rPr>
          <w:rFonts w:asciiTheme="minorHAnsi" w:hAnsiTheme="minorHAnsi" w:cstheme="minorHAnsi"/>
          <w:bCs/>
          <w:sz w:val="22"/>
          <w:szCs w:val="22"/>
        </w:rPr>
      </w:pPr>
      <w:r w:rsidRPr="0010259C">
        <w:rPr>
          <w:rFonts w:asciiTheme="minorHAnsi" w:hAnsiTheme="minorHAnsi" w:cstheme="minorHAnsi"/>
          <w:bCs/>
          <w:sz w:val="22"/>
          <w:szCs w:val="22"/>
        </w:rPr>
        <w:t>Hvis der fremkommer indsigelser, som bestyrelsen skønner vil forandre referatet væsentligt, skal det ændrede referat udsendes med en ny godkendelsesfrist på 2 uger.</w:t>
      </w:r>
    </w:p>
    <w:p w14:paraId="4A134E3D" w14:textId="1BA2661A" w:rsidR="00631BBA" w:rsidRPr="0010259C" w:rsidRDefault="00631BBA" w:rsidP="00631BBA">
      <w:pPr>
        <w:numPr>
          <w:ilvl w:val="12"/>
          <w:numId w:val="0"/>
        </w:numPr>
        <w:tabs>
          <w:tab w:val="left" w:pos="709"/>
        </w:tabs>
        <w:rPr>
          <w:rFonts w:asciiTheme="minorHAnsi" w:hAnsiTheme="minorHAnsi" w:cstheme="minorHAnsi"/>
          <w:bCs/>
          <w:sz w:val="22"/>
          <w:szCs w:val="22"/>
        </w:rPr>
      </w:pPr>
    </w:p>
    <w:p w14:paraId="062E4160" w14:textId="29D1AA4B" w:rsidR="00631BBA" w:rsidRPr="0010259C" w:rsidRDefault="00631BBA" w:rsidP="00631BBA">
      <w:pPr>
        <w:tabs>
          <w:tab w:val="left" w:pos="709"/>
        </w:tabs>
        <w:rPr>
          <w:rFonts w:asciiTheme="minorHAnsi" w:hAnsiTheme="minorHAnsi" w:cstheme="minorHAnsi"/>
          <w:sz w:val="22"/>
          <w:szCs w:val="22"/>
        </w:rPr>
      </w:pPr>
      <w:r w:rsidRPr="0010259C">
        <w:rPr>
          <w:rStyle w:val="Overskrift3Tegn"/>
        </w:rPr>
        <w:t>§</w:t>
      </w:r>
      <w:r w:rsidR="0010259C" w:rsidRPr="0010259C">
        <w:rPr>
          <w:rStyle w:val="Overskrift3Tegn"/>
        </w:rPr>
        <w:t xml:space="preserve"> </w:t>
      </w:r>
      <w:r w:rsidRPr="0010259C">
        <w:rPr>
          <w:rStyle w:val="Overskrift3Tegn"/>
        </w:rPr>
        <w:t>8</w:t>
      </w:r>
      <w:r w:rsidRPr="0010259C">
        <w:rPr>
          <w:rFonts w:asciiTheme="minorHAnsi" w:hAnsiTheme="minorHAnsi" w:cstheme="minorHAnsi"/>
          <w:sz w:val="22"/>
          <w:szCs w:val="22"/>
        </w:rPr>
        <w:t xml:space="preserve"> Bestyrelsen kan ekstraordinært indkalde repræsentantskabet så ofte, det findes påkrævet. </w:t>
      </w:r>
    </w:p>
    <w:p w14:paraId="378EAFAE" w14:textId="77777777" w:rsidR="00631BBA" w:rsidRPr="0010259C" w:rsidRDefault="00631BBA" w:rsidP="00631BBA">
      <w:pPr>
        <w:tabs>
          <w:tab w:val="left" w:pos="709"/>
        </w:tabs>
        <w:rPr>
          <w:rFonts w:asciiTheme="minorHAnsi" w:hAnsiTheme="minorHAnsi" w:cstheme="minorHAnsi"/>
          <w:sz w:val="22"/>
          <w:szCs w:val="22"/>
        </w:rPr>
      </w:pPr>
    </w:p>
    <w:p w14:paraId="77F67BB3" w14:textId="170C91E8"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2. Mindst 25 % af medlemsorganisationerne kan skriftligt kræve indkaldelse til ekstraordinært repræsentantskabsmøde. Der skal samtidig angives den ønskede dagsorden. </w:t>
      </w:r>
    </w:p>
    <w:p w14:paraId="45F48BE5" w14:textId="77777777" w:rsidR="00631BBA" w:rsidRPr="0010259C" w:rsidRDefault="00631BBA" w:rsidP="00631BBA">
      <w:pPr>
        <w:tabs>
          <w:tab w:val="left" w:pos="709"/>
        </w:tabs>
        <w:rPr>
          <w:rFonts w:asciiTheme="minorHAnsi" w:hAnsiTheme="minorHAnsi" w:cstheme="minorHAnsi"/>
          <w:sz w:val="22"/>
          <w:szCs w:val="22"/>
        </w:rPr>
      </w:pPr>
    </w:p>
    <w:p w14:paraId="540770C0" w14:textId="0EA187AE"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lastRenderedPageBreak/>
        <w:t>Stk. 3. Det er bestyrelsens ansvar, at det ekstraordinære repræsentantskabsmøde afholdes senest 6 uger efter anmodningen er modtaget.</w:t>
      </w:r>
    </w:p>
    <w:p w14:paraId="3C7D5BCE" w14:textId="239C1903" w:rsidR="00631BBA" w:rsidRDefault="00631BBA" w:rsidP="00070856">
      <w:pPr>
        <w:pStyle w:val="Overskrift2"/>
        <w:rPr>
          <w:rFonts w:asciiTheme="minorHAnsi" w:hAnsiTheme="minorHAnsi" w:cstheme="minorHAnsi"/>
          <w:sz w:val="22"/>
          <w:szCs w:val="24"/>
        </w:rPr>
      </w:pPr>
      <w:bookmarkStart w:id="2" w:name="_Hlk139534133"/>
      <w:r w:rsidRPr="004B400C">
        <w:rPr>
          <w:rFonts w:asciiTheme="minorHAnsi" w:hAnsiTheme="minorHAnsi" w:cstheme="minorHAnsi"/>
          <w:sz w:val="22"/>
          <w:szCs w:val="24"/>
        </w:rPr>
        <w:t>BESTYRELSE</w:t>
      </w:r>
    </w:p>
    <w:p w14:paraId="6B5C32F2" w14:textId="77777777" w:rsidR="004B400C" w:rsidRPr="004B400C" w:rsidRDefault="004B400C" w:rsidP="004B400C"/>
    <w:p w14:paraId="3037B073" w14:textId="4E16B038" w:rsidR="00631BBA" w:rsidRPr="0010259C" w:rsidRDefault="00631BBA" w:rsidP="00631BBA">
      <w:pPr>
        <w:numPr>
          <w:ilvl w:val="12"/>
          <w:numId w:val="0"/>
        </w:numPr>
        <w:tabs>
          <w:tab w:val="left" w:pos="709"/>
        </w:tabs>
        <w:rPr>
          <w:rFonts w:asciiTheme="minorHAnsi" w:hAnsiTheme="minorHAnsi" w:cstheme="minorHAnsi"/>
          <w:sz w:val="22"/>
          <w:szCs w:val="22"/>
        </w:rPr>
      </w:pPr>
      <w:r w:rsidRPr="0010259C">
        <w:rPr>
          <w:rStyle w:val="Overskrift3Tegn"/>
        </w:rPr>
        <w:t xml:space="preserve">§ </w:t>
      </w:r>
      <w:r w:rsidR="001F1105" w:rsidRPr="0010259C">
        <w:rPr>
          <w:rStyle w:val="Overskrift3Tegn"/>
        </w:rPr>
        <w:t>9</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Bestyrelsen er DH’s øverste myndighed mellem repræsentantskabets møder.</w:t>
      </w:r>
    </w:p>
    <w:p w14:paraId="6378F19C" w14:textId="77777777" w:rsidR="00631BBA" w:rsidRPr="0010259C" w:rsidRDefault="00631BBA" w:rsidP="00631BBA">
      <w:pPr>
        <w:numPr>
          <w:ilvl w:val="12"/>
          <w:numId w:val="0"/>
        </w:numPr>
        <w:tabs>
          <w:tab w:val="left" w:pos="709"/>
        </w:tabs>
        <w:rPr>
          <w:rFonts w:asciiTheme="minorHAnsi" w:hAnsiTheme="minorHAnsi" w:cstheme="minorHAnsi"/>
          <w:sz w:val="22"/>
          <w:szCs w:val="22"/>
        </w:rPr>
      </w:pPr>
    </w:p>
    <w:p w14:paraId="31D9D29A" w14:textId="2C3C67E0" w:rsidR="00631BBA" w:rsidRPr="0010259C" w:rsidRDefault="00631BBA" w:rsidP="00631BBA">
      <w:pPr>
        <w:numPr>
          <w:ilvl w:val="12"/>
          <w:numId w:val="0"/>
        </w:numPr>
        <w:tabs>
          <w:tab w:val="left" w:pos="709"/>
        </w:tabs>
        <w:rPr>
          <w:rFonts w:asciiTheme="minorHAnsi" w:hAnsiTheme="minorHAnsi" w:cstheme="minorHAnsi"/>
          <w:sz w:val="22"/>
          <w:szCs w:val="22"/>
        </w:rPr>
      </w:pPr>
      <w:r w:rsidRPr="0010259C">
        <w:rPr>
          <w:rFonts w:asciiTheme="minorHAnsi" w:hAnsiTheme="minorHAnsi" w:cstheme="minorHAnsi"/>
          <w:sz w:val="22"/>
          <w:szCs w:val="22"/>
        </w:rPr>
        <w:t>Stk. 2. Bestyrelsen består af formand, næstformand samt 5 medlemmer valgt af repræsentantskabet. Herudover kan den til enhver tid siddende formand for Sammenslutningen af Unge med Handicap deltage som observatør i bestyrelsens arbejde.</w:t>
      </w:r>
    </w:p>
    <w:bookmarkEnd w:id="2"/>
    <w:p w14:paraId="0C712B20" w14:textId="77777777" w:rsidR="00631BBA" w:rsidRPr="0010259C" w:rsidRDefault="00631BBA" w:rsidP="00631BBA">
      <w:pPr>
        <w:numPr>
          <w:ilvl w:val="12"/>
          <w:numId w:val="0"/>
        </w:numPr>
        <w:tabs>
          <w:tab w:val="left" w:pos="709"/>
        </w:tabs>
        <w:rPr>
          <w:rFonts w:asciiTheme="minorHAnsi" w:hAnsiTheme="minorHAnsi" w:cstheme="minorHAnsi"/>
          <w:sz w:val="22"/>
          <w:szCs w:val="22"/>
        </w:rPr>
      </w:pPr>
    </w:p>
    <w:p w14:paraId="6C90218C" w14:textId="5AA8E25B" w:rsidR="00631BBA" w:rsidRPr="0010259C" w:rsidRDefault="00631BBA" w:rsidP="00631BBA">
      <w:pPr>
        <w:rPr>
          <w:sz w:val="22"/>
        </w:rPr>
      </w:pPr>
      <w:r w:rsidRPr="0010259C">
        <w:rPr>
          <w:sz w:val="22"/>
        </w:rPr>
        <w:t>Bestyrelsens medlemmer varetager interesserne for alle medlemsorganisationer. Bestyrelsesmedlemmer repræsenterer således ikke kun egne medlemsorganisationer.</w:t>
      </w:r>
    </w:p>
    <w:p w14:paraId="7063D72A" w14:textId="77777777" w:rsidR="00631BBA" w:rsidRPr="0010259C" w:rsidRDefault="00631BBA" w:rsidP="00631BBA">
      <w:pPr>
        <w:numPr>
          <w:ilvl w:val="12"/>
          <w:numId w:val="0"/>
        </w:numPr>
        <w:tabs>
          <w:tab w:val="left" w:pos="709"/>
        </w:tabs>
        <w:rPr>
          <w:rFonts w:asciiTheme="minorHAnsi" w:hAnsiTheme="minorHAnsi" w:cstheme="minorHAnsi"/>
          <w:sz w:val="22"/>
          <w:szCs w:val="22"/>
        </w:rPr>
      </w:pPr>
    </w:p>
    <w:p w14:paraId="41426842" w14:textId="6A281A59" w:rsidR="00631BBA" w:rsidRPr="0010259C" w:rsidRDefault="00631BBA" w:rsidP="00631BBA">
      <w:pPr>
        <w:numPr>
          <w:ilvl w:val="12"/>
          <w:numId w:val="0"/>
        </w:numPr>
        <w:tabs>
          <w:tab w:val="left" w:pos="709"/>
        </w:tabs>
        <w:rPr>
          <w:rFonts w:asciiTheme="minorHAnsi" w:hAnsiTheme="minorHAnsi" w:cstheme="minorHAnsi"/>
          <w:sz w:val="22"/>
          <w:szCs w:val="22"/>
        </w:rPr>
      </w:pPr>
      <w:r w:rsidRPr="0010259C">
        <w:rPr>
          <w:rFonts w:asciiTheme="minorHAnsi" w:hAnsiTheme="minorHAnsi" w:cstheme="minorHAnsi"/>
          <w:sz w:val="22"/>
          <w:szCs w:val="22"/>
        </w:rPr>
        <w:t>Stk. 3. Formanden tegner DH politisk. Bestyrelsens andre medlemmer kan udtale sig om DH’s fastlagte politik.</w:t>
      </w:r>
    </w:p>
    <w:p w14:paraId="2BA68B83" w14:textId="77777777" w:rsidR="00631BBA" w:rsidRPr="0010259C" w:rsidRDefault="00631BBA" w:rsidP="00631BBA">
      <w:pPr>
        <w:numPr>
          <w:ilvl w:val="12"/>
          <w:numId w:val="0"/>
        </w:numPr>
        <w:tabs>
          <w:tab w:val="left" w:pos="709"/>
        </w:tabs>
        <w:rPr>
          <w:rFonts w:asciiTheme="minorHAnsi" w:hAnsiTheme="minorHAnsi" w:cstheme="minorHAnsi"/>
          <w:sz w:val="22"/>
          <w:szCs w:val="22"/>
        </w:rPr>
      </w:pPr>
    </w:p>
    <w:p w14:paraId="2F42EAC5" w14:textId="087039C9" w:rsidR="00631BBA" w:rsidRPr="0010259C" w:rsidRDefault="00631BBA" w:rsidP="00631BBA">
      <w:pPr>
        <w:numPr>
          <w:ilvl w:val="12"/>
          <w:numId w:val="0"/>
        </w:num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4. Formanden indkalder bestyrelsen til møde så ofte, det skønnes nødvendigt; dog minimum 4 gange årligt, eller når mindst 2 medlemmer af bestyrelsen skriftligt fremsætter begæring herom. </w:t>
      </w:r>
    </w:p>
    <w:p w14:paraId="14353063" w14:textId="77777777" w:rsidR="00631BBA" w:rsidRPr="0010259C" w:rsidRDefault="00631BBA" w:rsidP="00631BBA">
      <w:pPr>
        <w:rPr>
          <w:rFonts w:asciiTheme="minorHAnsi" w:hAnsiTheme="minorHAnsi" w:cstheme="minorHAnsi"/>
          <w:sz w:val="22"/>
          <w:szCs w:val="22"/>
        </w:rPr>
      </w:pPr>
    </w:p>
    <w:p w14:paraId="578DF58B" w14:textId="29283D04" w:rsidR="00631BBA" w:rsidRPr="0010259C"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Stk. 5</w:t>
      </w:r>
      <w:r w:rsidR="00A27778">
        <w:rPr>
          <w:rFonts w:asciiTheme="minorHAnsi" w:hAnsiTheme="minorHAnsi" w:cstheme="minorHAnsi"/>
          <w:sz w:val="22"/>
          <w:szCs w:val="22"/>
        </w:rPr>
        <w:t>.</w:t>
      </w:r>
      <w:r w:rsidRPr="0010259C">
        <w:rPr>
          <w:rFonts w:asciiTheme="minorHAnsi" w:hAnsiTheme="minorHAnsi" w:cstheme="minorHAnsi"/>
          <w:sz w:val="22"/>
          <w:szCs w:val="22"/>
        </w:rPr>
        <w:t xml:space="preserve"> Bestyrelsen har følgende opgaver: </w:t>
      </w:r>
    </w:p>
    <w:p w14:paraId="35C5F345" w14:textId="77777777" w:rsidR="00070856" w:rsidRPr="0010259C" w:rsidRDefault="00070856" w:rsidP="00631BBA">
      <w:pPr>
        <w:rPr>
          <w:rFonts w:asciiTheme="minorHAnsi" w:hAnsiTheme="minorHAnsi" w:cstheme="minorHAnsi"/>
          <w:sz w:val="22"/>
          <w:szCs w:val="22"/>
        </w:rPr>
      </w:pPr>
    </w:p>
    <w:p w14:paraId="7C11BC72" w14:textId="6BCE856B"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sikre, at repræsentantskabets vedtagelser føres ud i livet</w:t>
      </w:r>
    </w:p>
    <w:p w14:paraId="4F775148" w14:textId="3AE0B9BC"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godkende budget og regnskab for DH efter høring blandt medlemsorganisationerne og sikre, at disse efter endelig godkendelse udsendes til medlemsorganisationerne til orientering</w:t>
      </w:r>
    </w:p>
    <w:p w14:paraId="2F761857" w14:textId="4DCE4530"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beslutte udpegninger og indstillinger til råd og nævn jf. repræsentantskabets bestemmelser</w:t>
      </w:r>
    </w:p>
    <w:p w14:paraId="60908BA2" w14:textId="229FC475"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nedsætte og evt. deltage i arbejdsgrupper, som varetager beskrevne opgaver i en afgrænset tidsperiode</w:t>
      </w:r>
    </w:p>
    <w:p w14:paraId="2449B160" w14:textId="57E7B9BE"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sikre, at der hvert år afholdes et antal temamøder, der relaterer sig til emner i handlingsplanen eller andre aktuelle politiske emner</w:t>
      </w:r>
    </w:p>
    <w:p w14:paraId="3A267C74" w14:textId="65917454"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 xml:space="preserve">t ansætte og afskedige DH’s direktør samt fastsætte retningslinjer for direktørens opgaver </w:t>
      </w:r>
    </w:p>
    <w:p w14:paraId="71813A0A" w14:textId="3DEA827B"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fastsætte honorering af DH’s formand og næstformand samt bestyrelsesmedlemmer, som midlertidigt varetager formandens eller næstformandens opgaver</w:t>
      </w:r>
    </w:p>
    <w:p w14:paraId="059C91EA" w14:textId="3E9C4881"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fremkomme med indstillinger til repræsentantskabet</w:t>
      </w:r>
    </w:p>
    <w:p w14:paraId="62967048" w14:textId="11D7B319" w:rsidR="00631BBA" w:rsidRPr="0010259C" w:rsidRDefault="00070856" w:rsidP="00631BBA">
      <w:pPr>
        <w:pStyle w:val="Listeafsnit"/>
        <w:numPr>
          <w:ilvl w:val="0"/>
          <w:numId w:val="16"/>
        </w:numPr>
        <w:rPr>
          <w:rFonts w:asciiTheme="minorHAnsi" w:hAnsiTheme="minorHAnsi" w:cstheme="minorHAnsi"/>
          <w:sz w:val="22"/>
          <w:szCs w:val="22"/>
        </w:rPr>
      </w:pPr>
      <w:r w:rsidRPr="0010259C">
        <w:rPr>
          <w:rFonts w:asciiTheme="minorHAnsi" w:hAnsiTheme="minorHAnsi" w:cstheme="minorHAnsi"/>
          <w:sz w:val="22"/>
          <w:szCs w:val="22"/>
        </w:rPr>
        <w:t>a</w:t>
      </w:r>
      <w:r w:rsidR="00631BBA" w:rsidRPr="0010259C">
        <w:rPr>
          <w:rFonts w:asciiTheme="minorHAnsi" w:hAnsiTheme="minorHAnsi" w:cstheme="minorHAnsi"/>
          <w:sz w:val="22"/>
          <w:szCs w:val="22"/>
        </w:rPr>
        <w:t>t vedtage en forretningsorden for sit virke samt sikre, at referater fra bestyrelsens møder er tilgængelige for repræsentantskabet</w:t>
      </w:r>
    </w:p>
    <w:p w14:paraId="405E75CA" w14:textId="77777777" w:rsidR="00631BBA" w:rsidRPr="0010259C" w:rsidRDefault="00631BBA" w:rsidP="00631BBA">
      <w:pPr>
        <w:rPr>
          <w:rFonts w:asciiTheme="minorHAnsi" w:hAnsiTheme="minorHAnsi" w:cstheme="minorHAnsi"/>
          <w:sz w:val="22"/>
          <w:szCs w:val="22"/>
        </w:rPr>
      </w:pPr>
    </w:p>
    <w:p w14:paraId="10556276" w14:textId="136232B3" w:rsidR="00631BBA" w:rsidRPr="0010259C"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 xml:space="preserve">Stk. 6. Såfremt den af repræsentantskabet valgte formand udtræder i valgperioden, konstitueres den af repræsentantskabet valgte næstformand som formand frem til førstkommende repræsentantskabsmøde. </w:t>
      </w:r>
    </w:p>
    <w:p w14:paraId="4AF499CE" w14:textId="77777777" w:rsidR="00070856" w:rsidRPr="0010259C" w:rsidRDefault="00070856" w:rsidP="00631BBA">
      <w:pPr>
        <w:rPr>
          <w:rFonts w:asciiTheme="minorHAnsi" w:hAnsiTheme="minorHAnsi" w:cstheme="minorHAnsi"/>
          <w:sz w:val="22"/>
          <w:szCs w:val="22"/>
        </w:rPr>
      </w:pPr>
    </w:p>
    <w:p w14:paraId="204B532F" w14:textId="7EAAD184" w:rsidR="00631BBA" w:rsidRPr="0010259C"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Stk. 7. Såfremt den af repræsentantskabet valgte næstformand udtræder i valgperioden</w:t>
      </w:r>
      <w:r w:rsidR="00A27778">
        <w:rPr>
          <w:rFonts w:asciiTheme="minorHAnsi" w:hAnsiTheme="minorHAnsi" w:cstheme="minorHAnsi"/>
          <w:sz w:val="22"/>
          <w:szCs w:val="22"/>
        </w:rPr>
        <w:t>,</w:t>
      </w:r>
      <w:r w:rsidRPr="0010259C">
        <w:rPr>
          <w:rFonts w:asciiTheme="minorHAnsi" w:hAnsiTheme="minorHAnsi" w:cstheme="minorHAnsi"/>
          <w:sz w:val="22"/>
          <w:szCs w:val="22"/>
        </w:rPr>
        <w:t xml:space="preserve"> konstituerer bestyrelsen en midlertidig næstformand af sin midte. Konstitueringen er gældende frem til det førstkommende ordinære repræsentantskabsmøde. </w:t>
      </w:r>
    </w:p>
    <w:p w14:paraId="04C2EE3F" w14:textId="77777777" w:rsidR="00631BBA" w:rsidRPr="0010259C" w:rsidRDefault="00631BBA" w:rsidP="00631BBA">
      <w:pPr>
        <w:pStyle w:val="Brdtekst"/>
        <w:pBdr>
          <w:left w:val="none" w:sz="0" w:space="0" w:color="auto"/>
        </w:pBdr>
        <w:rPr>
          <w:rFonts w:asciiTheme="minorHAnsi" w:hAnsiTheme="minorHAnsi" w:cstheme="minorHAnsi"/>
          <w:i w:val="0"/>
          <w:iCs w:val="0"/>
          <w:sz w:val="22"/>
          <w:szCs w:val="22"/>
        </w:rPr>
      </w:pPr>
    </w:p>
    <w:p w14:paraId="6B9CA10A" w14:textId="02A83223" w:rsidR="00631BBA" w:rsidRPr="0010259C" w:rsidRDefault="00631BBA" w:rsidP="00631BBA">
      <w:pPr>
        <w:pStyle w:val="Brdtekst"/>
        <w:pBdr>
          <w:left w:val="none" w:sz="0" w:space="0" w:color="auto"/>
        </w:pBdr>
        <w:rPr>
          <w:rFonts w:asciiTheme="minorHAnsi" w:hAnsiTheme="minorHAnsi" w:cstheme="minorHAnsi"/>
          <w:i w:val="0"/>
          <w:iCs w:val="0"/>
          <w:sz w:val="22"/>
          <w:szCs w:val="22"/>
        </w:rPr>
      </w:pPr>
      <w:r w:rsidRPr="0010259C">
        <w:rPr>
          <w:rFonts w:asciiTheme="minorHAnsi" w:hAnsiTheme="minorHAnsi" w:cstheme="minorHAnsi"/>
          <w:i w:val="0"/>
          <w:iCs w:val="0"/>
          <w:sz w:val="22"/>
          <w:szCs w:val="22"/>
        </w:rPr>
        <w:t>Stk. 8. Såfremt et bestyrelsesmedlem udtræder i valgperioden indtræder den af repræsentantskabet valgte 1. suppleant.</w:t>
      </w:r>
    </w:p>
    <w:p w14:paraId="72DAE049" w14:textId="77777777" w:rsidR="00631BBA" w:rsidRPr="0010259C" w:rsidRDefault="00631BBA" w:rsidP="00631BBA">
      <w:pPr>
        <w:pStyle w:val="Overskrift2"/>
        <w:rPr>
          <w:rFonts w:asciiTheme="minorHAnsi" w:hAnsiTheme="minorHAnsi" w:cstheme="minorHAnsi"/>
          <w:sz w:val="22"/>
          <w:szCs w:val="22"/>
        </w:rPr>
      </w:pPr>
      <w:r w:rsidRPr="0010259C">
        <w:rPr>
          <w:rFonts w:asciiTheme="minorHAnsi" w:hAnsiTheme="minorHAnsi" w:cstheme="minorHAnsi"/>
          <w:sz w:val="22"/>
          <w:szCs w:val="22"/>
        </w:rPr>
        <w:t>HANDICAPPOLITISK RÅD</w:t>
      </w:r>
    </w:p>
    <w:p w14:paraId="51DB40D6" w14:textId="77777777" w:rsidR="00631BBA" w:rsidRPr="0010259C" w:rsidRDefault="00631BBA" w:rsidP="00631BBA">
      <w:pPr>
        <w:rPr>
          <w:rFonts w:asciiTheme="minorHAnsi" w:hAnsiTheme="minorHAnsi" w:cstheme="minorHAnsi"/>
          <w:sz w:val="22"/>
          <w:szCs w:val="22"/>
        </w:rPr>
      </w:pPr>
    </w:p>
    <w:p w14:paraId="6353365E" w14:textId="71137358" w:rsidR="00631BBA" w:rsidRPr="0010259C" w:rsidRDefault="00631BBA" w:rsidP="00631BBA">
      <w:pPr>
        <w:tabs>
          <w:tab w:val="left" w:pos="709"/>
        </w:tabs>
        <w:rPr>
          <w:rFonts w:asciiTheme="minorHAnsi" w:hAnsiTheme="minorHAnsi" w:cstheme="minorHAnsi"/>
          <w:b/>
          <w:sz w:val="22"/>
          <w:szCs w:val="22"/>
        </w:rPr>
      </w:pPr>
      <w:r w:rsidRPr="0010259C">
        <w:rPr>
          <w:rStyle w:val="Overskrift3Tegn"/>
        </w:rPr>
        <w:t>§ 1</w:t>
      </w:r>
      <w:r w:rsidR="001F1105" w:rsidRPr="0010259C">
        <w:rPr>
          <w:rStyle w:val="Overskrift3Tegn"/>
        </w:rPr>
        <w:t>0</w:t>
      </w:r>
      <w:r w:rsidRPr="0010259C">
        <w:rPr>
          <w:rFonts w:asciiTheme="minorHAnsi" w:hAnsiTheme="minorHAnsi" w:cstheme="minorHAnsi"/>
          <w:sz w:val="22"/>
          <w:szCs w:val="22"/>
        </w:rPr>
        <w:t xml:space="preserve"> Formålet med Handicappolitisk Råd er at have et forum for dialog mellem DH’s bestyrelse og medlemsorganisationernes politiske/administrative ledelse.</w:t>
      </w:r>
    </w:p>
    <w:p w14:paraId="0A59B22E" w14:textId="77777777" w:rsidR="00631BBA" w:rsidRPr="0010259C" w:rsidRDefault="00631BBA" w:rsidP="00631BBA">
      <w:pPr>
        <w:tabs>
          <w:tab w:val="left" w:pos="709"/>
        </w:tabs>
        <w:rPr>
          <w:rFonts w:asciiTheme="minorHAnsi" w:hAnsiTheme="minorHAnsi" w:cstheme="minorHAnsi"/>
          <w:b/>
          <w:sz w:val="22"/>
          <w:szCs w:val="22"/>
        </w:rPr>
      </w:pPr>
    </w:p>
    <w:p w14:paraId="2E15561E" w14:textId="7777777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2. Hver medlemsorganisation kan deltage på møder i Handicappolitisk Råd. DH’s bestyrelse indtræder som medlemmer af Handicappolitisk Råd. </w:t>
      </w:r>
      <w:r w:rsidRPr="0010259C">
        <w:rPr>
          <w:rFonts w:asciiTheme="minorHAnsi" w:hAnsiTheme="minorHAnsi" w:cstheme="minorHAnsi"/>
          <w:sz w:val="22"/>
          <w:szCs w:val="22"/>
        </w:rPr>
        <w:tab/>
      </w:r>
    </w:p>
    <w:p w14:paraId="03959AB6" w14:textId="77777777" w:rsidR="00631BBA" w:rsidRPr="0010259C" w:rsidRDefault="00631BBA" w:rsidP="00631BBA">
      <w:pPr>
        <w:rPr>
          <w:rFonts w:asciiTheme="minorHAnsi" w:hAnsiTheme="minorHAnsi" w:cstheme="minorHAnsi"/>
          <w:sz w:val="22"/>
          <w:szCs w:val="22"/>
        </w:rPr>
      </w:pPr>
    </w:p>
    <w:p w14:paraId="7248ED1A" w14:textId="250CE8C0" w:rsidR="00631BBA" w:rsidRPr="0010259C"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Stk. 3. Rådet afholder et møde i hvert halvår, dog ikke i halvår med ordinære repræsentantskabsmøder. DH’s bestyrelse kan indkalde til ekstra møder i Handicappolitisk Råd.</w:t>
      </w:r>
    </w:p>
    <w:p w14:paraId="776518E3" w14:textId="77777777" w:rsidR="00631BBA" w:rsidRPr="0010259C" w:rsidRDefault="00631BBA" w:rsidP="00631BBA">
      <w:pPr>
        <w:pStyle w:val="Overskrift2"/>
        <w:rPr>
          <w:rFonts w:asciiTheme="minorHAnsi" w:hAnsiTheme="minorHAnsi" w:cstheme="minorHAnsi"/>
          <w:sz w:val="22"/>
          <w:szCs w:val="22"/>
        </w:rPr>
      </w:pPr>
      <w:r w:rsidRPr="0010259C">
        <w:rPr>
          <w:rFonts w:asciiTheme="minorHAnsi" w:hAnsiTheme="minorHAnsi" w:cstheme="minorHAnsi"/>
          <w:sz w:val="22"/>
          <w:szCs w:val="22"/>
        </w:rPr>
        <w:t>ARBEJDSGRUPPER</w:t>
      </w:r>
    </w:p>
    <w:p w14:paraId="7C78AAFB" w14:textId="77777777" w:rsidR="00631BBA" w:rsidRPr="0010259C" w:rsidRDefault="00631BBA" w:rsidP="00631BBA">
      <w:pPr>
        <w:rPr>
          <w:rFonts w:asciiTheme="minorHAnsi" w:hAnsiTheme="minorHAnsi" w:cstheme="minorHAnsi"/>
          <w:sz w:val="22"/>
          <w:szCs w:val="22"/>
        </w:rPr>
      </w:pPr>
    </w:p>
    <w:p w14:paraId="3C445C64" w14:textId="5182C6E9"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1</w:t>
      </w:r>
      <w:r w:rsidR="001F1105" w:rsidRPr="0010259C">
        <w:rPr>
          <w:rStyle w:val="Overskrift3Tegn"/>
        </w:rPr>
        <w:t>1</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I den 4-årige handlingsplan, der godkendes på ordinære repræsentantskabsmøder i kommunale valgår, anfører bestyrelsen, hvilke arbejdsgrupper, der påregnes nedsat eller videreført til realisering af handlingsplanen. Bestyrelsen kan herudover til enhver tid nedsætte arbejdsgrupper, der varetager opgaver, som opstår uden for handlingsplanen.</w:t>
      </w:r>
    </w:p>
    <w:p w14:paraId="25992FE3" w14:textId="77777777" w:rsidR="00631BBA" w:rsidRPr="0010259C" w:rsidRDefault="00631BBA" w:rsidP="00631BBA">
      <w:pPr>
        <w:tabs>
          <w:tab w:val="left" w:pos="709"/>
        </w:tabs>
        <w:rPr>
          <w:rFonts w:asciiTheme="minorHAnsi" w:hAnsiTheme="minorHAnsi" w:cstheme="minorHAnsi"/>
          <w:sz w:val="22"/>
          <w:szCs w:val="22"/>
        </w:rPr>
      </w:pPr>
    </w:p>
    <w:p w14:paraId="00CEDCDA" w14:textId="7777777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2. Alle nedsatte arbejdsgrupper omtales i formandens beretning til ordinære repræsentantskabsmøder. </w:t>
      </w:r>
    </w:p>
    <w:p w14:paraId="1AFB5251" w14:textId="77777777" w:rsidR="00631BBA" w:rsidRPr="0010259C" w:rsidRDefault="00631BBA" w:rsidP="00631BBA">
      <w:pPr>
        <w:tabs>
          <w:tab w:val="left" w:pos="709"/>
        </w:tabs>
        <w:rPr>
          <w:rFonts w:asciiTheme="minorHAnsi" w:hAnsiTheme="minorHAnsi" w:cstheme="minorHAnsi"/>
          <w:sz w:val="22"/>
          <w:szCs w:val="22"/>
        </w:rPr>
      </w:pPr>
    </w:p>
    <w:p w14:paraId="3691ACF8" w14:textId="7777777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3. Medlemskab af en arbejdsgruppe er personligt. Genudpegning kan finde sted.</w:t>
      </w:r>
    </w:p>
    <w:p w14:paraId="0DA56646" w14:textId="77777777" w:rsidR="00631BBA" w:rsidRPr="0010259C" w:rsidRDefault="00631BBA" w:rsidP="00631BBA">
      <w:pPr>
        <w:tabs>
          <w:tab w:val="left" w:pos="709"/>
        </w:tabs>
        <w:rPr>
          <w:rFonts w:asciiTheme="minorHAnsi" w:hAnsiTheme="minorHAnsi" w:cstheme="minorHAnsi"/>
          <w:sz w:val="22"/>
          <w:szCs w:val="22"/>
        </w:rPr>
      </w:pPr>
    </w:p>
    <w:p w14:paraId="1BC0EE0B" w14:textId="624B219D"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bCs/>
          <w:sz w:val="22"/>
          <w:szCs w:val="22"/>
        </w:rPr>
        <w:t>Stk. 4. Arbejdsgrupperne</w:t>
      </w:r>
      <w:r w:rsidRPr="0010259C">
        <w:rPr>
          <w:rFonts w:asciiTheme="minorHAnsi" w:hAnsiTheme="minorHAnsi" w:cstheme="minorHAnsi"/>
          <w:sz w:val="22"/>
          <w:szCs w:val="22"/>
        </w:rPr>
        <w:t xml:space="preserve"> </w:t>
      </w:r>
      <w:r w:rsidRPr="0010259C">
        <w:rPr>
          <w:rFonts w:asciiTheme="minorHAnsi" w:hAnsiTheme="minorHAnsi" w:cstheme="minorHAnsi"/>
          <w:bCs/>
          <w:sz w:val="22"/>
          <w:szCs w:val="22"/>
        </w:rPr>
        <w:t xml:space="preserve">sammensættes af bestyrelsen efter det ordinære repræsentantskabsmøde. </w:t>
      </w:r>
      <w:r w:rsidRPr="0010259C">
        <w:rPr>
          <w:rFonts w:asciiTheme="minorHAnsi" w:hAnsiTheme="minorHAnsi" w:cstheme="minorHAnsi"/>
          <w:sz w:val="22"/>
          <w:szCs w:val="22"/>
        </w:rPr>
        <w:t>Sammensætning sker efter indstilling af kandidater fra medlemsorganisationer og afdelinger. Bestyrelsen udpeger en formand for hver arbejdsgruppe</w:t>
      </w:r>
      <w:r w:rsidRPr="0010259C">
        <w:rPr>
          <w:rFonts w:asciiTheme="minorHAnsi" w:hAnsiTheme="minorHAnsi" w:cstheme="minorHAnsi"/>
          <w:color w:val="000000"/>
          <w:sz w:val="22"/>
          <w:szCs w:val="22"/>
        </w:rPr>
        <w:t xml:space="preserve">. </w:t>
      </w:r>
    </w:p>
    <w:p w14:paraId="5378D17E" w14:textId="77777777" w:rsidR="00631BBA" w:rsidRPr="0010259C" w:rsidRDefault="00631BBA" w:rsidP="00631BBA">
      <w:pPr>
        <w:pStyle w:val="Overskrift2"/>
        <w:tabs>
          <w:tab w:val="left" w:pos="709"/>
        </w:tabs>
        <w:rPr>
          <w:rFonts w:asciiTheme="minorHAnsi" w:hAnsiTheme="minorHAnsi" w:cstheme="minorHAnsi"/>
          <w:sz w:val="22"/>
          <w:szCs w:val="22"/>
        </w:rPr>
      </w:pPr>
      <w:r w:rsidRPr="0010259C">
        <w:rPr>
          <w:rFonts w:asciiTheme="minorHAnsi" w:hAnsiTheme="minorHAnsi" w:cstheme="minorHAnsi"/>
          <w:sz w:val="22"/>
          <w:szCs w:val="22"/>
        </w:rPr>
        <w:t>AFDELINGERNE</w:t>
      </w:r>
    </w:p>
    <w:p w14:paraId="5D09C323" w14:textId="77777777" w:rsidR="00631BBA" w:rsidRPr="0010259C" w:rsidRDefault="00631BBA" w:rsidP="00631BBA">
      <w:pPr>
        <w:tabs>
          <w:tab w:val="left" w:pos="709"/>
        </w:tabs>
        <w:rPr>
          <w:rFonts w:asciiTheme="minorHAnsi" w:hAnsiTheme="minorHAnsi" w:cstheme="minorHAnsi"/>
          <w:sz w:val="22"/>
          <w:szCs w:val="22"/>
        </w:rPr>
      </w:pPr>
    </w:p>
    <w:p w14:paraId="5A8FF2ED" w14:textId="358DEA1A" w:rsidR="00631BBA" w:rsidRPr="0010259C" w:rsidRDefault="00631BBA" w:rsidP="00631BBA">
      <w:pPr>
        <w:rPr>
          <w:rFonts w:asciiTheme="minorHAnsi" w:hAnsiTheme="minorHAnsi" w:cstheme="minorHAnsi"/>
          <w:sz w:val="22"/>
          <w:szCs w:val="22"/>
        </w:rPr>
      </w:pPr>
      <w:r w:rsidRPr="0010259C">
        <w:rPr>
          <w:rStyle w:val="Overskrift3Tegn"/>
        </w:rPr>
        <w:t>§ 1</w:t>
      </w:r>
      <w:r w:rsidR="001F1105" w:rsidRPr="0010259C">
        <w:rPr>
          <w:rStyle w:val="Overskrift3Tegn"/>
        </w:rPr>
        <w:t>2</w:t>
      </w:r>
      <w:r w:rsidRPr="0010259C">
        <w:rPr>
          <w:rFonts w:asciiTheme="minorHAnsi" w:hAnsiTheme="minorHAnsi" w:cstheme="minorHAnsi"/>
          <w:b/>
          <w:bCs/>
          <w:sz w:val="22"/>
          <w:szCs w:val="22"/>
        </w:rPr>
        <w:t xml:space="preserve"> </w:t>
      </w:r>
      <w:r w:rsidRPr="0010259C">
        <w:rPr>
          <w:rFonts w:asciiTheme="minorHAnsi" w:hAnsiTheme="minorHAnsi" w:cstheme="minorHAnsi"/>
          <w:sz w:val="22"/>
          <w:szCs w:val="22"/>
        </w:rPr>
        <w:t xml:space="preserve">Til varetagelse af DH’s </w:t>
      </w:r>
      <w:r w:rsidR="0010259C" w:rsidRPr="0010259C">
        <w:rPr>
          <w:rFonts w:asciiTheme="minorHAnsi" w:hAnsiTheme="minorHAnsi" w:cstheme="minorHAnsi"/>
          <w:sz w:val="22"/>
          <w:szCs w:val="22"/>
        </w:rPr>
        <w:t>formål</w:t>
      </w:r>
      <w:r w:rsidRPr="0010259C">
        <w:rPr>
          <w:rFonts w:asciiTheme="minorHAnsi" w:hAnsiTheme="minorHAnsi" w:cstheme="minorHAnsi"/>
          <w:sz w:val="22"/>
          <w:szCs w:val="22"/>
        </w:rPr>
        <w:t xml:space="preserve"> etableres afdelinger i kommunerne. </w:t>
      </w:r>
    </w:p>
    <w:p w14:paraId="5F674670" w14:textId="77777777" w:rsidR="00631BBA" w:rsidRPr="0010259C" w:rsidRDefault="00631BBA" w:rsidP="00631BBA">
      <w:pPr>
        <w:rPr>
          <w:rFonts w:asciiTheme="minorHAnsi" w:hAnsiTheme="minorHAnsi" w:cstheme="minorHAnsi"/>
          <w:sz w:val="22"/>
          <w:szCs w:val="22"/>
        </w:rPr>
      </w:pPr>
    </w:p>
    <w:p w14:paraId="18061673" w14:textId="77777777" w:rsidR="00631BBA" w:rsidRPr="0010259C"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Stk. 2. Der kan undtagelsesvis oprettes afdelinger, som dækker flere kommuner. Beslutning herom træffes af DH’s bestyrelse. En tilladelse til etablering af en tværkommunal afdeling er tidsbegrænset, og ved periodens udløb undersøges det, om der er skabt grundlag for at etablere selvstændige afdelinger i de omfattede kommuner. DH’s bestyrelse træffer beslutning herom.</w:t>
      </w:r>
    </w:p>
    <w:p w14:paraId="3C97F280" w14:textId="77777777" w:rsidR="00631BBA" w:rsidRPr="0010259C" w:rsidRDefault="00631BBA" w:rsidP="00631BBA">
      <w:pPr>
        <w:rPr>
          <w:rFonts w:asciiTheme="minorHAnsi" w:hAnsiTheme="minorHAnsi" w:cstheme="minorHAnsi"/>
          <w:sz w:val="22"/>
          <w:szCs w:val="22"/>
        </w:rPr>
      </w:pPr>
    </w:p>
    <w:p w14:paraId="0306C642" w14:textId="7F98CC29" w:rsidR="00631BBA" w:rsidRDefault="00631BBA" w:rsidP="00631BBA">
      <w:pPr>
        <w:rPr>
          <w:rFonts w:asciiTheme="minorHAnsi" w:hAnsiTheme="minorHAnsi" w:cstheme="minorHAnsi"/>
          <w:sz w:val="22"/>
          <w:szCs w:val="22"/>
        </w:rPr>
      </w:pPr>
      <w:r w:rsidRPr="0010259C">
        <w:rPr>
          <w:rFonts w:asciiTheme="minorHAnsi" w:hAnsiTheme="minorHAnsi" w:cstheme="minorHAnsi"/>
          <w:sz w:val="22"/>
          <w:szCs w:val="22"/>
        </w:rPr>
        <w:t>Stk. 3. De af repræsentantskabet fastsatte standardvedtægter er gældende for afdelingerne.</w:t>
      </w:r>
    </w:p>
    <w:p w14:paraId="16C902D6" w14:textId="77777777" w:rsidR="0010259C" w:rsidRPr="0010259C" w:rsidRDefault="0010259C" w:rsidP="00631BBA">
      <w:pPr>
        <w:rPr>
          <w:rFonts w:asciiTheme="minorHAnsi" w:hAnsiTheme="minorHAnsi" w:cstheme="minorHAnsi"/>
          <w:sz w:val="22"/>
          <w:szCs w:val="22"/>
        </w:rPr>
      </w:pPr>
    </w:p>
    <w:p w14:paraId="574B3A12" w14:textId="77777777" w:rsidR="00A27778" w:rsidRDefault="00A27778" w:rsidP="0010259C">
      <w:pPr>
        <w:pStyle w:val="Overskrift2"/>
        <w:rPr>
          <w:rStyle w:val="Underoverskrift"/>
          <w:bCs w:val="0"/>
          <w:sz w:val="22"/>
          <w:szCs w:val="24"/>
        </w:rPr>
      </w:pPr>
    </w:p>
    <w:p w14:paraId="26024A55" w14:textId="319189CB" w:rsidR="00FC5E95" w:rsidRPr="00FC5E95" w:rsidRDefault="00FC5E95" w:rsidP="00FC5E95">
      <w:pPr>
        <w:pStyle w:val="Overskrift2"/>
        <w:rPr>
          <w:rFonts w:asciiTheme="minorHAnsi" w:hAnsiTheme="minorHAnsi" w:cstheme="minorHAnsi"/>
          <w:sz w:val="22"/>
          <w:szCs w:val="22"/>
        </w:rPr>
      </w:pPr>
      <w:r>
        <w:rPr>
          <w:rFonts w:asciiTheme="minorHAnsi" w:hAnsiTheme="minorHAnsi" w:cstheme="minorHAnsi"/>
          <w:sz w:val="22"/>
          <w:szCs w:val="22"/>
        </w:rPr>
        <w:t>REGIONSUDVALG</w:t>
      </w:r>
    </w:p>
    <w:p w14:paraId="121D7315" w14:textId="77777777" w:rsidR="001F1105" w:rsidRPr="0010259C" w:rsidRDefault="001F1105" w:rsidP="00631BBA">
      <w:pPr>
        <w:rPr>
          <w:b/>
          <w:bCs/>
        </w:rPr>
      </w:pPr>
    </w:p>
    <w:p w14:paraId="696D0B98" w14:textId="0E0C8A2C" w:rsidR="00631BBA" w:rsidRPr="0010259C" w:rsidRDefault="00631BBA" w:rsidP="00631BBA">
      <w:pPr>
        <w:rPr>
          <w:sz w:val="22"/>
          <w:szCs w:val="22"/>
        </w:rPr>
      </w:pPr>
      <w:r w:rsidRPr="0010259C">
        <w:rPr>
          <w:rStyle w:val="Overskrift3Tegn"/>
        </w:rPr>
        <w:t>§ 13</w:t>
      </w:r>
      <w:r w:rsidRPr="0010259C">
        <w:t xml:space="preserve"> </w:t>
      </w:r>
      <w:r w:rsidRPr="0010259C">
        <w:rPr>
          <w:sz w:val="22"/>
          <w:szCs w:val="22"/>
        </w:rPr>
        <w:t>I hver region nedsættes et regionsudvalg med det formål at varetage DH’s politiske interesser på regionalt niveau. Regionsudvalget arbejder i overensstemmelse med DH’s formål og beslutninger vedtaget af DH’s repræsentantskab.</w:t>
      </w:r>
    </w:p>
    <w:p w14:paraId="1762B8A3" w14:textId="77777777" w:rsidR="00631BBA" w:rsidRPr="0010259C" w:rsidRDefault="00631BBA" w:rsidP="00631BBA">
      <w:pPr>
        <w:rPr>
          <w:sz w:val="22"/>
          <w:szCs w:val="22"/>
        </w:rPr>
      </w:pPr>
    </w:p>
    <w:p w14:paraId="415206B4" w14:textId="2C799973" w:rsidR="00631BBA" w:rsidRPr="0010259C" w:rsidRDefault="00631BBA" w:rsidP="00631BBA">
      <w:pPr>
        <w:rPr>
          <w:sz w:val="22"/>
          <w:szCs w:val="22"/>
        </w:rPr>
      </w:pPr>
      <w:r w:rsidRPr="0010259C">
        <w:rPr>
          <w:sz w:val="22"/>
          <w:szCs w:val="22"/>
        </w:rPr>
        <w:t>Stk. 2</w:t>
      </w:r>
      <w:r w:rsidR="00A27778">
        <w:rPr>
          <w:sz w:val="22"/>
          <w:szCs w:val="22"/>
        </w:rPr>
        <w:t>.</w:t>
      </w:r>
      <w:r w:rsidRPr="0010259C">
        <w:rPr>
          <w:sz w:val="22"/>
          <w:szCs w:val="22"/>
        </w:rPr>
        <w:t xml:space="preserve"> Regionsudvalget koordinerer i samarbejde med DH’s sekretariat det regionale handicappolitiske arbejde. </w:t>
      </w:r>
    </w:p>
    <w:p w14:paraId="02D7F7CB" w14:textId="77777777" w:rsidR="00631BBA" w:rsidRPr="0010259C" w:rsidRDefault="00631BBA" w:rsidP="00631BBA">
      <w:pPr>
        <w:rPr>
          <w:sz w:val="22"/>
          <w:szCs w:val="22"/>
        </w:rPr>
      </w:pPr>
    </w:p>
    <w:p w14:paraId="3249D667" w14:textId="020EBDB5" w:rsidR="00631BBA" w:rsidRPr="0010259C" w:rsidRDefault="00631BBA" w:rsidP="00631BBA">
      <w:pPr>
        <w:rPr>
          <w:sz w:val="22"/>
          <w:szCs w:val="22"/>
        </w:rPr>
      </w:pPr>
      <w:r w:rsidRPr="0010259C">
        <w:rPr>
          <w:sz w:val="22"/>
          <w:szCs w:val="22"/>
        </w:rPr>
        <w:t>Regionsudvalget udpeger repræsentanter til regionale råd og nævn efter indstilling af kandidater fra DH’s medlemsorganisationer. DH’s bestyrelse fastlægger, hvilke regionale råd og nævn</w:t>
      </w:r>
      <w:r w:rsidR="00A27778">
        <w:rPr>
          <w:sz w:val="22"/>
          <w:szCs w:val="22"/>
        </w:rPr>
        <w:t>,</w:t>
      </w:r>
      <w:r w:rsidRPr="0010259C">
        <w:rPr>
          <w:sz w:val="22"/>
          <w:szCs w:val="22"/>
        </w:rPr>
        <w:t xml:space="preserve"> der skal ske udpegning til. </w:t>
      </w:r>
    </w:p>
    <w:p w14:paraId="55B2F4FA" w14:textId="77777777" w:rsidR="00631BBA" w:rsidRPr="0010259C" w:rsidRDefault="00631BBA" w:rsidP="00631BBA">
      <w:pPr>
        <w:rPr>
          <w:sz w:val="22"/>
          <w:szCs w:val="22"/>
        </w:rPr>
      </w:pPr>
    </w:p>
    <w:p w14:paraId="4D6CF735" w14:textId="77777777" w:rsidR="00631BBA" w:rsidRPr="0010259C" w:rsidRDefault="00631BBA" w:rsidP="00631BBA">
      <w:pPr>
        <w:rPr>
          <w:sz w:val="22"/>
          <w:szCs w:val="22"/>
        </w:rPr>
      </w:pPr>
      <w:r w:rsidRPr="0010259C">
        <w:rPr>
          <w:sz w:val="22"/>
          <w:szCs w:val="22"/>
        </w:rPr>
        <w:t xml:space="preserve">DH’s sekretariat kan inddrage regionsudvalgene i politiske høringer. </w:t>
      </w:r>
    </w:p>
    <w:p w14:paraId="685484AB" w14:textId="77777777" w:rsidR="00631BBA" w:rsidRPr="0010259C" w:rsidRDefault="00631BBA" w:rsidP="00631BBA">
      <w:pPr>
        <w:rPr>
          <w:sz w:val="22"/>
          <w:szCs w:val="22"/>
        </w:rPr>
      </w:pPr>
    </w:p>
    <w:p w14:paraId="0D727ADA" w14:textId="74AA21E2" w:rsidR="00631BBA" w:rsidRPr="0010259C" w:rsidRDefault="00631BBA" w:rsidP="00631BBA">
      <w:pPr>
        <w:rPr>
          <w:sz w:val="22"/>
          <w:szCs w:val="22"/>
        </w:rPr>
      </w:pPr>
      <w:r w:rsidRPr="0010259C">
        <w:rPr>
          <w:sz w:val="22"/>
          <w:szCs w:val="22"/>
        </w:rPr>
        <w:t>Stk. 3</w:t>
      </w:r>
      <w:r w:rsidR="00A27778">
        <w:rPr>
          <w:sz w:val="22"/>
          <w:szCs w:val="22"/>
        </w:rPr>
        <w:t>.</w:t>
      </w:r>
      <w:r w:rsidRPr="0010259C">
        <w:rPr>
          <w:sz w:val="22"/>
          <w:szCs w:val="22"/>
        </w:rPr>
        <w:t xml:space="preserve"> Et regionsudvalg består af 5 medlemmer og 2 suppleanter udpeget af DH’s bestyrelse efter indstilling fra DH’s medlemsorganisationer. </w:t>
      </w:r>
    </w:p>
    <w:p w14:paraId="7BDFB1CB" w14:textId="77777777" w:rsidR="00631BBA" w:rsidRPr="0010259C" w:rsidRDefault="00631BBA" w:rsidP="00631BBA">
      <w:pPr>
        <w:rPr>
          <w:sz w:val="22"/>
          <w:szCs w:val="22"/>
        </w:rPr>
      </w:pPr>
    </w:p>
    <w:p w14:paraId="4FB4A637" w14:textId="77777777" w:rsidR="00631BBA" w:rsidRPr="0010259C" w:rsidRDefault="00631BBA" w:rsidP="00631BBA">
      <w:pPr>
        <w:rPr>
          <w:sz w:val="22"/>
          <w:szCs w:val="22"/>
        </w:rPr>
      </w:pPr>
      <w:r w:rsidRPr="0010259C">
        <w:rPr>
          <w:sz w:val="22"/>
          <w:szCs w:val="22"/>
        </w:rPr>
        <w:t xml:space="preserve">Medlemmer og suppleanter er valgt for en 2-årig periode med opstart af valgperioden i lige år. Medlemmer og suppleanter skal være bosiddende i den region, som regionsudvalget dækker. </w:t>
      </w:r>
    </w:p>
    <w:p w14:paraId="6059745B" w14:textId="77777777" w:rsidR="00631BBA" w:rsidRPr="0010259C" w:rsidRDefault="00631BBA" w:rsidP="00631BBA">
      <w:pPr>
        <w:rPr>
          <w:sz w:val="22"/>
          <w:szCs w:val="22"/>
        </w:rPr>
      </w:pPr>
    </w:p>
    <w:p w14:paraId="62D1A1DF" w14:textId="77777777" w:rsidR="00631BBA" w:rsidRPr="0010259C" w:rsidRDefault="00631BBA" w:rsidP="00631BBA">
      <w:pPr>
        <w:rPr>
          <w:sz w:val="22"/>
          <w:szCs w:val="22"/>
        </w:rPr>
      </w:pPr>
      <w:r w:rsidRPr="0010259C">
        <w:rPr>
          <w:sz w:val="22"/>
          <w:szCs w:val="22"/>
        </w:rPr>
        <w:t>I tilfælde af et medlems varige forfald indtræder suppleanten i den resterende del af valgperioden.</w:t>
      </w:r>
    </w:p>
    <w:p w14:paraId="1F3BC78C" w14:textId="77777777" w:rsidR="00631BBA" w:rsidRPr="0010259C" w:rsidRDefault="00631BBA" w:rsidP="00631BBA">
      <w:pPr>
        <w:rPr>
          <w:sz w:val="22"/>
          <w:szCs w:val="22"/>
        </w:rPr>
      </w:pPr>
    </w:p>
    <w:p w14:paraId="5363100A" w14:textId="1D96858C" w:rsidR="00631BBA" w:rsidRPr="0010259C" w:rsidRDefault="00631BBA" w:rsidP="00631BBA">
      <w:pPr>
        <w:rPr>
          <w:sz w:val="22"/>
          <w:szCs w:val="22"/>
        </w:rPr>
      </w:pPr>
      <w:r w:rsidRPr="0010259C">
        <w:rPr>
          <w:sz w:val="22"/>
          <w:szCs w:val="22"/>
        </w:rPr>
        <w:t>Stk. 4</w:t>
      </w:r>
      <w:r w:rsidR="00311889">
        <w:rPr>
          <w:sz w:val="22"/>
          <w:szCs w:val="22"/>
        </w:rPr>
        <w:t>.</w:t>
      </w:r>
      <w:r w:rsidRPr="0010259C">
        <w:rPr>
          <w:sz w:val="22"/>
          <w:szCs w:val="22"/>
        </w:rPr>
        <w:t xml:space="preserve"> Regionsudvalget vælger på sit første møde i en ny valgperiode en udvalgsformand og næstformand for den kommende 2-årig periode. Regionsudvalgenes økonomi administreres af DH’s sekretariat. </w:t>
      </w:r>
    </w:p>
    <w:p w14:paraId="1A6B22BB" w14:textId="77777777" w:rsidR="00631BBA" w:rsidRPr="0010259C" w:rsidRDefault="00631BBA" w:rsidP="00631BBA">
      <w:pPr>
        <w:rPr>
          <w:sz w:val="22"/>
          <w:szCs w:val="22"/>
        </w:rPr>
      </w:pPr>
    </w:p>
    <w:p w14:paraId="3B1C37B8" w14:textId="20709FBB" w:rsidR="00631BBA" w:rsidRPr="0010259C" w:rsidRDefault="00631BBA" w:rsidP="00631BBA">
      <w:pPr>
        <w:rPr>
          <w:sz w:val="22"/>
          <w:szCs w:val="22"/>
        </w:rPr>
      </w:pPr>
      <w:r w:rsidRPr="0010259C">
        <w:rPr>
          <w:sz w:val="22"/>
          <w:szCs w:val="22"/>
        </w:rPr>
        <w:t xml:space="preserve">DH’s bestyrelse skal fastsætte en forretningsorden for regionsudvalgene. </w:t>
      </w:r>
    </w:p>
    <w:p w14:paraId="449260B7" w14:textId="77777777" w:rsidR="00631BBA" w:rsidRPr="0010259C" w:rsidRDefault="00631BBA" w:rsidP="00631BBA">
      <w:pPr>
        <w:pStyle w:val="Overskrift2"/>
        <w:tabs>
          <w:tab w:val="left" w:pos="709"/>
        </w:tabs>
        <w:rPr>
          <w:rFonts w:asciiTheme="minorHAnsi" w:hAnsiTheme="minorHAnsi" w:cstheme="minorHAnsi"/>
          <w:sz w:val="22"/>
          <w:szCs w:val="22"/>
        </w:rPr>
      </w:pPr>
      <w:r w:rsidRPr="0010259C">
        <w:rPr>
          <w:rFonts w:asciiTheme="minorHAnsi" w:hAnsiTheme="minorHAnsi" w:cstheme="minorHAnsi"/>
          <w:sz w:val="22"/>
          <w:szCs w:val="22"/>
        </w:rPr>
        <w:t>KAPITALFORHOLD OG DRIFT</w:t>
      </w:r>
    </w:p>
    <w:p w14:paraId="3E952246" w14:textId="77777777" w:rsidR="00631BBA" w:rsidRPr="0010259C" w:rsidRDefault="00631BBA" w:rsidP="00631BBA">
      <w:pPr>
        <w:tabs>
          <w:tab w:val="left" w:pos="709"/>
        </w:tabs>
        <w:rPr>
          <w:rFonts w:asciiTheme="minorHAnsi" w:hAnsiTheme="minorHAnsi" w:cstheme="minorHAnsi"/>
          <w:sz w:val="22"/>
          <w:szCs w:val="22"/>
        </w:rPr>
      </w:pPr>
    </w:p>
    <w:p w14:paraId="7A50B071" w14:textId="628B5227"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1</w:t>
      </w:r>
      <w:r w:rsidR="001F1105" w:rsidRPr="0010259C">
        <w:rPr>
          <w:rStyle w:val="Overskrift3Tegn"/>
        </w:rPr>
        <w:t>4</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Ud over de midler, DH kan opnå fra anden side, sikres DH's drift ved et årligt kontingent samt et eventuelt supplerende bidrag fra medlemsorganisationerne.</w:t>
      </w:r>
    </w:p>
    <w:p w14:paraId="048DD72A" w14:textId="77777777" w:rsidR="00631BBA" w:rsidRPr="0010259C" w:rsidRDefault="00631BBA" w:rsidP="00631BBA">
      <w:pPr>
        <w:tabs>
          <w:tab w:val="left" w:pos="709"/>
        </w:tabs>
        <w:rPr>
          <w:rFonts w:asciiTheme="minorHAnsi" w:hAnsiTheme="minorHAnsi" w:cstheme="minorHAnsi"/>
          <w:sz w:val="22"/>
          <w:szCs w:val="22"/>
        </w:rPr>
      </w:pPr>
    </w:p>
    <w:p w14:paraId="50842054" w14:textId="14C3976E"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2. Bestyrelsen er bemyndiget til at yde kontingentnedsættelse eller kontingentfritagelse for medlemsorganisationer efter en individuel bedømmelse af behovet herfor. Afgørelse i sådanne sager kan indbringes til endelig beslutning i repræsentantskabet.</w:t>
      </w:r>
    </w:p>
    <w:p w14:paraId="77D90796" w14:textId="77777777" w:rsidR="00631BBA" w:rsidRPr="0010259C" w:rsidRDefault="00631BBA" w:rsidP="00631BBA">
      <w:pPr>
        <w:tabs>
          <w:tab w:val="left" w:pos="709"/>
        </w:tabs>
        <w:rPr>
          <w:rFonts w:asciiTheme="minorHAnsi" w:hAnsiTheme="minorHAnsi" w:cstheme="minorHAnsi"/>
          <w:sz w:val="22"/>
          <w:szCs w:val="22"/>
        </w:rPr>
      </w:pPr>
    </w:p>
    <w:p w14:paraId="5C04F3DC" w14:textId="7777777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3. Udtrådte og ekskluderede medlemsorganisationer har ikke krav på nogen andel af DH’s formue. </w:t>
      </w:r>
    </w:p>
    <w:p w14:paraId="450C2E31" w14:textId="77777777" w:rsidR="00631BBA" w:rsidRPr="0010259C" w:rsidRDefault="00631BBA" w:rsidP="00631BBA">
      <w:pPr>
        <w:tabs>
          <w:tab w:val="left" w:pos="709"/>
        </w:tabs>
        <w:rPr>
          <w:rFonts w:asciiTheme="minorHAnsi" w:hAnsiTheme="minorHAnsi" w:cstheme="minorHAnsi"/>
          <w:sz w:val="22"/>
          <w:szCs w:val="22"/>
        </w:rPr>
      </w:pPr>
    </w:p>
    <w:p w14:paraId="7F54DD85" w14:textId="2A7F8C62" w:rsidR="00631BBA" w:rsidRPr="0010259C" w:rsidRDefault="00631BBA" w:rsidP="00631BBA">
      <w:pPr>
        <w:tabs>
          <w:tab w:val="left" w:pos="709"/>
        </w:tabs>
        <w:rPr>
          <w:rFonts w:asciiTheme="minorHAnsi" w:hAnsiTheme="minorHAnsi" w:cstheme="minorHAnsi"/>
          <w:b/>
          <w:sz w:val="22"/>
          <w:szCs w:val="22"/>
        </w:rPr>
      </w:pPr>
      <w:r w:rsidRPr="0010259C">
        <w:rPr>
          <w:rStyle w:val="Overskrift3Tegn"/>
        </w:rPr>
        <w:t xml:space="preserve">§ </w:t>
      </w:r>
      <w:r w:rsidR="001F1105" w:rsidRPr="0010259C">
        <w:rPr>
          <w:rStyle w:val="Overskrift3Tegn"/>
        </w:rPr>
        <w:t>15</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 xml:space="preserve">DH tegnes af formanden i forening med 1 medlem af </w:t>
      </w:r>
      <w:r w:rsidR="00D85120">
        <w:rPr>
          <w:rFonts w:asciiTheme="minorHAnsi" w:hAnsiTheme="minorHAnsi" w:cstheme="minorHAnsi"/>
          <w:sz w:val="22"/>
          <w:szCs w:val="22"/>
        </w:rPr>
        <w:t>bestyrelsen</w:t>
      </w:r>
      <w:r w:rsidRPr="0010259C">
        <w:rPr>
          <w:rFonts w:asciiTheme="minorHAnsi" w:hAnsiTheme="minorHAnsi" w:cstheme="minorHAnsi"/>
          <w:sz w:val="22"/>
          <w:szCs w:val="22"/>
        </w:rPr>
        <w:t xml:space="preserve"> eller i formanden</w:t>
      </w:r>
      <w:r w:rsidR="00311889">
        <w:rPr>
          <w:rFonts w:asciiTheme="minorHAnsi" w:hAnsiTheme="minorHAnsi" w:cstheme="minorHAnsi"/>
          <w:sz w:val="22"/>
          <w:szCs w:val="22"/>
        </w:rPr>
        <w:t>s</w:t>
      </w:r>
      <w:r w:rsidRPr="0010259C">
        <w:rPr>
          <w:rFonts w:asciiTheme="minorHAnsi" w:hAnsiTheme="minorHAnsi" w:cstheme="minorHAnsi"/>
          <w:sz w:val="22"/>
          <w:szCs w:val="22"/>
        </w:rPr>
        <w:t xml:space="preserve"> fravær af næstformanden</w:t>
      </w:r>
      <w:r w:rsidR="00311889">
        <w:rPr>
          <w:rFonts w:asciiTheme="minorHAnsi" w:hAnsiTheme="minorHAnsi" w:cstheme="minorHAnsi"/>
          <w:sz w:val="22"/>
          <w:szCs w:val="22"/>
        </w:rPr>
        <w:t xml:space="preserve"> </w:t>
      </w:r>
      <w:r w:rsidRPr="0010259C">
        <w:rPr>
          <w:rFonts w:asciiTheme="minorHAnsi" w:hAnsiTheme="minorHAnsi" w:cstheme="minorHAnsi"/>
          <w:sz w:val="22"/>
          <w:szCs w:val="22"/>
        </w:rPr>
        <w:t>i forening med 1 medlem af bestyrelsen.</w:t>
      </w:r>
    </w:p>
    <w:p w14:paraId="75C341B5" w14:textId="77777777" w:rsidR="00631BBA" w:rsidRPr="0010259C" w:rsidRDefault="00631BBA" w:rsidP="00631BBA">
      <w:pPr>
        <w:tabs>
          <w:tab w:val="left" w:pos="709"/>
        </w:tabs>
        <w:rPr>
          <w:rFonts w:asciiTheme="minorHAnsi" w:hAnsiTheme="minorHAnsi" w:cstheme="minorHAnsi"/>
          <w:b/>
          <w:sz w:val="22"/>
          <w:szCs w:val="22"/>
        </w:rPr>
      </w:pPr>
    </w:p>
    <w:p w14:paraId="5EBCA979" w14:textId="03C9AF3B"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lastRenderedPageBreak/>
        <w:t>Stk. 2. DH kan kun købe eller sælge fast ejendom efter godkendelse i repræsentantskabet.</w:t>
      </w:r>
    </w:p>
    <w:p w14:paraId="06BE7661" w14:textId="77777777" w:rsidR="00631BBA" w:rsidRPr="0010259C" w:rsidRDefault="00631BBA" w:rsidP="00631BBA">
      <w:pPr>
        <w:tabs>
          <w:tab w:val="left" w:pos="709"/>
        </w:tabs>
        <w:rPr>
          <w:rFonts w:asciiTheme="minorHAnsi" w:hAnsiTheme="minorHAnsi" w:cstheme="minorHAnsi"/>
          <w:sz w:val="22"/>
          <w:szCs w:val="22"/>
        </w:rPr>
      </w:pPr>
    </w:p>
    <w:p w14:paraId="53D01E89" w14:textId="1DABF64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3. DH’s direktør varetager under formandens ledelse den daglige administration i forhold til politik, økonomi og det ansatte personale. Dette reguleres via de besluttede retningslinjer for direktørens opgaver.</w:t>
      </w:r>
    </w:p>
    <w:p w14:paraId="7230498E" w14:textId="77777777" w:rsidR="00631BBA" w:rsidRPr="0010259C" w:rsidRDefault="00631BBA" w:rsidP="00631BBA">
      <w:pPr>
        <w:tabs>
          <w:tab w:val="left" w:pos="709"/>
        </w:tabs>
        <w:rPr>
          <w:rFonts w:asciiTheme="minorHAnsi" w:hAnsiTheme="minorHAnsi" w:cstheme="minorHAnsi"/>
          <w:sz w:val="22"/>
          <w:szCs w:val="22"/>
        </w:rPr>
      </w:pPr>
    </w:p>
    <w:p w14:paraId="7464A6EB" w14:textId="2F509CDD"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4. Bestyrelsen kan meddele prokura.</w:t>
      </w:r>
    </w:p>
    <w:p w14:paraId="546468A6" w14:textId="77777777" w:rsidR="00631BBA" w:rsidRPr="0010259C" w:rsidRDefault="00631BBA" w:rsidP="00631BBA">
      <w:pPr>
        <w:pStyle w:val="Overskrift2"/>
        <w:tabs>
          <w:tab w:val="left" w:pos="709"/>
        </w:tabs>
        <w:rPr>
          <w:rFonts w:asciiTheme="minorHAnsi" w:hAnsiTheme="minorHAnsi" w:cstheme="minorHAnsi"/>
          <w:sz w:val="22"/>
          <w:szCs w:val="22"/>
        </w:rPr>
      </w:pPr>
      <w:r w:rsidRPr="0010259C">
        <w:rPr>
          <w:rFonts w:asciiTheme="minorHAnsi" w:hAnsiTheme="minorHAnsi" w:cstheme="minorHAnsi"/>
          <w:sz w:val="22"/>
          <w:szCs w:val="22"/>
        </w:rPr>
        <w:t>REGNSKAB</w:t>
      </w:r>
    </w:p>
    <w:p w14:paraId="2B0F9C12" w14:textId="77777777" w:rsidR="00631BBA" w:rsidRPr="0010259C" w:rsidRDefault="00631BBA" w:rsidP="00631BBA">
      <w:pPr>
        <w:tabs>
          <w:tab w:val="left" w:pos="709"/>
        </w:tabs>
        <w:rPr>
          <w:rFonts w:asciiTheme="minorHAnsi" w:hAnsiTheme="minorHAnsi" w:cstheme="minorHAnsi"/>
          <w:sz w:val="22"/>
          <w:szCs w:val="22"/>
        </w:rPr>
      </w:pPr>
    </w:p>
    <w:p w14:paraId="10E32A5F" w14:textId="3764FBC1"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1</w:t>
      </w:r>
      <w:r w:rsidR="001F1105" w:rsidRPr="0010259C">
        <w:rPr>
          <w:rStyle w:val="Overskrift3Tegn"/>
        </w:rPr>
        <w:t>6</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DH's regnskabsår følger kalenderåret.</w:t>
      </w:r>
    </w:p>
    <w:p w14:paraId="75DD2B17" w14:textId="77777777" w:rsidR="00631BBA" w:rsidRPr="0010259C" w:rsidRDefault="00631BBA" w:rsidP="00631BBA">
      <w:pPr>
        <w:tabs>
          <w:tab w:val="left" w:pos="709"/>
        </w:tabs>
        <w:rPr>
          <w:rFonts w:asciiTheme="minorHAnsi" w:hAnsiTheme="minorHAnsi" w:cstheme="minorHAnsi"/>
          <w:sz w:val="22"/>
          <w:szCs w:val="22"/>
        </w:rPr>
      </w:pPr>
    </w:p>
    <w:p w14:paraId="52ACCAA1" w14:textId="11E2C44C"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2. Regnskabet skal være revideret af en statsautoriseret eller registreret revisor, der vælges af repræsentantskabet.</w:t>
      </w:r>
    </w:p>
    <w:p w14:paraId="49E65715" w14:textId="77777777" w:rsidR="00631BBA" w:rsidRPr="0010259C" w:rsidRDefault="00631BBA" w:rsidP="00631BBA">
      <w:pPr>
        <w:pStyle w:val="Overskrift2"/>
        <w:tabs>
          <w:tab w:val="left" w:pos="709"/>
        </w:tabs>
        <w:rPr>
          <w:rFonts w:asciiTheme="minorHAnsi" w:hAnsiTheme="minorHAnsi" w:cstheme="minorHAnsi"/>
          <w:sz w:val="22"/>
          <w:szCs w:val="22"/>
        </w:rPr>
      </w:pPr>
      <w:r w:rsidRPr="0010259C">
        <w:rPr>
          <w:rFonts w:asciiTheme="minorHAnsi" w:hAnsiTheme="minorHAnsi" w:cstheme="minorHAnsi"/>
          <w:sz w:val="22"/>
          <w:szCs w:val="22"/>
        </w:rPr>
        <w:t>VEDTÆGTSÆNDRINGER SAMT OPLØSNING</w:t>
      </w:r>
    </w:p>
    <w:p w14:paraId="24A79D3E" w14:textId="77777777" w:rsidR="00631BBA" w:rsidRPr="0010259C" w:rsidRDefault="00631BBA" w:rsidP="00631BBA">
      <w:pPr>
        <w:tabs>
          <w:tab w:val="left" w:pos="709"/>
        </w:tabs>
        <w:rPr>
          <w:rFonts w:asciiTheme="minorHAnsi" w:hAnsiTheme="minorHAnsi" w:cstheme="minorHAnsi"/>
          <w:sz w:val="22"/>
          <w:szCs w:val="22"/>
        </w:rPr>
      </w:pPr>
    </w:p>
    <w:p w14:paraId="4D481A7B" w14:textId="3F4F0C05"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1</w:t>
      </w:r>
      <w:r w:rsidR="001F1105" w:rsidRPr="0010259C">
        <w:rPr>
          <w:rStyle w:val="Overskrift3Tegn"/>
        </w:rPr>
        <w:t>7</w:t>
      </w:r>
      <w:r w:rsidRPr="0010259C">
        <w:rPr>
          <w:rFonts w:asciiTheme="minorHAnsi" w:hAnsiTheme="minorHAnsi" w:cstheme="minorHAnsi"/>
          <w:b/>
          <w:sz w:val="22"/>
          <w:szCs w:val="22"/>
        </w:rPr>
        <w:t xml:space="preserve"> </w:t>
      </w:r>
      <w:r w:rsidRPr="0010259C">
        <w:rPr>
          <w:rFonts w:asciiTheme="minorHAnsi" w:hAnsiTheme="minorHAnsi" w:cstheme="minorHAnsi"/>
          <w:sz w:val="22"/>
          <w:szCs w:val="22"/>
        </w:rPr>
        <w:t xml:space="preserve">Forslag til vedtægtsændringer skal tilgå DH’s sekretariat senest 12 uger før det ordinære repræsentantskabsmøde, hvor forslaget ønskes behandlet. Modtagne forslag fremsendes af DH til medlemmer af repræsentantskabet senest 8 uger før afholdelse af repræsentantskabsmødet. </w:t>
      </w:r>
    </w:p>
    <w:p w14:paraId="622CBB0C" w14:textId="77777777" w:rsidR="00631BBA" w:rsidRPr="0010259C" w:rsidRDefault="00631BBA" w:rsidP="00631BBA">
      <w:pPr>
        <w:tabs>
          <w:tab w:val="left" w:pos="709"/>
        </w:tabs>
        <w:rPr>
          <w:rFonts w:asciiTheme="minorHAnsi" w:hAnsiTheme="minorHAnsi" w:cstheme="minorHAnsi"/>
          <w:sz w:val="22"/>
          <w:szCs w:val="22"/>
        </w:rPr>
      </w:pPr>
    </w:p>
    <w:p w14:paraId="69109772" w14:textId="596E1927"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2. Vedtagelse af vedtægtsændringer kan kun ske, når mindst 2/3 af de tilstedeværende stemmer i repræsentantskabet afgives til fordel herfor.</w:t>
      </w:r>
    </w:p>
    <w:p w14:paraId="3C8ED352" w14:textId="77777777" w:rsidR="00631BBA" w:rsidRPr="0010259C" w:rsidRDefault="00631BBA" w:rsidP="00631BBA">
      <w:pPr>
        <w:tabs>
          <w:tab w:val="left" w:pos="709"/>
        </w:tabs>
        <w:rPr>
          <w:rFonts w:asciiTheme="minorHAnsi" w:hAnsiTheme="minorHAnsi" w:cstheme="minorHAnsi"/>
          <w:sz w:val="22"/>
          <w:szCs w:val="22"/>
        </w:rPr>
      </w:pPr>
    </w:p>
    <w:p w14:paraId="4E4DC1A3" w14:textId="314F0E08" w:rsidR="00631BBA" w:rsidRPr="0010259C" w:rsidRDefault="00631BBA" w:rsidP="00631BBA">
      <w:pPr>
        <w:tabs>
          <w:tab w:val="left" w:pos="709"/>
        </w:tabs>
        <w:rPr>
          <w:rFonts w:asciiTheme="minorHAnsi" w:hAnsiTheme="minorHAnsi" w:cstheme="minorHAnsi"/>
          <w:sz w:val="22"/>
          <w:szCs w:val="22"/>
        </w:rPr>
      </w:pPr>
      <w:r w:rsidRPr="0010259C">
        <w:rPr>
          <w:rStyle w:val="Overskrift3Tegn"/>
        </w:rPr>
        <w:t>§ 1</w:t>
      </w:r>
      <w:r w:rsidR="001F1105" w:rsidRPr="0010259C">
        <w:rPr>
          <w:rStyle w:val="Overskrift3Tegn"/>
        </w:rPr>
        <w:t xml:space="preserve">8 </w:t>
      </w:r>
      <w:r w:rsidRPr="0010259C">
        <w:rPr>
          <w:rFonts w:asciiTheme="minorHAnsi" w:hAnsiTheme="minorHAnsi" w:cstheme="minorHAnsi"/>
          <w:sz w:val="22"/>
          <w:szCs w:val="22"/>
        </w:rPr>
        <w:t xml:space="preserve">Forslag om opløsning af DH skal fremsættes og behandles efter de regler, der gælder for vedtægtsændringer. </w:t>
      </w:r>
    </w:p>
    <w:p w14:paraId="180A63AF" w14:textId="77777777" w:rsidR="00631BBA" w:rsidRPr="0010259C" w:rsidRDefault="00631BBA" w:rsidP="00631BBA">
      <w:pPr>
        <w:tabs>
          <w:tab w:val="left" w:pos="709"/>
        </w:tabs>
        <w:rPr>
          <w:rFonts w:asciiTheme="minorHAnsi" w:hAnsiTheme="minorHAnsi" w:cstheme="minorHAnsi"/>
          <w:sz w:val="22"/>
          <w:szCs w:val="22"/>
        </w:rPr>
      </w:pPr>
    </w:p>
    <w:p w14:paraId="619EDF67" w14:textId="400C5F70"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 xml:space="preserve">Stk. 2. Beslutning om opløsning kan kun vedtages, når mindst 2/3 af de tilstedeværende stemmer i repræsentantskabet afgives til fordel herfor. </w:t>
      </w:r>
      <w:r w:rsidRPr="0010259C">
        <w:rPr>
          <w:rFonts w:asciiTheme="minorHAnsi" w:hAnsiTheme="minorHAnsi" w:cstheme="minorHAnsi"/>
          <w:sz w:val="22"/>
          <w:szCs w:val="22"/>
        </w:rPr>
        <w:br/>
      </w:r>
      <w:r w:rsidRPr="0010259C">
        <w:rPr>
          <w:rFonts w:asciiTheme="minorHAnsi" w:hAnsiTheme="minorHAnsi" w:cstheme="minorHAnsi"/>
          <w:sz w:val="22"/>
          <w:szCs w:val="22"/>
        </w:rPr>
        <w:br/>
        <w:t>Opnås sådant flertal ikke kan repræsentantskabet i samme møde vedtage, at forslag om opløsning skal behandles på et nyt repræsentantskabsmøde, som afholdes inden</w:t>
      </w:r>
      <w:r w:rsidR="00311889">
        <w:rPr>
          <w:rFonts w:asciiTheme="minorHAnsi" w:hAnsiTheme="minorHAnsi" w:cstheme="minorHAnsi"/>
          <w:sz w:val="22"/>
          <w:szCs w:val="22"/>
        </w:rPr>
        <w:t xml:space="preserve"> </w:t>
      </w:r>
      <w:r w:rsidRPr="0010259C">
        <w:rPr>
          <w:rFonts w:asciiTheme="minorHAnsi" w:hAnsiTheme="minorHAnsi" w:cstheme="minorHAnsi"/>
          <w:sz w:val="22"/>
          <w:szCs w:val="22"/>
        </w:rPr>
        <w:t>8 uger.</w:t>
      </w:r>
      <w:r w:rsidRPr="0010259C">
        <w:rPr>
          <w:rFonts w:asciiTheme="minorHAnsi" w:hAnsiTheme="minorHAnsi" w:cstheme="minorHAnsi"/>
          <w:sz w:val="22"/>
          <w:szCs w:val="22"/>
        </w:rPr>
        <w:br/>
      </w:r>
      <w:r w:rsidRPr="0010259C">
        <w:rPr>
          <w:rFonts w:asciiTheme="minorHAnsi" w:hAnsiTheme="minorHAnsi" w:cstheme="minorHAnsi"/>
          <w:sz w:val="22"/>
          <w:szCs w:val="22"/>
        </w:rPr>
        <w:br/>
        <w:t>På det efterfølgende repræsentantskabsmøde kan et forslag om opløsning vedtages, hvis mindst halvdelen af de tilstedeværende stemmer i repræsentantskabet afgives til fordel herfor.</w:t>
      </w:r>
    </w:p>
    <w:p w14:paraId="26ED606A" w14:textId="77777777" w:rsidR="00631BBA" w:rsidRPr="0010259C" w:rsidRDefault="00631BBA" w:rsidP="00631BBA">
      <w:pPr>
        <w:tabs>
          <w:tab w:val="left" w:pos="709"/>
        </w:tabs>
        <w:rPr>
          <w:rFonts w:asciiTheme="minorHAnsi" w:hAnsiTheme="minorHAnsi" w:cstheme="minorHAnsi"/>
          <w:sz w:val="22"/>
          <w:szCs w:val="22"/>
        </w:rPr>
      </w:pPr>
    </w:p>
    <w:p w14:paraId="7B988EDB" w14:textId="3AB5DBEE" w:rsidR="00631BBA" w:rsidRPr="0010259C" w:rsidRDefault="00631BBA" w:rsidP="00631BBA">
      <w:pPr>
        <w:tabs>
          <w:tab w:val="left" w:pos="709"/>
        </w:tabs>
        <w:rPr>
          <w:rFonts w:asciiTheme="minorHAnsi" w:hAnsiTheme="minorHAnsi" w:cstheme="minorHAnsi"/>
          <w:sz w:val="22"/>
          <w:szCs w:val="22"/>
        </w:rPr>
      </w:pPr>
      <w:r w:rsidRPr="0010259C">
        <w:rPr>
          <w:rFonts w:asciiTheme="minorHAnsi" w:hAnsiTheme="minorHAnsi" w:cstheme="minorHAnsi"/>
          <w:sz w:val="22"/>
          <w:szCs w:val="22"/>
        </w:rPr>
        <w:t>Stk. 3. Ved beslutning om opløsning af DH skal der samtidig vælges en likvidator, som skal afvikle DH’s drift og fordele egenkapitalen blandt de på opløsningstidspunktet tilsluttede medlemsorganisationer.</w:t>
      </w:r>
    </w:p>
    <w:p w14:paraId="26AD6B49" w14:textId="77777777" w:rsidR="00631BBA" w:rsidRPr="0010259C" w:rsidRDefault="00631BBA" w:rsidP="00631BBA">
      <w:pPr>
        <w:tabs>
          <w:tab w:val="left" w:pos="709"/>
        </w:tabs>
        <w:rPr>
          <w:rFonts w:asciiTheme="minorHAnsi" w:hAnsiTheme="minorHAnsi" w:cstheme="minorHAnsi"/>
          <w:sz w:val="22"/>
          <w:szCs w:val="22"/>
        </w:rPr>
      </w:pPr>
    </w:p>
    <w:p w14:paraId="64D268FB" w14:textId="77777777" w:rsidR="00631BBA" w:rsidRDefault="00631BBA" w:rsidP="00DF1EC4"/>
    <w:p w14:paraId="79B3D402" w14:textId="77777777" w:rsidR="00FC5E95" w:rsidRDefault="00FC5E95" w:rsidP="00DF1EC4"/>
    <w:p w14:paraId="11E8D5F8" w14:textId="77777777" w:rsidR="00FC5E95" w:rsidRDefault="00FC5E95" w:rsidP="00DF1EC4"/>
    <w:p w14:paraId="4F412671" w14:textId="77777777" w:rsidR="00FC5E95" w:rsidRDefault="00FC5E95" w:rsidP="00DF1EC4"/>
    <w:p w14:paraId="1AB709CC" w14:textId="2CA289CB" w:rsidR="00FC5E95" w:rsidRPr="0010259C" w:rsidRDefault="00FC5E95" w:rsidP="00DF1EC4">
      <w:r w:rsidRPr="00FC5E95">
        <w:rPr>
          <w:i/>
          <w:iCs/>
        </w:rPr>
        <w:t>Vedtaget på DH’s repræsentantskabsmøde den 27. oktober 2023</w:t>
      </w:r>
      <w:r>
        <w:rPr>
          <w:i/>
          <w:iCs/>
        </w:rPr>
        <w:t>.</w:t>
      </w:r>
    </w:p>
    <w:sectPr w:rsidR="00FC5E95" w:rsidRPr="0010259C"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FF977" w14:textId="77777777" w:rsidR="00EF7ED5" w:rsidRDefault="00EF7ED5">
      <w:pPr>
        <w:spacing w:line="240" w:lineRule="auto"/>
      </w:pPr>
      <w:r>
        <w:separator/>
      </w:r>
    </w:p>
  </w:endnote>
  <w:endnote w:type="continuationSeparator" w:id="0">
    <w:p w14:paraId="7F603F01" w14:textId="77777777" w:rsidR="00EF7ED5" w:rsidRDefault="00EF7E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67269F0A-95CE-48C6-82AC-38ED87C3C97A}"/>
    <w:embedBold r:id="rId2" w:fontKey="{FEA5CD67-8B02-446E-9FC3-2B3A85E41BE3}"/>
    <w:embedItalic r:id="rId3" w:fontKey="{F86BF612-E300-4E9F-BC2E-0E51E7D36928}"/>
    <w:embedBoldItalic r:id="rId4" w:fontKey="{6EC71E43-A69B-44D7-A688-86C1BA2615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E3C705FF-EDCD-4947-A529-C8FC6E907F76}"/>
    <w:embedBold r:id="rId6" w:fontKey="{D90DFE00-3129-4F52-9776-461B3C72DBE1}"/>
    <w:embedItalic r:id="rId7" w:fontKey="{17A7C5CC-1584-4DCC-ABA5-A66A6D71967D}"/>
    <w:embedBoldItalic r:id="rId8" w:fontKey="{187E1EF2-58D0-4317-A8B6-4BCB1AEB0544}"/>
  </w:font>
  <w:font w:name="Open Sans">
    <w:charset w:val="00"/>
    <w:family w:val="swiss"/>
    <w:pitch w:val="variable"/>
    <w:sig w:usb0="E00002EF" w:usb1="4000205B" w:usb2="00000028" w:usb3="00000000" w:csb0="0000019F" w:csb1="00000000"/>
    <w:embedRegular r:id="rId9" w:fontKey="{4BC0605F-E023-4EF8-9B9B-2FF7AA063209}"/>
    <w:embedBold r:id="rId10" w:fontKey="{725D8B5C-BF74-4B68-BCEA-EB7DEA2D2073}"/>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78A2" w14:textId="77777777" w:rsidR="00100249" w:rsidRDefault="00631BBA" w:rsidP="00100249">
    <w:pPr>
      <w:pStyle w:val="Sidefod"/>
    </w:pPr>
    <w:r>
      <w:rPr>
        <w:noProof/>
        <w:lang w:eastAsia="da-DK"/>
      </w:rPr>
      <mc:AlternateContent>
        <mc:Choice Requires="wps">
          <w:drawing>
            <wp:anchor distT="0" distB="0" distL="114300" distR="114300" simplePos="0" relativeHeight="251660288" behindDoc="0" locked="0" layoutInCell="1" allowOverlap="1" wp14:anchorId="123778A8" wp14:editId="123778A9">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23778AE" w14:textId="6E674948" w:rsidR="00100249" w:rsidRDefault="00631BB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220B9">
                            <w:rPr>
                              <w:rStyle w:val="Sidetal"/>
                              <w:noProof/>
                            </w:rPr>
                            <w:t>7</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3778A8"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123778AE" w14:textId="6E674948" w:rsidR="00100249" w:rsidRDefault="00631BB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220B9">
                      <w:rPr>
                        <w:rStyle w:val="Sidetal"/>
                        <w:noProof/>
                      </w:rPr>
                      <w:t>7</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766868" w14:paraId="123778A6" w14:textId="77777777" w:rsidTr="00A97F6A">
      <w:tc>
        <w:tcPr>
          <w:tcW w:w="10915" w:type="dxa"/>
          <w:hideMark/>
        </w:tcPr>
        <w:p w14:paraId="123778A5" w14:textId="4C0A92D3" w:rsidR="00A97F6A" w:rsidRDefault="00631BBA" w:rsidP="005C29DF">
          <w:pPr>
            <w:pStyle w:val="Footer-info"/>
          </w:pPr>
          <w:r>
            <w:t>DH er talerør for handicaporganisationerne og repræsenterer alle typer af handicap - fra hjerneskade og gigt til udviklingsh</w:t>
          </w:r>
          <w:r w:rsidR="004220B9">
            <w:t>andicap</w:t>
          </w:r>
          <w:r>
            <w:t xml:space="preserve"> og sindslidelse.</w:t>
          </w:r>
          <w:r>
            <w:br/>
            <w:t>3</w:t>
          </w:r>
          <w:r w:rsidR="004B400C">
            <w:t>6</w:t>
          </w:r>
          <w:r>
            <w:t xml:space="preserve"> handicaporganisationer med cirka </w:t>
          </w:r>
          <w:r w:rsidR="00955992">
            <w:t>400</w:t>
          </w:r>
          <w:r>
            <w:t>.000 medlemmer er tilsluttet DH.</w:t>
          </w:r>
        </w:p>
      </w:tc>
    </w:tr>
  </w:tbl>
  <w:p w14:paraId="123778A7"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574C8" w14:textId="77777777" w:rsidR="00EF7ED5" w:rsidRDefault="00EF7ED5">
      <w:pPr>
        <w:spacing w:line="240" w:lineRule="auto"/>
      </w:pPr>
      <w:r>
        <w:separator/>
      </w:r>
    </w:p>
  </w:footnote>
  <w:footnote w:type="continuationSeparator" w:id="0">
    <w:p w14:paraId="20546767" w14:textId="77777777" w:rsidR="00EF7ED5" w:rsidRDefault="00EF7E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789F" w14:textId="77777777" w:rsidR="00022BE5" w:rsidRDefault="00022BE5" w:rsidP="00022BE5">
    <w:pPr>
      <w:pStyle w:val="Sidehoved"/>
    </w:pPr>
  </w:p>
  <w:p w14:paraId="123778A0"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78A3" w14:textId="03480860" w:rsidR="002762D8" w:rsidRDefault="00631BBA" w:rsidP="004B400C">
    <w:pPr>
      <w:pStyle w:val="Sidehoved"/>
      <w:tabs>
        <w:tab w:val="clear" w:pos="4819"/>
        <w:tab w:val="clear" w:pos="9638"/>
        <w:tab w:val="left" w:pos="1944"/>
      </w:tabs>
    </w:pPr>
    <w:r>
      <w:rPr>
        <w:noProof/>
        <w:lang w:eastAsia="da-DK"/>
      </w:rPr>
      <w:drawing>
        <wp:anchor distT="0" distB="0" distL="114300" distR="114300" simplePos="0" relativeHeight="251658240" behindDoc="0" locked="0" layoutInCell="1" allowOverlap="1" wp14:anchorId="123778AA" wp14:editId="123778AB">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123778AC" wp14:editId="123778AD">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123778A4"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FE"/>
    <w:multiLevelType w:val="singleLevel"/>
    <w:tmpl w:val="169CB86C"/>
    <w:lvl w:ilvl="0">
      <w:numFmt w:val="decimal"/>
      <w:lvlText w:val="*"/>
      <w:lvlJc w:val="left"/>
      <w:pPr>
        <w:ind w:left="0" w:firstLine="0"/>
      </w:pPr>
    </w:lvl>
  </w:abstractNum>
  <w:abstractNum w:abstractNumId="10" w15:restartNumberingAfterBreak="0">
    <w:nsid w:val="508F4441"/>
    <w:multiLevelType w:val="hybridMultilevel"/>
    <w:tmpl w:val="94D64ECA"/>
    <w:lvl w:ilvl="0" w:tplc="C4740BDE">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64E7816"/>
    <w:multiLevelType w:val="hybridMultilevel"/>
    <w:tmpl w:val="47E234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3"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787849621">
    <w:abstractNumId w:val="13"/>
  </w:num>
  <w:num w:numId="2" w16cid:durableId="843862767">
    <w:abstractNumId w:val="7"/>
  </w:num>
  <w:num w:numId="3" w16cid:durableId="361129502">
    <w:abstractNumId w:val="6"/>
  </w:num>
  <w:num w:numId="4" w16cid:durableId="192697790">
    <w:abstractNumId w:val="5"/>
  </w:num>
  <w:num w:numId="5" w16cid:durableId="871069968">
    <w:abstractNumId w:val="4"/>
  </w:num>
  <w:num w:numId="6" w16cid:durableId="66270401">
    <w:abstractNumId w:val="12"/>
  </w:num>
  <w:num w:numId="7" w16cid:durableId="398289237">
    <w:abstractNumId w:val="3"/>
  </w:num>
  <w:num w:numId="8" w16cid:durableId="365839345">
    <w:abstractNumId w:val="2"/>
  </w:num>
  <w:num w:numId="9" w16cid:durableId="1287542120">
    <w:abstractNumId w:val="1"/>
  </w:num>
  <w:num w:numId="10" w16cid:durableId="1885168427">
    <w:abstractNumId w:val="0"/>
  </w:num>
  <w:num w:numId="11" w16cid:durableId="102044036">
    <w:abstractNumId w:val="8"/>
  </w:num>
  <w:num w:numId="12" w16cid:durableId="1437366807">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785270669">
    <w:abstractNumId w:val="13"/>
  </w:num>
  <w:num w:numId="14" w16cid:durableId="613439480">
    <w:abstractNumId w:val="12"/>
  </w:num>
  <w:num w:numId="15" w16cid:durableId="1742216821">
    <w:abstractNumId w:val="9"/>
    <w:lvlOverride w:ilvl="0">
      <w:lvl w:ilvl="0">
        <w:numFmt w:val="bullet"/>
        <w:lvlText w:val=""/>
        <w:legacy w:legacy="1" w:legacySpace="0" w:legacyIndent="360"/>
        <w:lvlJc w:val="left"/>
        <w:pPr>
          <w:ind w:left="360" w:hanging="360"/>
        </w:pPr>
        <w:rPr>
          <w:rFonts w:ascii="Symbol" w:hAnsi="Symbol" w:hint="default"/>
        </w:rPr>
      </w:lvl>
    </w:lvlOverride>
  </w:num>
  <w:num w:numId="16" w16cid:durableId="1491867254">
    <w:abstractNumId w:val="10"/>
  </w:num>
  <w:num w:numId="17" w16cid:durableId="6237355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70856"/>
    <w:rsid w:val="00080393"/>
    <w:rsid w:val="0009128C"/>
    <w:rsid w:val="00094ABD"/>
    <w:rsid w:val="00095F85"/>
    <w:rsid w:val="0009799A"/>
    <w:rsid w:val="000C4FB1"/>
    <w:rsid w:val="000E36FD"/>
    <w:rsid w:val="000F585B"/>
    <w:rsid w:val="00100249"/>
    <w:rsid w:val="001012C9"/>
    <w:rsid w:val="0010259C"/>
    <w:rsid w:val="00103E3F"/>
    <w:rsid w:val="00106FA3"/>
    <w:rsid w:val="00114DFB"/>
    <w:rsid w:val="00116DF3"/>
    <w:rsid w:val="00117B3D"/>
    <w:rsid w:val="0013244F"/>
    <w:rsid w:val="001473EB"/>
    <w:rsid w:val="0015406F"/>
    <w:rsid w:val="001542A8"/>
    <w:rsid w:val="00181781"/>
    <w:rsid w:val="00182651"/>
    <w:rsid w:val="001861E3"/>
    <w:rsid w:val="001F1105"/>
    <w:rsid w:val="001F566D"/>
    <w:rsid w:val="0020639F"/>
    <w:rsid w:val="00206780"/>
    <w:rsid w:val="00216E82"/>
    <w:rsid w:val="002372FF"/>
    <w:rsid w:val="002415B1"/>
    <w:rsid w:val="00244D70"/>
    <w:rsid w:val="00260FC0"/>
    <w:rsid w:val="002662AD"/>
    <w:rsid w:val="00273CAC"/>
    <w:rsid w:val="002762D8"/>
    <w:rsid w:val="0028041B"/>
    <w:rsid w:val="002953B7"/>
    <w:rsid w:val="002B6986"/>
    <w:rsid w:val="002C5297"/>
    <w:rsid w:val="002C64DC"/>
    <w:rsid w:val="002D5562"/>
    <w:rsid w:val="002E27B6"/>
    <w:rsid w:val="002E74A4"/>
    <w:rsid w:val="003033F8"/>
    <w:rsid w:val="00311889"/>
    <w:rsid w:val="00315D5D"/>
    <w:rsid w:val="00316531"/>
    <w:rsid w:val="00333E52"/>
    <w:rsid w:val="003502D1"/>
    <w:rsid w:val="00361BC1"/>
    <w:rsid w:val="003B0D54"/>
    <w:rsid w:val="003B35B0"/>
    <w:rsid w:val="003C3569"/>
    <w:rsid w:val="003C4F9F"/>
    <w:rsid w:val="003C60F1"/>
    <w:rsid w:val="004166DD"/>
    <w:rsid w:val="00421009"/>
    <w:rsid w:val="004220B9"/>
    <w:rsid w:val="00424709"/>
    <w:rsid w:val="00424AD9"/>
    <w:rsid w:val="00436CBB"/>
    <w:rsid w:val="00444132"/>
    <w:rsid w:val="004632F9"/>
    <w:rsid w:val="004A3EED"/>
    <w:rsid w:val="004A5FFD"/>
    <w:rsid w:val="004A6D4D"/>
    <w:rsid w:val="004B400C"/>
    <w:rsid w:val="004B4C12"/>
    <w:rsid w:val="004C01B2"/>
    <w:rsid w:val="004C027F"/>
    <w:rsid w:val="004C6440"/>
    <w:rsid w:val="004C77A8"/>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4DC0"/>
    <w:rsid w:val="005F6B57"/>
    <w:rsid w:val="00610412"/>
    <w:rsid w:val="00631BBA"/>
    <w:rsid w:val="006325AE"/>
    <w:rsid w:val="00637475"/>
    <w:rsid w:val="00655B49"/>
    <w:rsid w:val="00663A36"/>
    <w:rsid w:val="00670445"/>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66868"/>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55992"/>
    <w:rsid w:val="0097268A"/>
    <w:rsid w:val="009737E4"/>
    <w:rsid w:val="00983B74"/>
    <w:rsid w:val="0099004B"/>
    <w:rsid w:val="00990263"/>
    <w:rsid w:val="009A2CCC"/>
    <w:rsid w:val="009A4CCC"/>
    <w:rsid w:val="009C2069"/>
    <w:rsid w:val="009D1E80"/>
    <w:rsid w:val="009E4B94"/>
    <w:rsid w:val="009E6AD9"/>
    <w:rsid w:val="00A27778"/>
    <w:rsid w:val="00A43BD0"/>
    <w:rsid w:val="00A46697"/>
    <w:rsid w:val="00A676C2"/>
    <w:rsid w:val="00A72AB4"/>
    <w:rsid w:val="00A91DA5"/>
    <w:rsid w:val="00A97F6A"/>
    <w:rsid w:val="00AA00CB"/>
    <w:rsid w:val="00AA0D2C"/>
    <w:rsid w:val="00AA1D27"/>
    <w:rsid w:val="00AA4E87"/>
    <w:rsid w:val="00AB4582"/>
    <w:rsid w:val="00AD5F89"/>
    <w:rsid w:val="00AF1D02"/>
    <w:rsid w:val="00B00D92"/>
    <w:rsid w:val="00B0422A"/>
    <w:rsid w:val="00B06E2B"/>
    <w:rsid w:val="00B13A10"/>
    <w:rsid w:val="00B24E70"/>
    <w:rsid w:val="00B539F7"/>
    <w:rsid w:val="00B575CA"/>
    <w:rsid w:val="00B75037"/>
    <w:rsid w:val="00B97059"/>
    <w:rsid w:val="00BB1B90"/>
    <w:rsid w:val="00BB4255"/>
    <w:rsid w:val="00BE2A74"/>
    <w:rsid w:val="00BF0D57"/>
    <w:rsid w:val="00C02F79"/>
    <w:rsid w:val="00C0433E"/>
    <w:rsid w:val="00C357EF"/>
    <w:rsid w:val="00C41E04"/>
    <w:rsid w:val="00C439CB"/>
    <w:rsid w:val="00C50BBC"/>
    <w:rsid w:val="00C64739"/>
    <w:rsid w:val="00CA0183"/>
    <w:rsid w:val="00CA0A7D"/>
    <w:rsid w:val="00CA4E77"/>
    <w:rsid w:val="00CB3EFE"/>
    <w:rsid w:val="00CB743D"/>
    <w:rsid w:val="00CC209F"/>
    <w:rsid w:val="00CC6322"/>
    <w:rsid w:val="00CE5168"/>
    <w:rsid w:val="00CE57E0"/>
    <w:rsid w:val="00D23C1F"/>
    <w:rsid w:val="00D273BA"/>
    <w:rsid w:val="00D27D0E"/>
    <w:rsid w:val="00D3752F"/>
    <w:rsid w:val="00D53670"/>
    <w:rsid w:val="00D74908"/>
    <w:rsid w:val="00D85120"/>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EF7ED5"/>
    <w:rsid w:val="00F0152B"/>
    <w:rsid w:val="00F04788"/>
    <w:rsid w:val="00F233E7"/>
    <w:rsid w:val="00F4074D"/>
    <w:rsid w:val="00F710A5"/>
    <w:rsid w:val="00F73354"/>
    <w:rsid w:val="00F82257"/>
    <w:rsid w:val="00FC5E95"/>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77898"/>
  <w15:docId w15:val="{279AB7A5-7E49-4B7D-9303-4605C92E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Brdtekst">
    <w:name w:val="Body Text"/>
    <w:basedOn w:val="Normal"/>
    <w:link w:val="BrdtekstTegn"/>
    <w:unhideWhenUsed/>
    <w:rsid w:val="00631BBA"/>
    <w:pPr>
      <w:numPr>
        <w:ilvl w:val="12"/>
      </w:numPr>
      <w:pBdr>
        <w:left w:val="single" w:sz="4" w:space="4" w:color="auto"/>
      </w:pBdr>
      <w:tabs>
        <w:tab w:val="left" w:pos="709"/>
      </w:tabs>
      <w:overflowPunct w:val="0"/>
      <w:autoSpaceDE w:val="0"/>
      <w:autoSpaceDN w:val="0"/>
      <w:adjustRightInd w:val="0"/>
      <w:spacing w:line="240" w:lineRule="auto"/>
      <w:jc w:val="both"/>
    </w:pPr>
    <w:rPr>
      <w:rFonts w:ascii="Times New Roman" w:eastAsia="Times New Roman" w:hAnsi="Times New Roman" w:cs="Times New Roman"/>
      <w:i/>
      <w:iCs/>
      <w:sz w:val="26"/>
      <w:lang w:eastAsia="da-DK"/>
    </w:rPr>
  </w:style>
  <w:style w:type="character" w:customStyle="1" w:styleId="BrdtekstTegn">
    <w:name w:val="Brødtekst Tegn"/>
    <w:basedOn w:val="Standardskrifttypeiafsnit"/>
    <w:link w:val="Brdtekst"/>
    <w:rsid w:val="00631BBA"/>
    <w:rPr>
      <w:rFonts w:ascii="Times New Roman" w:eastAsia="Times New Roman" w:hAnsi="Times New Roman" w:cs="Times New Roman"/>
      <w:i/>
      <w:iCs/>
      <w:sz w:val="26"/>
      <w:lang w:eastAsia="da-DK"/>
    </w:rPr>
  </w:style>
  <w:style w:type="paragraph" w:styleId="Listeafsnit">
    <w:name w:val="List Paragraph"/>
    <w:basedOn w:val="Normal"/>
    <w:uiPriority w:val="99"/>
    <w:rsid w:val="000708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CDBC9891C2C948A46FB35372728AB8" ma:contentTypeVersion="0" ma:contentTypeDescription="Create a new document." ma:contentTypeScope="" ma:versionID="afdae526ec87f06baa9b10d6a10ed9e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E6D30F-8584-4BDF-BAD3-9046F2419A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A2BC71-358E-43BA-ADF8-9F5AF8817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9414A26-4C5A-4CEA-AF5B-858292D176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7</Pages>
  <Words>2351</Words>
  <Characters>12605</Characters>
  <Application>Microsoft Office Word</Application>
  <DocSecurity>0</DocSecurity>
  <Lines>229</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Sigurd Jørgensen</cp:lastModifiedBy>
  <cp:revision>2</cp:revision>
  <cp:lastPrinted>2023-04-18T14:28:00Z</cp:lastPrinted>
  <dcterms:created xsi:type="dcterms:W3CDTF">2023-11-02T12:59:00Z</dcterms:created>
  <dcterms:modified xsi:type="dcterms:W3CDTF">2023-11-02T12:59:00Z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0x0101002DCDBC9891C2C948A46FB35372728AB8</vt:lpwstr>
  </property>
  <property fmtid="{D5CDD505-2E9C-101B-9397-08002B2CF9AE}" pid="3" name="TeamShareLastOpen">
    <vt:lpwstr>31-10-2023 14:40:48</vt:lpwstr>
  </property>
</Properties>
</file>