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30A88" w14:textId="77777777" w:rsidR="005C7CF1" w:rsidRDefault="005C7CF1" w:rsidP="009A17DF">
      <w:pPr>
        <w:rPr>
          <w:lang w:val="da-DK"/>
        </w:rPr>
      </w:pPr>
    </w:p>
    <w:p w14:paraId="4657F6F2" w14:textId="77777777" w:rsidR="005C7CF1" w:rsidRDefault="005C7CF1" w:rsidP="009A17DF">
      <w:pPr>
        <w:rPr>
          <w:lang w:val="da-DK"/>
        </w:rPr>
      </w:pPr>
    </w:p>
    <w:p w14:paraId="37A97F33" w14:textId="77777777" w:rsidR="005C7CF1" w:rsidRDefault="005C7CF1" w:rsidP="009A17DF">
      <w:pPr>
        <w:rPr>
          <w:lang w:val="da-DK"/>
        </w:rPr>
      </w:pPr>
    </w:p>
    <w:p w14:paraId="7C81A6D5" w14:textId="77777777" w:rsidR="005C7CF1" w:rsidRDefault="005C7CF1" w:rsidP="009A17DF">
      <w:pPr>
        <w:rPr>
          <w:lang w:val="da-DK"/>
        </w:rPr>
      </w:pPr>
    </w:p>
    <w:p w14:paraId="14EA3B62" w14:textId="77777777" w:rsidR="005C7CF1" w:rsidRDefault="005C7CF1" w:rsidP="009A17DF">
      <w:pPr>
        <w:rPr>
          <w:lang w:val="da-DK"/>
        </w:rPr>
      </w:pPr>
    </w:p>
    <w:p w14:paraId="78F4D7C5" w14:textId="77777777" w:rsidR="005C7CF1" w:rsidRDefault="005C7CF1" w:rsidP="009A17DF">
      <w:pPr>
        <w:rPr>
          <w:lang w:val="da-DK"/>
        </w:rPr>
      </w:pPr>
    </w:p>
    <w:p w14:paraId="6406911B" w14:textId="0D0166DA" w:rsidR="001408DD" w:rsidRPr="00C3786F" w:rsidRDefault="00C3786F" w:rsidP="00C3786F">
      <w:pPr>
        <w:jc w:val="right"/>
        <w:rPr>
          <w:sz w:val="40"/>
          <w:szCs w:val="40"/>
          <w:lang w:val="da-DK"/>
        </w:rPr>
      </w:pPr>
      <w:proofErr w:type="gramStart"/>
      <w:r>
        <w:rPr>
          <w:sz w:val="40"/>
          <w:szCs w:val="40"/>
          <w:lang w:val="da-DK"/>
        </w:rPr>
        <w:t>HANDICAPORGANISATIONERNE  I</w:t>
      </w:r>
      <w:proofErr w:type="gramEnd"/>
      <w:r>
        <w:rPr>
          <w:sz w:val="40"/>
          <w:szCs w:val="40"/>
          <w:lang w:val="da-DK"/>
        </w:rPr>
        <w:t xml:space="preserve">  DANMARK</w:t>
      </w:r>
    </w:p>
    <w:p w14:paraId="6AF9B26A" w14:textId="77777777" w:rsidR="001408DD" w:rsidRDefault="001408DD" w:rsidP="009A17DF">
      <w:pPr>
        <w:rPr>
          <w:lang w:val="da-DK"/>
        </w:rPr>
      </w:pPr>
    </w:p>
    <w:p w14:paraId="083E8525" w14:textId="77777777" w:rsidR="001408DD" w:rsidRDefault="001408DD" w:rsidP="009A17DF">
      <w:pPr>
        <w:rPr>
          <w:lang w:val="da-DK"/>
        </w:rPr>
      </w:pPr>
    </w:p>
    <w:p w14:paraId="6186A100" w14:textId="77777777" w:rsidR="001408DD" w:rsidRDefault="001408DD" w:rsidP="009A17DF">
      <w:pPr>
        <w:rPr>
          <w:lang w:val="da-DK"/>
        </w:rPr>
      </w:pPr>
    </w:p>
    <w:p w14:paraId="04DB5E90" w14:textId="77777777" w:rsidR="001408DD" w:rsidRDefault="001408DD" w:rsidP="009A17DF">
      <w:pPr>
        <w:rPr>
          <w:lang w:val="da-DK"/>
        </w:rPr>
      </w:pPr>
    </w:p>
    <w:p w14:paraId="45372AAF" w14:textId="77777777" w:rsidR="005C7CF1" w:rsidRDefault="005C7CF1" w:rsidP="009A17DF">
      <w:pPr>
        <w:rPr>
          <w:lang w:val="da-DK"/>
        </w:rPr>
      </w:pPr>
    </w:p>
    <w:p w14:paraId="2E7B0948" w14:textId="77777777" w:rsidR="001408DD" w:rsidRDefault="001408DD" w:rsidP="009A17DF">
      <w:pPr>
        <w:rPr>
          <w:lang w:val="da-DK"/>
        </w:rPr>
      </w:pPr>
    </w:p>
    <w:p w14:paraId="411FED31" w14:textId="77777777" w:rsidR="005C7CF1" w:rsidRDefault="005C7CF1" w:rsidP="009A17DF">
      <w:pPr>
        <w:rPr>
          <w:lang w:val="da-DK"/>
        </w:rPr>
      </w:pPr>
    </w:p>
    <w:p w14:paraId="1CAF4816" w14:textId="77777777" w:rsidR="001408DD" w:rsidRDefault="001408DD" w:rsidP="005C7CF1">
      <w:pPr>
        <w:spacing w:after="40"/>
        <w:jc w:val="right"/>
        <w:rPr>
          <w:sz w:val="36"/>
          <w:szCs w:val="36"/>
          <w:lang w:val="da-DK"/>
        </w:rPr>
      </w:pPr>
    </w:p>
    <w:p w14:paraId="0B6D3BED" w14:textId="7C3ED92B" w:rsidR="005C7CF1" w:rsidRPr="000A672F" w:rsidRDefault="009028B4" w:rsidP="00A133C8">
      <w:pPr>
        <w:spacing w:after="40" w:line="360" w:lineRule="auto"/>
        <w:jc w:val="right"/>
        <w:rPr>
          <w:b/>
          <w:sz w:val="80"/>
          <w:szCs w:val="80"/>
          <w:lang w:val="da-DK"/>
        </w:rPr>
      </w:pPr>
      <w:r w:rsidRPr="000A672F">
        <w:rPr>
          <w:b/>
          <w:sz w:val="80"/>
          <w:szCs w:val="80"/>
          <w:lang w:val="da-DK"/>
        </w:rPr>
        <w:t>STRATEGI</w:t>
      </w:r>
      <w:r w:rsidR="00FE62D7">
        <w:rPr>
          <w:b/>
          <w:sz w:val="80"/>
          <w:szCs w:val="80"/>
          <w:lang w:val="da-DK"/>
        </w:rPr>
        <w:t>SK FUNDAMENT</w:t>
      </w:r>
    </w:p>
    <w:p w14:paraId="484B0E3E" w14:textId="77777777" w:rsidR="001408DD" w:rsidRDefault="001408DD" w:rsidP="00A133C8">
      <w:pPr>
        <w:spacing w:after="40" w:line="360" w:lineRule="auto"/>
        <w:jc w:val="right"/>
        <w:rPr>
          <w:sz w:val="36"/>
          <w:szCs w:val="36"/>
          <w:lang w:val="da-DK"/>
        </w:rPr>
      </w:pPr>
    </w:p>
    <w:p w14:paraId="0606AF1C" w14:textId="77777777" w:rsidR="00C3786F" w:rsidRDefault="00C3786F" w:rsidP="00A133C8">
      <w:pPr>
        <w:spacing w:after="40" w:line="360" w:lineRule="auto"/>
        <w:jc w:val="right"/>
        <w:rPr>
          <w:sz w:val="52"/>
          <w:szCs w:val="52"/>
          <w:lang w:val="da-DK"/>
        </w:rPr>
      </w:pPr>
      <w:r>
        <w:rPr>
          <w:sz w:val="52"/>
          <w:szCs w:val="52"/>
          <w:lang w:val="da-DK"/>
        </w:rPr>
        <w:t>INTERNATIONALT</w:t>
      </w:r>
      <w:r w:rsidR="009028B4" w:rsidRPr="001408DD">
        <w:rPr>
          <w:sz w:val="52"/>
          <w:szCs w:val="52"/>
          <w:lang w:val="da-DK"/>
        </w:rPr>
        <w:t xml:space="preserve"> </w:t>
      </w:r>
    </w:p>
    <w:p w14:paraId="142F26B9" w14:textId="49787640" w:rsidR="00C3786F" w:rsidRDefault="009028B4" w:rsidP="00A133C8">
      <w:pPr>
        <w:spacing w:after="40" w:line="360" w:lineRule="auto"/>
        <w:jc w:val="right"/>
        <w:rPr>
          <w:sz w:val="52"/>
          <w:szCs w:val="52"/>
          <w:lang w:val="da-DK"/>
        </w:rPr>
      </w:pPr>
      <w:r w:rsidRPr="001408DD">
        <w:rPr>
          <w:sz w:val="52"/>
          <w:szCs w:val="52"/>
          <w:lang w:val="da-DK"/>
        </w:rPr>
        <w:t>UDVIKLINGSSAMARBEJDE</w:t>
      </w:r>
      <w:r w:rsidR="00D778FC">
        <w:rPr>
          <w:sz w:val="52"/>
          <w:szCs w:val="52"/>
          <w:lang w:val="da-DK"/>
        </w:rPr>
        <w:t xml:space="preserve"> </w:t>
      </w:r>
    </w:p>
    <w:p w14:paraId="0E1389B3" w14:textId="77777777" w:rsidR="00C3786F" w:rsidRDefault="00D778FC" w:rsidP="00A133C8">
      <w:pPr>
        <w:spacing w:after="40" w:line="360" w:lineRule="auto"/>
        <w:jc w:val="right"/>
        <w:rPr>
          <w:sz w:val="52"/>
          <w:szCs w:val="52"/>
          <w:lang w:val="da-DK"/>
        </w:rPr>
      </w:pPr>
      <w:r>
        <w:rPr>
          <w:sz w:val="52"/>
          <w:szCs w:val="52"/>
          <w:lang w:val="da-DK"/>
        </w:rPr>
        <w:t xml:space="preserve">FOR INKLUSION AF </w:t>
      </w:r>
    </w:p>
    <w:p w14:paraId="026E4874" w14:textId="682C1E16" w:rsidR="005C7CF1" w:rsidRPr="001408DD" w:rsidRDefault="00151BE6" w:rsidP="00A133C8">
      <w:pPr>
        <w:spacing w:after="40" w:line="360" w:lineRule="auto"/>
        <w:jc w:val="right"/>
        <w:rPr>
          <w:sz w:val="52"/>
          <w:szCs w:val="52"/>
          <w:lang w:val="da-DK"/>
        </w:rPr>
      </w:pPr>
      <w:r>
        <w:rPr>
          <w:sz w:val="52"/>
          <w:szCs w:val="52"/>
          <w:lang w:val="da-DK"/>
        </w:rPr>
        <w:t>MENNESK</w:t>
      </w:r>
      <w:r w:rsidR="00C3786F">
        <w:rPr>
          <w:sz w:val="52"/>
          <w:szCs w:val="52"/>
          <w:lang w:val="da-DK"/>
        </w:rPr>
        <w:t xml:space="preserve">ER MED </w:t>
      </w:r>
      <w:r w:rsidR="00D778FC">
        <w:rPr>
          <w:sz w:val="52"/>
          <w:szCs w:val="52"/>
          <w:lang w:val="da-DK"/>
        </w:rPr>
        <w:t>HANDICAP</w:t>
      </w:r>
    </w:p>
    <w:p w14:paraId="6CCA34A2" w14:textId="4FE6D88D" w:rsidR="00A133C8" w:rsidRDefault="00A133C8" w:rsidP="00A133C8">
      <w:pPr>
        <w:spacing w:after="40" w:line="360" w:lineRule="auto"/>
        <w:jc w:val="right"/>
        <w:rPr>
          <w:sz w:val="36"/>
          <w:szCs w:val="36"/>
          <w:lang w:val="da-DK"/>
        </w:rPr>
      </w:pPr>
    </w:p>
    <w:p w14:paraId="660E80D9" w14:textId="626FAF37" w:rsidR="00126A4C" w:rsidRDefault="00126A4C" w:rsidP="00A133C8">
      <w:pPr>
        <w:spacing w:after="40" w:line="360" w:lineRule="auto"/>
        <w:jc w:val="right"/>
        <w:rPr>
          <w:sz w:val="36"/>
          <w:szCs w:val="36"/>
          <w:lang w:val="da-DK"/>
        </w:rPr>
      </w:pPr>
    </w:p>
    <w:p w14:paraId="71A1CA36" w14:textId="77777777" w:rsidR="00126A4C" w:rsidRDefault="00126A4C" w:rsidP="00A133C8">
      <w:pPr>
        <w:spacing w:after="40" w:line="360" w:lineRule="auto"/>
        <w:jc w:val="right"/>
        <w:rPr>
          <w:sz w:val="36"/>
          <w:szCs w:val="36"/>
          <w:lang w:val="da-DK"/>
        </w:rPr>
      </w:pPr>
    </w:p>
    <w:p w14:paraId="2D5D4E1E" w14:textId="4622135A" w:rsidR="00C3786F" w:rsidRDefault="00316083" w:rsidP="00A133C8">
      <w:pPr>
        <w:spacing w:after="40" w:line="360" w:lineRule="auto"/>
        <w:jc w:val="right"/>
        <w:rPr>
          <w:sz w:val="36"/>
          <w:szCs w:val="36"/>
          <w:lang w:val="da-DK"/>
        </w:rPr>
      </w:pPr>
      <w:r>
        <w:rPr>
          <w:sz w:val="36"/>
          <w:szCs w:val="36"/>
          <w:lang w:val="da-DK"/>
        </w:rPr>
        <w:t>Version nov. 202</w:t>
      </w:r>
      <w:r w:rsidR="00071E4B">
        <w:rPr>
          <w:sz w:val="36"/>
          <w:szCs w:val="36"/>
          <w:lang w:val="da-DK"/>
        </w:rPr>
        <w:t>2</w:t>
      </w:r>
    </w:p>
    <w:p w14:paraId="452A38F9" w14:textId="77777777" w:rsidR="000D5D43" w:rsidRDefault="000D5D43" w:rsidP="008C19A7">
      <w:pPr>
        <w:pStyle w:val="Overskrift1"/>
        <w:sectPr w:rsidR="000D5D43" w:rsidSect="000D5D43">
          <w:footerReference w:type="default" r:id="rId8"/>
          <w:footerReference w:type="first" r:id="rId9"/>
          <w:pgSz w:w="11906" w:h="16838"/>
          <w:pgMar w:top="1701" w:right="1134" w:bottom="1701" w:left="1134" w:header="708" w:footer="708" w:gutter="0"/>
          <w:pgNumType w:start="0"/>
          <w:cols w:space="708"/>
          <w:titlePg/>
          <w:docGrid w:linePitch="360"/>
        </w:sectPr>
      </w:pPr>
    </w:p>
    <w:p w14:paraId="7FD883DE" w14:textId="7887024F" w:rsidR="009A17DF" w:rsidRPr="000D5D43" w:rsidRDefault="001837F1" w:rsidP="008C19A7">
      <w:pPr>
        <w:pStyle w:val="Overskrift1"/>
      </w:pPr>
      <w:bookmarkStart w:id="0" w:name="_Toc79499335"/>
      <w:r w:rsidRPr="000D5D43">
        <w:lastRenderedPageBreak/>
        <w:t>INTRODUKTION</w:t>
      </w:r>
      <w:bookmarkEnd w:id="0"/>
      <w:r w:rsidRPr="000D5D43">
        <w:t xml:space="preserve"> </w:t>
      </w:r>
    </w:p>
    <w:p w14:paraId="3047CC91" w14:textId="4368CA26" w:rsidR="005C7CF1" w:rsidRDefault="005C7CF1" w:rsidP="007832FB">
      <w:pPr>
        <w:spacing w:line="276" w:lineRule="auto"/>
        <w:rPr>
          <w:rFonts w:ascii="Arial" w:hAnsi="Arial" w:cs="Arial"/>
          <w:lang w:val="da-DK"/>
        </w:rPr>
      </w:pPr>
      <w:bookmarkStart w:id="1" w:name="_Toc398291119"/>
    </w:p>
    <w:p w14:paraId="61590D00" w14:textId="184A329D" w:rsidR="00FE62D7" w:rsidRPr="007B2547" w:rsidRDefault="00FE62D7" w:rsidP="00FE62D7">
      <w:pPr>
        <w:spacing w:line="276" w:lineRule="auto"/>
        <w:rPr>
          <w:rFonts w:ascii="Arial" w:hAnsi="Arial" w:cs="Arial"/>
          <w:b/>
          <w:lang w:val="da-DK"/>
        </w:rPr>
      </w:pPr>
      <w:r>
        <w:rPr>
          <w:rFonts w:ascii="Arial" w:hAnsi="Arial" w:cs="Arial"/>
          <w:b/>
          <w:lang w:val="da-DK"/>
        </w:rPr>
        <w:t>Det strategiske fundament</w:t>
      </w:r>
    </w:p>
    <w:p w14:paraId="61605450" w14:textId="1E040A9E" w:rsidR="00C478FD" w:rsidRDefault="00FE62D7" w:rsidP="00FE62D7">
      <w:pPr>
        <w:spacing w:line="276" w:lineRule="auto"/>
        <w:rPr>
          <w:rFonts w:ascii="Arial" w:hAnsi="Arial" w:cs="Arial"/>
          <w:lang w:val="da-DK"/>
        </w:rPr>
      </w:pPr>
      <w:r>
        <w:rPr>
          <w:rFonts w:ascii="Arial" w:hAnsi="Arial" w:cs="Arial"/>
          <w:lang w:val="da-DK"/>
        </w:rPr>
        <w:t xml:space="preserve">Dette dokument redegør for fundamentet </w:t>
      </w:r>
      <w:r w:rsidRPr="007B2547">
        <w:rPr>
          <w:rFonts w:ascii="Arial" w:hAnsi="Arial" w:cs="Arial"/>
          <w:lang w:val="da-DK"/>
        </w:rPr>
        <w:t xml:space="preserve">for </w:t>
      </w:r>
      <w:r>
        <w:rPr>
          <w:rFonts w:ascii="Arial" w:hAnsi="Arial" w:cs="Arial"/>
          <w:lang w:val="da-DK"/>
        </w:rPr>
        <w:t xml:space="preserve">det internationale </w:t>
      </w:r>
      <w:r w:rsidRPr="007B2547">
        <w:rPr>
          <w:rFonts w:ascii="Arial" w:hAnsi="Arial" w:cs="Arial"/>
          <w:lang w:val="da-DK"/>
        </w:rPr>
        <w:t xml:space="preserve">udviklingssamarbejde, som </w:t>
      </w:r>
      <w:r>
        <w:rPr>
          <w:rFonts w:ascii="Arial" w:hAnsi="Arial" w:cs="Arial"/>
          <w:lang w:val="da-DK"/>
        </w:rPr>
        <w:t xml:space="preserve">de </w:t>
      </w:r>
      <w:r w:rsidRPr="007B2547">
        <w:rPr>
          <w:rFonts w:ascii="Arial" w:hAnsi="Arial" w:cs="Arial"/>
          <w:lang w:val="da-DK"/>
        </w:rPr>
        <w:t xml:space="preserve">danske handicaporganisationer </w:t>
      </w:r>
      <w:r>
        <w:rPr>
          <w:rFonts w:ascii="Arial" w:hAnsi="Arial" w:cs="Arial"/>
          <w:lang w:val="da-DK"/>
        </w:rPr>
        <w:t xml:space="preserve">er </w:t>
      </w:r>
      <w:r w:rsidRPr="007B2547">
        <w:rPr>
          <w:rFonts w:ascii="Arial" w:hAnsi="Arial" w:cs="Arial"/>
          <w:lang w:val="da-DK"/>
        </w:rPr>
        <w:t xml:space="preserve">involveret </w:t>
      </w:r>
      <w:r>
        <w:rPr>
          <w:rFonts w:ascii="Arial" w:hAnsi="Arial" w:cs="Arial"/>
          <w:lang w:val="da-DK"/>
        </w:rPr>
        <w:t xml:space="preserve">i. </w:t>
      </w:r>
      <w:r w:rsidR="00C478FD">
        <w:rPr>
          <w:rFonts w:ascii="Arial" w:hAnsi="Arial" w:cs="Arial"/>
          <w:lang w:val="da-DK"/>
        </w:rPr>
        <w:t xml:space="preserve">Det strategiske fundament er udarbejdet i </w:t>
      </w:r>
      <w:r w:rsidR="00126A4C">
        <w:rPr>
          <w:rFonts w:ascii="Arial" w:hAnsi="Arial" w:cs="Arial"/>
          <w:lang w:val="da-DK"/>
        </w:rPr>
        <w:t>201</w:t>
      </w:r>
      <w:r w:rsidR="001753BC">
        <w:rPr>
          <w:rFonts w:ascii="Arial" w:hAnsi="Arial" w:cs="Arial"/>
          <w:lang w:val="da-DK"/>
        </w:rPr>
        <w:t>8</w:t>
      </w:r>
      <w:r w:rsidR="00126A4C">
        <w:rPr>
          <w:rFonts w:ascii="Arial" w:hAnsi="Arial" w:cs="Arial"/>
          <w:lang w:val="da-DK"/>
        </w:rPr>
        <w:t xml:space="preserve"> i </w:t>
      </w:r>
      <w:r w:rsidR="00C478FD">
        <w:rPr>
          <w:rFonts w:ascii="Arial" w:hAnsi="Arial" w:cs="Arial"/>
          <w:lang w:val="da-DK"/>
        </w:rPr>
        <w:t>et samarbejde mellem DH og de handicaporganisationer, der engagerede i det internationale udviklingssamarbejde inden</w:t>
      </w:r>
      <w:r w:rsidR="007D01BB">
        <w:rPr>
          <w:rFonts w:ascii="Arial" w:hAnsi="Arial" w:cs="Arial"/>
          <w:lang w:val="da-DK"/>
        </w:rPr>
        <w:t xml:space="preserve"> </w:t>
      </w:r>
      <w:r w:rsidR="00C478FD">
        <w:rPr>
          <w:rFonts w:ascii="Arial" w:hAnsi="Arial" w:cs="Arial"/>
          <w:lang w:val="da-DK"/>
        </w:rPr>
        <w:t>for rammerne af Handicappuljen</w:t>
      </w:r>
      <w:r w:rsidR="00126A4C">
        <w:rPr>
          <w:rStyle w:val="Fodnotehenvisning"/>
          <w:rFonts w:ascii="Arial" w:hAnsi="Arial" w:cs="Arial"/>
          <w:lang w:val="da-DK"/>
        </w:rPr>
        <w:footnoteReference w:id="1"/>
      </w:r>
      <w:r w:rsidR="00C478FD">
        <w:rPr>
          <w:rFonts w:ascii="Arial" w:hAnsi="Arial" w:cs="Arial"/>
          <w:lang w:val="da-DK"/>
        </w:rPr>
        <w:t xml:space="preserve">. </w:t>
      </w:r>
    </w:p>
    <w:p w14:paraId="1344D7D0" w14:textId="77777777" w:rsidR="00C478FD" w:rsidRDefault="00C478FD" w:rsidP="00FE62D7">
      <w:pPr>
        <w:spacing w:line="276" w:lineRule="auto"/>
        <w:rPr>
          <w:rFonts w:ascii="Arial" w:hAnsi="Arial" w:cs="Arial"/>
          <w:lang w:val="da-DK"/>
        </w:rPr>
      </w:pPr>
    </w:p>
    <w:p w14:paraId="3054AA71" w14:textId="3AC74C9F" w:rsidR="00FE62D7" w:rsidRPr="00CC14F6" w:rsidRDefault="00C478FD" w:rsidP="00FE62D7">
      <w:pPr>
        <w:spacing w:line="276" w:lineRule="auto"/>
        <w:rPr>
          <w:rFonts w:ascii="Arial" w:hAnsi="Arial" w:cs="Arial"/>
          <w:lang w:val="da-DK"/>
        </w:rPr>
      </w:pPr>
      <w:r>
        <w:rPr>
          <w:rFonts w:ascii="Arial" w:hAnsi="Arial" w:cs="Arial"/>
          <w:lang w:val="da-DK"/>
        </w:rPr>
        <w:t xml:space="preserve">Dokumentet </w:t>
      </w:r>
      <w:r w:rsidR="00FE62D7">
        <w:rPr>
          <w:rFonts w:ascii="Arial" w:hAnsi="Arial" w:cs="Arial"/>
          <w:lang w:val="da-DK"/>
        </w:rPr>
        <w:t xml:space="preserve">tilbyder fælles retning og værdisæt for </w:t>
      </w:r>
      <w:r w:rsidR="00CC14F6">
        <w:rPr>
          <w:rFonts w:ascii="Arial" w:hAnsi="Arial" w:cs="Arial"/>
          <w:lang w:val="da-DK"/>
        </w:rPr>
        <w:t xml:space="preserve">det </w:t>
      </w:r>
      <w:r w:rsidR="00FE62D7">
        <w:rPr>
          <w:rFonts w:ascii="Arial" w:hAnsi="Arial" w:cs="Arial"/>
          <w:lang w:val="da-DK"/>
        </w:rPr>
        <w:t>international</w:t>
      </w:r>
      <w:r w:rsidR="00CC14F6">
        <w:rPr>
          <w:rFonts w:ascii="Arial" w:hAnsi="Arial" w:cs="Arial"/>
          <w:lang w:val="da-DK"/>
        </w:rPr>
        <w:t>e</w:t>
      </w:r>
      <w:r w:rsidR="00FE62D7">
        <w:rPr>
          <w:rFonts w:ascii="Arial" w:hAnsi="Arial" w:cs="Arial"/>
          <w:lang w:val="da-DK"/>
        </w:rPr>
        <w:t xml:space="preserve"> udviklingssamarbejde, som handicaporganisationerne er, eller ønsker at blive, engageret i. </w:t>
      </w:r>
      <w:r>
        <w:rPr>
          <w:rFonts w:ascii="Arial" w:hAnsi="Arial" w:cs="Arial"/>
          <w:lang w:val="da-DK"/>
        </w:rPr>
        <w:t xml:space="preserve">Det udgår </w:t>
      </w:r>
      <w:r w:rsidR="00CC14F6">
        <w:rPr>
          <w:rFonts w:ascii="Arial" w:hAnsi="Arial" w:cs="Arial"/>
          <w:lang w:val="da-DK"/>
        </w:rPr>
        <w:t xml:space="preserve">således </w:t>
      </w:r>
      <w:r>
        <w:rPr>
          <w:rFonts w:ascii="Arial" w:hAnsi="Arial" w:cs="Arial"/>
          <w:lang w:val="da-DK"/>
        </w:rPr>
        <w:t xml:space="preserve">et strategisk fundament for </w:t>
      </w:r>
      <w:r w:rsidR="00B43672" w:rsidRPr="00CC14F6">
        <w:rPr>
          <w:rFonts w:ascii="Arial" w:hAnsi="Arial" w:cs="Arial"/>
          <w:lang w:val="da-DK"/>
        </w:rPr>
        <w:t>de</w:t>
      </w:r>
      <w:r>
        <w:rPr>
          <w:rFonts w:ascii="Arial" w:hAnsi="Arial" w:cs="Arial"/>
          <w:lang w:val="da-DK"/>
        </w:rPr>
        <w:t>t</w:t>
      </w:r>
      <w:r w:rsidR="00B43672" w:rsidRPr="00CC14F6">
        <w:rPr>
          <w:rFonts w:ascii="Arial" w:hAnsi="Arial" w:cs="Arial"/>
          <w:lang w:val="da-DK"/>
        </w:rPr>
        <w:t xml:space="preserve"> internationale </w:t>
      </w:r>
      <w:r>
        <w:rPr>
          <w:rFonts w:ascii="Arial" w:hAnsi="Arial" w:cs="Arial"/>
          <w:lang w:val="da-DK"/>
        </w:rPr>
        <w:t xml:space="preserve">udviklingssamarbejde i både DH og de internationalt engagerede handicaporganisationer. Det strategiske fundament supplerer </w:t>
      </w:r>
      <w:r w:rsidR="00B43672" w:rsidRPr="00CC14F6">
        <w:rPr>
          <w:rFonts w:ascii="Arial" w:hAnsi="Arial" w:cs="Arial"/>
          <w:lang w:val="da-DK"/>
        </w:rPr>
        <w:t>den gældende Strategi- og Handlingsplan for DH</w:t>
      </w:r>
      <w:r w:rsidR="00D33391">
        <w:rPr>
          <w:rFonts w:ascii="Arial" w:hAnsi="Arial" w:cs="Arial"/>
          <w:lang w:val="da-DK"/>
        </w:rPr>
        <w:t>.</w:t>
      </w:r>
    </w:p>
    <w:p w14:paraId="261FDE49" w14:textId="5F8E976C" w:rsidR="00FE62D7" w:rsidRDefault="00FE62D7" w:rsidP="007832FB">
      <w:pPr>
        <w:spacing w:line="276" w:lineRule="auto"/>
        <w:rPr>
          <w:rFonts w:ascii="Arial" w:hAnsi="Arial" w:cs="Arial"/>
          <w:lang w:val="da-DK"/>
        </w:rPr>
      </w:pPr>
    </w:p>
    <w:p w14:paraId="4D7FA653" w14:textId="77777777" w:rsidR="00A96972" w:rsidRPr="007B2547" w:rsidRDefault="00A96972" w:rsidP="007832FB">
      <w:pPr>
        <w:spacing w:line="276" w:lineRule="auto"/>
        <w:rPr>
          <w:rFonts w:ascii="Arial" w:hAnsi="Arial" w:cs="Arial"/>
          <w:b/>
          <w:lang w:val="da-DK"/>
        </w:rPr>
      </w:pPr>
      <w:r w:rsidRPr="007B2547">
        <w:rPr>
          <w:rFonts w:ascii="Arial" w:hAnsi="Arial" w:cs="Arial"/>
          <w:b/>
          <w:lang w:val="da-DK"/>
        </w:rPr>
        <w:t>Formål</w:t>
      </w:r>
    </w:p>
    <w:p w14:paraId="351C9B37" w14:textId="6DE7E02C" w:rsidR="00A96972" w:rsidRPr="007B2547" w:rsidRDefault="00A96972" w:rsidP="007832FB">
      <w:pPr>
        <w:spacing w:line="276" w:lineRule="auto"/>
        <w:rPr>
          <w:rFonts w:ascii="Arial" w:hAnsi="Arial" w:cs="Arial"/>
          <w:lang w:val="da-DK"/>
        </w:rPr>
      </w:pPr>
      <w:r w:rsidRPr="007B2547">
        <w:rPr>
          <w:rFonts w:ascii="Arial" w:hAnsi="Arial" w:cs="Arial"/>
          <w:lang w:val="da-DK"/>
        </w:rPr>
        <w:t>Formålet med de</w:t>
      </w:r>
      <w:r w:rsidR="00E23D32">
        <w:rPr>
          <w:rFonts w:ascii="Arial" w:hAnsi="Arial" w:cs="Arial"/>
          <w:lang w:val="da-DK"/>
        </w:rPr>
        <w:t>n</w:t>
      </w:r>
      <w:r w:rsidRPr="007B2547">
        <w:rPr>
          <w:rFonts w:ascii="Arial" w:hAnsi="Arial" w:cs="Arial"/>
          <w:lang w:val="da-DK"/>
        </w:rPr>
        <w:t xml:space="preserve"> danske handicap</w:t>
      </w:r>
      <w:r w:rsidR="00E23D32">
        <w:rPr>
          <w:rFonts w:ascii="Arial" w:hAnsi="Arial" w:cs="Arial"/>
          <w:lang w:val="da-DK"/>
        </w:rPr>
        <w:t>bevægelses</w:t>
      </w:r>
      <w:r w:rsidR="00A133C8">
        <w:rPr>
          <w:rStyle w:val="Fodnotehenvisning"/>
          <w:rFonts w:ascii="Arial" w:hAnsi="Arial" w:cs="Arial"/>
          <w:lang w:val="da-DK"/>
        </w:rPr>
        <w:footnoteReference w:id="2"/>
      </w:r>
      <w:r w:rsidR="00E23D32">
        <w:rPr>
          <w:rFonts w:ascii="Arial" w:hAnsi="Arial" w:cs="Arial"/>
          <w:lang w:val="da-DK"/>
        </w:rPr>
        <w:t xml:space="preserve"> </w:t>
      </w:r>
      <w:r w:rsidRPr="007B2547">
        <w:rPr>
          <w:rFonts w:ascii="Arial" w:hAnsi="Arial" w:cs="Arial"/>
          <w:lang w:val="da-DK"/>
        </w:rPr>
        <w:t xml:space="preserve">internationale udviklingssamarbejde er </w:t>
      </w:r>
      <w:r w:rsidRPr="007B2547">
        <w:rPr>
          <w:rFonts w:ascii="Arial" w:hAnsi="Arial" w:cs="Arial"/>
          <w:b/>
          <w:lang w:val="da-DK"/>
        </w:rPr>
        <w:t xml:space="preserve">at skabe varige, positive forandringer i levevilkår, deltagelse og inklusion for </w:t>
      </w:r>
      <w:r w:rsidR="00924141">
        <w:rPr>
          <w:rFonts w:ascii="Arial" w:hAnsi="Arial" w:cs="Arial"/>
          <w:b/>
          <w:lang w:val="da-DK"/>
        </w:rPr>
        <w:t>mennesker</w:t>
      </w:r>
      <w:r w:rsidRPr="007B2547">
        <w:rPr>
          <w:rFonts w:ascii="Arial" w:hAnsi="Arial" w:cs="Arial"/>
          <w:b/>
          <w:lang w:val="da-DK"/>
        </w:rPr>
        <w:t xml:space="preserve"> med handicap</w:t>
      </w:r>
      <w:r w:rsidRPr="007B2547">
        <w:rPr>
          <w:rFonts w:ascii="Arial" w:hAnsi="Arial" w:cs="Arial"/>
          <w:lang w:val="da-DK"/>
        </w:rPr>
        <w:t>.</w:t>
      </w:r>
    </w:p>
    <w:p w14:paraId="257B5763" w14:textId="77777777" w:rsidR="001408DD" w:rsidRDefault="001408DD" w:rsidP="007832FB">
      <w:pPr>
        <w:spacing w:line="276" w:lineRule="auto"/>
        <w:rPr>
          <w:rFonts w:ascii="Arial" w:hAnsi="Arial" w:cs="Arial"/>
          <w:lang w:val="da-DK"/>
        </w:rPr>
      </w:pPr>
    </w:p>
    <w:p w14:paraId="07D4329B" w14:textId="4EAA59CB" w:rsidR="001408DD" w:rsidRDefault="00326F51" w:rsidP="007832FB">
      <w:pPr>
        <w:spacing w:line="276" w:lineRule="auto"/>
        <w:rPr>
          <w:rFonts w:ascii="Arial" w:eastAsia="Times New Roman" w:hAnsi="Arial" w:cs="Arial"/>
          <w:color w:val="000000"/>
          <w:lang w:val="da-DK" w:eastAsia="da-DK"/>
        </w:rPr>
      </w:pPr>
      <w:r w:rsidRPr="00326F51">
        <w:rPr>
          <w:rFonts w:ascii="Arial" w:eastAsia="Times New Roman" w:hAnsi="Arial" w:cs="Arial"/>
          <w:color w:val="000000"/>
          <w:lang w:val="da-DK" w:eastAsia="da-DK"/>
        </w:rPr>
        <w:t xml:space="preserve">Vi </w:t>
      </w:r>
      <w:r w:rsidRPr="00D778FC">
        <w:rPr>
          <w:rFonts w:ascii="Arial" w:eastAsia="Times New Roman" w:hAnsi="Arial" w:cs="Arial"/>
          <w:color w:val="000000"/>
          <w:lang w:val="da-DK" w:eastAsia="da-DK"/>
        </w:rPr>
        <w:t>arbejder for, at mennesker med handicap kan leve et liv som alle andre</w:t>
      </w:r>
      <w:r w:rsidRPr="00326F51">
        <w:rPr>
          <w:rFonts w:ascii="Arial" w:eastAsia="Times New Roman" w:hAnsi="Arial" w:cs="Arial"/>
          <w:color w:val="000000"/>
          <w:lang w:val="da-DK" w:eastAsia="da-DK"/>
        </w:rPr>
        <w:t xml:space="preserve"> ved at </w:t>
      </w:r>
      <w:r w:rsidRPr="00D778FC">
        <w:rPr>
          <w:rFonts w:ascii="Arial" w:eastAsia="Times New Roman" w:hAnsi="Arial" w:cs="Arial"/>
          <w:color w:val="000000"/>
          <w:lang w:val="da-DK" w:eastAsia="da-DK"/>
        </w:rPr>
        <w:t>deltage, bidrage og være en del af fællesskabet.</w:t>
      </w:r>
      <w:r w:rsidRPr="00326F51">
        <w:rPr>
          <w:rFonts w:ascii="Arial" w:eastAsia="Times New Roman" w:hAnsi="Arial" w:cs="Arial"/>
          <w:color w:val="000000"/>
          <w:lang w:val="da-DK" w:eastAsia="da-DK"/>
        </w:rPr>
        <w:t xml:space="preserve"> </w:t>
      </w:r>
      <w:r w:rsidRPr="00D778FC">
        <w:rPr>
          <w:rFonts w:ascii="Arial" w:eastAsia="Times New Roman" w:hAnsi="Arial" w:cs="Arial"/>
          <w:color w:val="000000"/>
          <w:lang w:val="da-DK" w:eastAsia="da-DK"/>
        </w:rPr>
        <w:t xml:space="preserve">Vi udbreder handicapkonventionen </w:t>
      </w:r>
      <w:r w:rsidRPr="00326F51">
        <w:rPr>
          <w:rFonts w:ascii="Arial" w:eastAsia="Times New Roman" w:hAnsi="Arial" w:cs="Arial"/>
          <w:color w:val="000000"/>
          <w:lang w:val="da-DK" w:eastAsia="da-DK"/>
        </w:rPr>
        <w:t xml:space="preserve">internationalt </w:t>
      </w:r>
      <w:r w:rsidRPr="00D778FC">
        <w:rPr>
          <w:rFonts w:ascii="Arial" w:eastAsia="Times New Roman" w:hAnsi="Arial" w:cs="Arial"/>
          <w:color w:val="000000"/>
          <w:lang w:val="da-DK" w:eastAsia="da-DK"/>
        </w:rPr>
        <w:t>og er aktive i dansk udviklingssamarbejde. Vi arbejder for FN’s verdensmål, så ingen lades i stikken.</w:t>
      </w:r>
    </w:p>
    <w:p w14:paraId="64980E3A" w14:textId="77777777" w:rsidR="00A133C8" w:rsidRDefault="00A133C8" w:rsidP="007832FB">
      <w:pPr>
        <w:spacing w:line="276" w:lineRule="auto"/>
        <w:rPr>
          <w:rFonts w:ascii="Arial" w:hAnsi="Arial" w:cs="Arial"/>
          <w:lang w:val="da-DK"/>
        </w:rPr>
      </w:pPr>
    </w:p>
    <w:p w14:paraId="3866AC26" w14:textId="77777777" w:rsidR="00A133C8" w:rsidRPr="007B2547" w:rsidRDefault="00A133C8" w:rsidP="007832FB">
      <w:pPr>
        <w:spacing w:line="276" w:lineRule="auto"/>
        <w:rPr>
          <w:rFonts w:ascii="Arial" w:hAnsi="Arial" w:cs="Arial"/>
          <w:lang w:val="da-DK"/>
        </w:rPr>
      </w:pPr>
    </w:p>
    <w:p w14:paraId="72A61C47" w14:textId="77777777" w:rsidR="007938C3" w:rsidRPr="002B2F6D" w:rsidRDefault="007938C3" w:rsidP="007938C3">
      <w:pPr>
        <w:spacing w:line="276" w:lineRule="auto"/>
        <w:rPr>
          <w:rFonts w:ascii="Arial" w:hAnsi="Arial" w:cs="Arial"/>
          <w:b/>
          <w:lang w:val="da-DK"/>
        </w:rPr>
      </w:pPr>
      <w:r w:rsidRPr="002B2F6D">
        <w:rPr>
          <w:rFonts w:ascii="Arial" w:hAnsi="Arial" w:cs="Arial"/>
          <w:b/>
          <w:lang w:val="da-DK"/>
        </w:rPr>
        <w:t>Organisationerne</w:t>
      </w:r>
    </w:p>
    <w:p w14:paraId="6997C3EE" w14:textId="473240AC" w:rsidR="001408DD" w:rsidRDefault="007938C3" w:rsidP="007938C3">
      <w:pPr>
        <w:spacing w:line="276" w:lineRule="auto"/>
        <w:rPr>
          <w:rFonts w:ascii="Arial" w:hAnsi="Arial" w:cs="Arial"/>
          <w:lang w:val="da-DK"/>
        </w:rPr>
      </w:pPr>
      <w:r>
        <w:rPr>
          <w:rFonts w:ascii="Arial" w:hAnsi="Arial" w:cs="Arial"/>
          <w:lang w:val="da-DK"/>
        </w:rPr>
        <w:t>Hovedparten af handicaporganisationer</w:t>
      </w:r>
      <w:r w:rsidR="00D03168">
        <w:rPr>
          <w:rFonts w:ascii="Arial" w:hAnsi="Arial" w:cs="Arial"/>
          <w:lang w:val="da-DK"/>
        </w:rPr>
        <w:t>ne i Danmark</w:t>
      </w:r>
      <w:r>
        <w:rPr>
          <w:rFonts w:ascii="Arial" w:hAnsi="Arial" w:cs="Arial"/>
          <w:lang w:val="da-DK"/>
        </w:rPr>
        <w:t>, der tilsammen udgør den</w:t>
      </w:r>
      <w:r w:rsidRPr="007B2547">
        <w:rPr>
          <w:rFonts w:ascii="Arial" w:hAnsi="Arial" w:cs="Arial"/>
          <w:lang w:val="da-DK"/>
        </w:rPr>
        <w:t xml:space="preserve"> danske handicap</w:t>
      </w:r>
      <w:r>
        <w:rPr>
          <w:rFonts w:ascii="Arial" w:hAnsi="Arial" w:cs="Arial"/>
          <w:lang w:val="da-DK"/>
        </w:rPr>
        <w:t xml:space="preserve">bevægelse, </w:t>
      </w:r>
      <w:r w:rsidRPr="007B2547">
        <w:rPr>
          <w:rFonts w:ascii="Arial" w:hAnsi="Arial" w:cs="Arial"/>
          <w:lang w:val="da-DK"/>
        </w:rPr>
        <w:t xml:space="preserve">er samlet </w:t>
      </w:r>
      <w:r>
        <w:rPr>
          <w:rFonts w:ascii="Arial" w:hAnsi="Arial" w:cs="Arial"/>
          <w:lang w:val="da-DK"/>
        </w:rPr>
        <w:t xml:space="preserve">i paraplyorganisationen </w:t>
      </w:r>
      <w:r w:rsidRPr="007B2547">
        <w:rPr>
          <w:rFonts w:ascii="Arial" w:hAnsi="Arial" w:cs="Arial"/>
          <w:lang w:val="da-DK"/>
        </w:rPr>
        <w:t>Danske Handicaporganisationer.</w:t>
      </w:r>
      <w:r>
        <w:rPr>
          <w:rFonts w:ascii="Arial" w:hAnsi="Arial" w:cs="Arial"/>
          <w:lang w:val="da-DK"/>
        </w:rPr>
        <w:t xml:space="preserve"> </w:t>
      </w:r>
      <w:r w:rsidR="00B508DD">
        <w:rPr>
          <w:rFonts w:ascii="Arial" w:hAnsi="Arial" w:cs="Arial"/>
          <w:lang w:val="da-DK"/>
        </w:rPr>
        <w:t>E</w:t>
      </w:r>
      <w:r w:rsidR="00D03168">
        <w:rPr>
          <w:rFonts w:ascii="Arial" w:hAnsi="Arial" w:cs="Arial"/>
          <w:lang w:val="da-DK"/>
        </w:rPr>
        <w:t>n række af organisationer</w:t>
      </w:r>
      <w:r w:rsidR="007E69A0">
        <w:rPr>
          <w:rFonts w:ascii="Arial" w:hAnsi="Arial" w:cs="Arial"/>
          <w:lang w:val="da-DK"/>
        </w:rPr>
        <w:t>ne</w:t>
      </w:r>
      <w:r w:rsidRPr="007B2547">
        <w:rPr>
          <w:rFonts w:ascii="Arial" w:hAnsi="Arial" w:cs="Arial"/>
          <w:lang w:val="da-DK"/>
        </w:rPr>
        <w:t xml:space="preserve"> er </w:t>
      </w:r>
      <w:r w:rsidR="00B508DD">
        <w:rPr>
          <w:rFonts w:ascii="Arial" w:hAnsi="Arial" w:cs="Arial"/>
          <w:lang w:val="da-DK"/>
        </w:rPr>
        <w:t xml:space="preserve">sammen og hver for sig </w:t>
      </w:r>
      <w:r w:rsidRPr="007B2547">
        <w:rPr>
          <w:rFonts w:ascii="Arial" w:hAnsi="Arial" w:cs="Arial"/>
          <w:lang w:val="da-DK"/>
        </w:rPr>
        <w:t>på forskellig vis engageret i internationalt udviklingssamarbejde</w:t>
      </w:r>
      <w:r w:rsidR="00D03168">
        <w:rPr>
          <w:rFonts w:ascii="Arial" w:hAnsi="Arial" w:cs="Arial"/>
          <w:lang w:val="da-DK"/>
        </w:rPr>
        <w:t xml:space="preserve">. </w:t>
      </w:r>
      <w:r w:rsidR="000B398A">
        <w:rPr>
          <w:rFonts w:ascii="Arial" w:hAnsi="Arial" w:cs="Arial"/>
          <w:lang w:val="da-DK"/>
        </w:rPr>
        <w:t>D</w:t>
      </w:r>
      <w:r>
        <w:rPr>
          <w:rFonts w:ascii="Arial" w:hAnsi="Arial" w:cs="Arial"/>
          <w:lang w:val="da-DK"/>
        </w:rPr>
        <w:t xml:space="preserve">et </w:t>
      </w:r>
      <w:r w:rsidR="00295D8A">
        <w:rPr>
          <w:rFonts w:ascii="Arial" w:hAnsi="Arial" w:cs="Arial"/>
          <w:lang w:val="da-DK"/>
        </w:rPr>
        <w:t xml:space="preserve">meste af det </w:t>
      </w:r>
      <w:r>
        <w:rPr>
          <w:rFonts w:ascii="Arial" w:hAnsi="Arial" w:cs="Arial"/>
          <w:lang w:val="da-DK"/>
        </w:rPr>
        <w:t>internationale udviklings</w:t>
      </w:r>
      <w:r w:rsidR="000B398A">
        <w:rPr>
          <w:rFonts w:ascii="Arial" w:hAnsi="Arial" w:cs="Arial"/>
          <w:lang w:val="da-DK"/>
        </w:rPr>
        <w:t xml:space="preserve">samarbejde, som handicaporganisationerne </w:t>
      </w:r>
      <w:r>
        <w:rPr>
          <w:rFonts w:ascii="Arial" w:hAnsi="Arial" w:cs="Arial"/>
          <w:lang w:val="da-DK"/>
        </w:rPr>
        <w:t xml:space="preserve">er </w:t>
      </w:r>
      <w:r w:rsidR="000B398A">
        <w:rPr>
          <w:rFonts w:ascii="Arial" w:hAnsi="Arial" w:cs="Arial"/>
          <w:lang w:val="da-DK"/>
        </w:rPr>
        <w:t xml:space="preserve">engageret i, er </w:t>
      </w:r>
      <w:r>
        <w:rPr>
          <w:rFonts w:ascii="Arial" w:hAnsi="Arial" w:cs="Arial"/>
          <w:lang w:val="da-DK"/>
        </w:rPr>
        <w:t>knyttet sammen gennem et stærkt samarbejde og koordinering</w:t>
      </w:r>
      <w:r w:rsidR="0007266D">
        <w:rPr>
          <w:rFonts w:ascii="Arial" w:hAnsi="Arial" w:cs="Arial"/>
          <w:lang w:val="da-DK"/>
        </w:rPr>
        <w:t>.</w:t>
      </w:r>
      <w:r>
        <w:rPr>
          <w:rFonts w:ascii="Arial" w:hAnsi="Arial" w:cs="Arial"/>
          <w:lang w:val="da-DK"/>
        </w:rPr>
        <w:t xml:space="preserve"> </w:t>
      </w:r>
      <w:r w:rsidR="0007266D">
        <w:rPr>
          <w:rFonts w:ascii="Arial" w:hAnsi="Arial" w:cs="Arial"/>
          <w:lang w:val="da-DK"/>
        </w:rPr>
        <w:t xml:space="preserve">Engagementet er </w:t>
      </w:r>
      <w:r>
        <w:rPr>
          <w:rFonts w:ascii="Arial" w:hAnsi="Arial" w:cs="Arial"/>
          <w:lang w:val="da-DK"/>
        </w:rPr>
        <w:t>centreret omkring Handicappuljen</w:t>
      </w:r>
      <w:r w:rsidR="008D0F40">
        <w:rPr>
          <w:rFonts w:ascii="Arial" w:hAnsi="Arial" w:cs="Arial"/>
          <w:lang w:val="da-DK"/>
        </w:rPr>
        <w:t>, der er</w:t>
      </w:r>
      <w:r w:rsidR="00175933">
        <w:rPr>
          <w:rFonts w:ascii="Arial" w:hAnsi="Arial" w:cs="Arial"/>
          <w:lang w:val="da-DK"/>
        </w:rPr>
        <w:t xml:space="preserve"> finansieret af Udenrigsministeriet og administrere</w:t>
      </w:r>
      <w:r w:rsidR="0007266D">
        <w:rPr>
          <w:rFonts w:ascii="Arial" w:hAnsi="Arial" w:cs="Arial"/>
          <w:lang w:val="da-DK"/>
        </w:rPr>
        <w:t>s</w:t>
      </w:r>
      <w:r w:rsidR="00175933">
        <w:rPr>
          <w:rFonts w:ascii="Arial" w:hAnsi="Arial" w:cs="Arial"/>
          <w:lang w:val="da-DK"/>
        </w:rPr>
        <w:t xml:space="preserve"> af</w:t>
      </w:r>
      <w:r w:rsidR="001408DD">
        <w:rPr>
          <w:rFonts w:ascii="Arial" w:hAnsi="Arial" w:cs="Arial"/>
          <w:lang w:val="da-DK"/>
        </w:rPr>
        <w:t xml:space="preserve"> Danske Handicaporganisationer.</w:t>
      </w:r>
    </w:p>
    <w:p w14:paraId="7E447047" w14:textId="77777777" w:rsidR="001408DD" w:rsidRDefault="001408DD" w:rsidP="007938C3">
      <w:pPr>
        <w:spacing w:line="276" w:lineRule="auto"/>
        <w:rPr>
          <w:rFonts w:ascii="Arial" w:hAnsi="Arial" w:cs="Arial"/>
          <w:lang w:val="da-DK"/>
        </w:rPr>
      </w:pPr>
    </w:p>
    <w:p w14:paraId="2294466F" w14:textId="77777777" w:rsidR="007E69A0" w:rsidRDefault="007E69A0" w:rsidP="007E69A0">
      <w:pPr>
        <w:spacing w:line="276" w:lineRule="auto"/>
        <w:rPr>
          <w:rFonts w:ascii="Arial" w:hAnsi="Arial" w:cs="Arial"/>
          <w:lang w:val="da-DK"/>
        </w:rPr>
      </w:pPr>
      <w:r>
        <w:rPr>
          <w:rFonts w:ascii="Arial" w:hAnsi="Arial" w:cs="Arial"/>
          <w:lang w:val="da-DK"/>
        </w:rPr>
        <w:t>Organisationerne i d</w:t>
      </w:r>
      <w:r w:rsidRPr="007B2547">
        <w:rPr>
          <w:rFonts w:ascii="Arial" w:hAnsi="Arial" w:cs="Arial"/>
          <w:lang w:val="da-DK"/>
        </w:rPr>
        <w:t>e</w:t>
      </w:r>
      <w:r>
        <w:rPr>
          <w:rFonts w:ascii="Arial" w:hAnsi="Arial" w:cs="Arial"/>
          <w:lang w:val="da-DK"/>
        </w:rPr>
        <w:t>n</w:t>
      </w:r>
      <w:r w:rsidRPr="007B2547">
        <w:rPr>
          <w:rFonts w:ascii="Arial" w:hAnsi="Arial" w:cs="Arial"/>
          <w:lang w:val="da-DK"/>
        </w:rPr>
        <w:t xml:space="preserve"> danske handicap</w:t>
      </w:r>
      <w:r>
        <w:rPr>
          <w:rFonts w:ascii="Arial" w:hAnsi="Arial" w:cs="Arial"/>
          <w:lang w:val="da-DK"/>
        </w:rPr>
        <w:t>bevægelse har forskellige historier, størrelser, bagland og målsætninger, men står samlet om at sikre</w:t>
      </w:r>
      <w:r w:rsidR="006B0A55">
        <w:rPr>
          <w:rFonts w:ascii="Arial" w:hAnsi="Arial" w:cs="Arial"/>
          <w:lang w:val="da-DK"/>
        </w:rPr>
        <w:t>,</w:t>
      </w:r>
      <w:r>
        <w:rPr>
          <w:rFonts w:ascii="Arial" w:hAnsi="Arial" w:cs="Arial"/>
          <w:lang w:val="da-DK"/>
        </w:rPr>
        <w:t xml:space="preserve"> </w:t>
      </w:r>
      <w:r w:rsidR="006B0A55">
        <w:rPr>
          <w:rFonts w:ascii="Arial" w:hAnsi="Arial" w:cs="Arial"/>
          <w:lang w:val="da-DK"/>
        </w:rPr>
        <w:t xml:space="preserve">at </w:t>
      </w:r>
      <w:r>
        <w:rPr>
          <w:rFonts w:ascii="Arial" w:hAnsi="Arial" w:cs="Arial"/>
          <w:lang w:val="da-DK"/>
        </w:rPr>
        <w:t xml:space="preserve">rettigheder </w:t>
      </w:r>
      <w:r w:rsidR="006B0A55">
        <w:rPr>
          <w:rFonts w:ascii="Arial" w:hAnsi="Arial" w:cs="Arial"/>
          <w:lang w:val="da-DK"/>
        </w:rPr>
        <w:t xml:space="preserve">opfyldes og beskyttes </w:t>
      </w:r>
      <w:r>
        <w:rPr>
          <w:rFonts w:ascii="Arial" w:hAnsi="Arial" w:cs="Arial"/>
          <w:lang w:val="da-DK"/>
        </w:rPr>
        <w:t xml:space="preserve">for </w:t>
      </w:r>
      <w:r w:rsidR="00924141">
        <w:rPr>
          <w:rFonts w:ascii="Arial" w:hAnsi="Arial" w:cs="Arial"/>
          <w:lang w:val="da-DK"/>
        </w:rPr>
        <w:t xml:space="preserve">mennesker </w:t>
      </w:r>
      <w:r>
        <w:rPr>
          <w:rFonts w:ascii="Arial" w:hAnsi="Arial" w:cs="Arial"/>
          <w:lang w:val="da-DK"/>
        </w:rPr>
        <w:t xml:space="preserve">med handicap. De fleste af de handicaporganisationer, der er </w:t>
      </w:r>
      <w:r w:rsidRPr="007B2547">
        <w:rPr>
          <w:rFonts w:ascii="Arial" w:hAnsi="Arial" w:cs="Arial"/>
          <w:lang w:val="da-DK"/>
        </w:rPr>
        <w:t>engageret i internationalt udviklingssamarbejde</w:t>
      </w:r>
      <w:r>
        <w:rPr>
          <w:rFonts w:ascii="Arial" w:hAnsi="Arial" w:cs="Arial"/>
          <w:lang w:val="da-DK"/>
        </w:rPr>
        <w:t>, repræsenterer e</w:t>
      </w:r>
      <w:r w:rsidR="00C2135A">
        <w:rPr>
          <w:rFonts w:ascii="Arial" w:hAnsi="Arial" w:cs="Arial"/>
          <w:lang w:val="da-DK"/>
        </w:rPr>
        <w:t xml:space="preserve">n specifik type </w:t>
      </w:r>
      <w:r>
        <w:rPr>
          <w:rFonts w:ascii="Arial" w:hAnsi="Arial" w:cs="Arial"/>
          <w:lang w:val="da-DK"/>
        </w:rPr>
        <w:t xml:space="preserve">handicap eller handicapgruppe, og har individer som medlemmer. Dertil kommer enkelte organisationer, som er organiseret tematisk og/eller fungerer som paraply for organisationer, mindre foreninger eller grupper. </w:t>
      </w:r>
    </w:p>
    <w:p w14:paraId="2D5EE6DE" w14:textId="77777777" w:rsidR="007E69A0" w:rsidRDefault="007E69A0" w:rsidP="007832FB">
      <w:pPr>
        <w:spacing w:line="276" w:lineRule="auto"/>
        <w:rPr>
          <w:rFonts w:ascii="Arial" w:hAnsi="Arial" w:cs="Arial"/>
          <w:lang w:val="da-DK"/>
        </w:rPr>
      </w:pPr>
    </w:p>
    <w:p w14:paraId="2CCBA49F" w14:textId="77777777" w:rsidR="001408DD" w:rsidRDefault="001408DD" w:rsidP="007832FB">
      <w:pPr>
        <w:spacing w:line="276" w:lineRule="auto"/>
        <w:rPr>
          <w:rFonts w:ascii="Arial" w:hAnsi="Arial" w:cs="Arial"/>
          <w:lang w:val="da-DK"/>
        </w:rPr>
      </w:pPr>
    </w:p>
    <w:p w14:paraId="454AABD9" w14:textId="740585BA" w:rsidR="004262DB" w:rsidRPr="000D5D43" w:rsidRDefault="004262DB" w:rsidP="008C19A7">
      <w:pPr>
        <w:pStyle w:val="Overskrift1"/>
      </w:pPr>
      <w:bookmarkStart w:id="2" w:name="_Toc79499340"/>
      <w:bookmarkEnd w:id="1"/>
      <w:r w:rsidRPr="000D5D43">
        <w:lastRenderedPageBreak/>
        <w:t>GRUNDLAGET FOR DET INTERNATIONALE UDVIKLINGSSAMARBEJDE</w:t>
      </w:r>
      <w:bookmarkEnd w:id="2"/>
    </w:p>
    <w:p w14:paraId="5CAF85B0" w14:textId="77777777" w:rsidR="00F42AAF" w:rsidRDefault="00F42AAF" w:rsidP="007832FB">
      <w:pPr>
        <w:spacing w:line="276" w:lineRule="auto"/>
        <w:rPr>
          <w:rFonts w:ascii="Arial" w:hAnsi="Arial" w:cs="Arial"/>
          <w:b/>
          <w:u w:val="single"/>
          <w:lang w:val="da-DK"/>
        </w:rPr>
      </w:pPr>
    </w:p>
    <w:p w14:paraId="54A89351" w14:textId="77777777" w:rsidR="006F0F96" w:rsidRPr="00FF5B48" w:rsidRDefault="0068178A" w:rsidP="00284CFB">
      <w:pPr>
        <w:spacing w:line="276" w:lineRule="auto"/>
        <w:rPr>
          <w:rFonts w:ascii="Arial" w:hAnsi="Arial" w:cs="Arial"/>
          <w:b/>
          <w:lang w:val="da-DK"/>
        </w:rPr>
      </w:pPr>
      <w:r w:rsidRPr="00FF5B48">
        <w:rPr>
          <w:rFonts w:ascii="Arial" w:hAnsi="Arial" w:cs="Arial"/>
          <w:b/>
          <w:lang w:val="da-DK"/>
        </w:rPr>
        <w:t>Rettigheder</w:t>
      </w:r>
      <w:r w:rsidR="006F0F96" w:rsidRPr="00FF5B48">
        <w:rPr>
          <w:rFonts w:ascii="Arial" w:hAnsi="Arial" w:cs="Arial"/>
          <w:b/>
          <w:lang w:val="da-DK"/>
        </w:rPr>
        <w:t xml:space="preserve"> og FN’s Verdensmål</w:t>
      </w:r>
    </w:p>
    <w:p w14:paraId="62287738" w14:textId="1D1F48EE" w:rsidR="001408DD" w:rsidRDefault="001F479B" w:rsidP="00284CFB">
      <w:pPr>
        <w:spacing w:line="276" w:lineRule="auto"/>
        <w:rPr>
          <w:rFonts w:ascii="Arial" w:hAnsi="Arial" w:cs="Arial"/>
          <w:lang w:val="da-DK"/>
        </w:rPr>
      </w:pPr>
      <w:r>
        <w:rPr>
          <w:rFonts w:ascii="Arial" w:hAnsi="Arial" w:cs="Arial"/>
          <w:lang w:val="da-DK"/>
        </w:rPr>
        <w:t xml:space="preserve">Verdens en milliard </w:t>
      </w:r>
      <w:r w:rsidR="00924141">
        <w:rPr>
          <w:rFonts w:ascii="Arial" w:hAnsi="Arial" w:cs="Arial"/>
          <w:lang w:val="da-DK"/>
        </w:rPr>
        <w:t xml:space="preserve">mennesker </w:t>
      </w:r>
      <w:r>
        <w:rPr>
          <w:rFonts w:ascii="Arial" w:hAnsi="Arial" w:cs="Arial"/>
          <w:lang w:val="da-DK"/>
        </w:rPr>
        <w:t>med handicap, hvoraf 800</w:t>
      </w:r>
      <w:r w:rsidR="00922486">
        <w:rPr>
          <w:rFonts w:ascii="Arial" w:hAnsi="Arial" w:cs="Arial"/>
          <w:lang w:val="da-DK"/>
        </w:rPr>
        <w:t xml:space="preserve"> millioner </w:t>
      </w:r>
      <w:r>
        <w:rPr>
          <w:rFonts w:ascii="Arial" w:hAnsi="Arial" w:cs="Arial"/>
          <w:lang w:val="da-DK"/>
        </w:rPr>
        <w:t>lever i det globale Syd, er generelt dårligere stillet</w:t>
      </w:r>
      <w:r w:rsidR="000A672F">
        <w:rPr>
          <w:rFonts w:ascii="Arial" w:hAnsi="Arial" w:cs="Arial"/>
          <w:lang w:val="da-DK"/>
        </w:rPr>
        <w:t xml:space="preserve"> end mennesker uden handicap</w:t>
      </w:r>
      <w:r>
        <w:rPr>
          <w:rFonts w:ascii="Arial" w:hAnsi="Arial" w:cs="Arial"/>
          <w:lang w:val="da-DK"/>
        </w:rPr>
        <w:t xml:space="preserve">. De oplever blandt andet større fattigdom, dårligere retsbeskyttelse, lavere uddannelsesniveau og ringere sundhed. På grund af de mange fysiske, kommunikative og holdningsmæssige barrierer får </w:t>
      </w:r>
      <w:r w:rsidR="00924141">
        <w:rPr>
          <w:rFonts w:ascii="Arial" w:hAnsi="Arial" w:cs="Arial"/>
          <w:lang w:val="da-DK"/>
        </w:rPr>
        <w:t>mennesker</w:t>
      </w:r>
      <w:r>
        <w:rPr>
          <w:rFonts w:ascii="Arial" w:hAnsi="Arial" w:cs="Arial"/>
          <w:lang w:val="da-DK"/>
        </w:rPr>
        <w:t xml:space="preserve"> med handicap i langt mindre grad end </w:t>
      </w:r>
      <w:r w:rsidR="00924141">
        <w:rPr>
          <w:rFonts w:ascii="Arial" w:hAnsi="Arial" w:cs="Arial"/>
          <w:lang w:val="da-DK"/>
        </w:rPr>
        <w:t>mennesker</w:t>
      </w:r>
      <w:r>
        <w:rPr>
          <w:rFonts w:ascii="Arial" w:hAnsi="Arial" w:cs="Arial"/>
          <w:lang w:val="da-DK"/>
        </w:rPr>
        <w:t xml:space="preserve"> uden handicap opfyldt deres rettigheder. </w:t>
      </w:r>
    </w:p>
    <w:p w14:paraId="457295A8" w14:textId="77777777" w:rsidR="001408DD" w:rsidRDefault="001408DD" w:rsidP="00284CFB">
      <w:pPr>
        <w:spacing w:line="276" w:lineRule="auto"/>
        <w:rPr>
          <w:rFonts w:ascii="Arial" w:hAnsi="Arial" w:cs="Arial"/>
          <w:lang w:val="da-DK"/>
        </w:rPr>
      </w:pPr>
    </w:p>
    <w:p w14:paraId="57E4209A" w14:textId="5E1C8F50" w:rsidR="00037984" w:rsidRPr="007B2547" w:rsidRDefault="001F479B" w:rsidP="00284CFB">
      <w:pPr>
        <w:spacing w:line="276" w:lineRule="auto"/>
        <w:rPr>
          <w:rFonts w:ascii="Arial" w:hAnsi="Arial" w:cs="Arial"/>
          <w:lang w:val="da-DK"/>
        </w:rPr>
      </w:pPr>
      <w:r>
        <w:rPr>
          <w:rFonts w:ascii="Arial" w:hAnsi="Arial" w:cs="Arial"/>
          <w:lang w:val="da-DK"/>
        </w:rPr>
        <w:t xml:space="preserve">Vi </w:t>
      </w:r>
      <w:r w:rsidR="004F791C">
        <w:rPr>
          <w:rFonts w:ascii="Arial" w:hAnsi="Arial" w:cs="Arial"/>
          <w:lang w:val="da-DK"/>
        </w:rPr>
        <w:t xml:space="preserve">ser </w:t>
      </w:r>
      <w:r w:rsidR="00037984" w:rsidRPr="007B2547">
        <w:rPr>
          <w:rFonts w:ascii="Arial" w:hAnsi="Arial" w:cs="Arial"/>
          <w:lang w:val="da-DK"/>
        </w:rPr>
        <w:t>FN’s menneskerettighed</w:t>
      </w:r>
      <w:r w:rsidR="00117D92">
        <w:rPr>
          <w:rFonts w:ascii="Arial" w:hAnsi="Arial" w:cs="Arial"/>
          <w:lang w:val="da-DK"/>
        </w:rPr>
        <w:t xml:space="preserve">er </w:t>
      </w:r>
      <w:r w:rsidR="004F791C">
        <w:rPr>
          <w:rFonts w:ascii="Arial" w:hAnsi="Arial" w:cs="Arial"/>
          <w:lang w:val="da-DK"/>
        </w:rPr>
        <w:t xml:space="preserve">som </w:t>
      </w:r>
      <w:r w:rsidR="004262DB">
        <w:rPr>
          <w:rFonts w:ascii="Arial" w:hAnsi="Arial" w:cs="Arial"/>
          <w:lang w:val="da-DK"/>
        </w:rPr>
        <w:t xml:space="preserve">et </w:t>
      </w:r>
      <w:r w:rsidR="003D6FFF">
        <w:rPr>
          <w:rFonts w:ascii="Arial" w:hAnsi="Arial" w:cs="Arial"/>
          <w:lang w:val="da-DK"/>
        </w:rPr>
        <w:t xml:space="preserve">uomgængeligt </w:t>
      </w:r>
      <w:r w:rsidR="00133858">
        <w:rPr>
          <w:rFonts w:ascii="Arial" w:hAnsi="Arial" w:cs="Arial"/>
          <w:lang w:val="da-DK"/>
        </w:rPr>
        <w:t>grundlag</w:t>
      </w:r>
      <w:r w:rsidR="00CC72E0">
        <w:rPr>
          <w:rFonts w:ascii="Arial" w:hAnsi="Arial" w:cs="Arial"/>
          <w:lang w:val="da-DK"/>
        </w:rPr>
        <w:t xml:space="preserve"> for ethvert samfund. Særligt Handicapkonvention</w:t>
      </w:r>
      <w:r w:rsidR="00FC5432">
        <w:rPr>
          <w:rFonts w:ascii="Arial" w:hAnsi="Arial" w:cs="Arial"/>
          <w:lang w:val="da-DK"/>
        </w:rPr>
        <w:t>en</w:t>
      </w:r>
      <w:r w:rsidR="00CC72E0">
        <w:rPr>
          <w:rFonts w:ascii="Arial" w:hAnsi="Arial" w:cs="Arial"/>
          <w:lang w:val="da-DK"/>
        </w:rPr>
        <w:t xml:space="preserve"> udgør fundamentet for</w:t>
      </w:r>
      <w:r w:rsidR="004262DB">
        <w:rPr>
          <w:rFonts w:ascii="Arial" w:hAnsi="Arial" w:cs="Arial"/>
          <w:lang w:val="da-DK"/>
        </w:rPr>
        <w:t xml:space="preserve"> at sikre</w:t>
      </w:r>
      <w:r w:rsidR="00F42AAF">
        <w:rPr>
          <w:rFonts w:ascii="Arial" w:hAnsi="Arial" w:cs="Arial"/>
          <w:lang w:val="da-DK"/>
        </w:rPr>
        <w:t>,</w:t>
      </w:r>
      <w:r w:rsidR="00CC72E0">
        <w:rPr>
          <w:rFonts w:ascii="Arial" w:hAnsi="Arial" w:cs="Arial"/>
          <w:lang w:val="da-DK"/>
        </w:rPr>
        <w:t xml:space="preserve"> at </w:t>
      </w:r>
      <w:r w:rsidR="00924141">
        <w:rPr>
          <w:rFonts w:ascii="Arial" w:hAnsi="Arial" w:cs="Arial"/>
          <w:lang w:val="da-DK"/>
        </w:rPr>
        <w:t>mennesker</w:t>
      </w:r>
      <w:r w:rsidR="00037984" w:rsidRPr="007B2547">
        <w:rPr>
          <w:rFonts w:ascii="Arial" w:hAnsi="Arial" w:cs="Arial"/>
          <w:lang w:val="da-DK"/>
        </w:rPr>
        <w:t xml:space="preserve"> med handicap </w:t>
      </w:r>
      <w:r w:rsidR="00F42AAF">
        <w:rPr>
          <w:rFonts w:ascii="Arial" w:hAnsi="Arial" w:cs="Arial"/>
          <w:lang w:val="da-DK"/>
        </w:rPr>
        <w:t xml:space="preserve">respekteres, </w:t>
      </w:r>
      <w:r w:rsidR="00CC72E0">
        <w:rPr>
          <w:rFonts w:ascii="Arial" w:hAnsi="Arial" w:cs="Arial"/>
          <w:lang w:val="da-DK"/>
        </w:rPr>
        <w:t>h</w:t>
      </w:r>
      <w:r w:rsidR="00037984" w:rsidRPr="007B2547">
        <w:rPr>
          <w:rFonts w:ascii="Arial" w:hAnsi="Arial" w:cs="Arial"/>
          <w:lang w:val="da-DK"/>
        </w:rPr>
        <w:t>ar adgang til de samme muligheder</w:t>
      </w:r>
      <w:r w:rsidR="008D0F40">
        <w:rPr>
          <w:rStyle w:val="Fodnotehenvisning"/>
          <w:rFonts w:ascii="Arial" w:hAnsi="Arial" w:cs="Arial"/>
          <w:lang w:val="da-DK"/>
        </w:rPr>
        <w:footnoteReference w:id="3"/>
      </w:r>
      <w:r w:rsidR="008D0F40">
        <w:rPr>
          <w:rFonts w:ascii="Arial" w:hAnsi="Arial" w:cs="Arial"/>
          <w:lang w:val="da-DK"/>
        </w:rPr>
        <w:t xml:space="preserve"> </w:t>
      </w:r>
      <w:r w:rsidR="00037984" w:rsidRPr="007B2547">
        <w:rPr>
          <w:rFonts w:ascii="Arial" w:hAnsi="Arial" w:cs="Arial"/>
          <w:lang w:val="da-DK"/>
        </w:rPr>
        <w:t xml:space="preserve">og inkluderes på lige vilkår med alle andre samfundsborgere i de lande, de bor i. </w:t>
      </w:r>
    </w:p>
    <w:p w14:paraId="65C3943A" w14:textId="77777777" w:rsidR="00037984" w:rsidRDefault="00037984" w:rsidP="00284CFB">
      <w:pPr>
        <w:spacing w:line="276" w:lineRule="auto"/>
        <w:rPr>
          <w:rFonts w:ascii="Arial" w:hAnsi="Arial" w:cs="Arial"/>
          <w:lang w:val="da-DK"/>
        </w:rPr>
      </w:pPr>
    </w:p>
    <w:p w14:paraId="1B1A5E92" w14:textId="77777777" w:rsidR="00826C7A" w:rsidRDefault="00F42AAF" w:rsidP="00284CFB">
      <w:pPr>
        <w:spacing w:line="276" w:lineRule="auto"/>
        <w:rPr>
          <w:rFonts w:ascii="Arial" w:hAnsi="Arial" w:cs="Arial"/>
          <w:lang w:val="da-DK"/>
        </w:rPr>
      </w:pPr>
      <w:r w:rsidRPr="00F42AAF">
        <w:rPr>
          <w:rFonts w:ascii="Arial" w:hAnsi="Arial" w:cs="Arial"/>
          <w:lang w:val="da-DK"/>
        </w:rPr>
        <w:t>Me</w:t>
      </w:r>
      <w:r>
        <w:rPr>
          <w:rFonts w:ascii="Arial" w:hAnsi="Arial" w:cs="Arial"/>
          <w:lang w:val="da-DK"/>
        </w:rPr>
        <w:t>d me</w:t>
      </w:r>
      <w:r w:rsidRPr="00F42AAF">
        <w:rPr>
          <w:rFonts w:ascii="Arial" w:hAnsi="Arial" w:cs="Arial"/>
          <w:lang w:val="da-DK"/>
        </w:rPr>
        <w:t xml:space="preserve">nneskerettigheder </w:t>
      </w:r>
      <w:r>
        <w:rPr>
          <w:rFonts w:ascii="Arial" w:hAnsi="Arial" w:cs="Arial"/>
          <w:lang w:val="da-DK"/>
        </w:rPr>
        <w:t xml:space="preserve">som </w:t>
      </w:r>
      <w:r w:rsidR="004262DB">
        <w:rPr>
          <w:rFonts w:ascii="Arial" w:hAnsi="Arial" w:cs="Arial"/>
          <w:lang w:val="da-DK"/>
        </w:rPr>
        <w:t xml:space="preserve">sit </w:t>
      </w:r>
      <w:r w:rsidRPr="00F42AAF">
        <w:rPr>
          <w:rFonts w:ascii="Arial" w:hAnsi="Arial" w:cs="Arial"/>
          <w:lang w:val="da-DK"/>
        </w:rPr>
        <w:t xml:space="preserve">grundlag </w:t>
      </w:r>
      <w:r>
        <w:rPr>
          <w:rFonts w:ascii="Arial" w:hAnsi="Arial" w:cs="Arial"/>
          <w:lang w:val="da-DK"/>
        </w:rPr>
        <w:t xml:space="preserve">anser </w:t>
      </w:r>
      <w:r w:rsidR="00924141">
        <w:rPr>
          <w:rFonts w:ascii="Arial" w:hAnsi="Arial" w:cs="Arial"/>
          <w:lang w:val="da-DK"/>
        </w:rPr>
        <w:t xml:space="preserve">vi </w:t>
      </w:r>
      <w:r w:rsidRPr="00F42AAF">
        <w:rPr>
          <w:rFonts w:ascii="Arial" w:hAnsi="Arial" w:cs="Arial"/>
          <w:lang w:val="da-DK"/>
        </w:rPr>
        <w:t>FN’s Verdensmål</w:t>
      </w:r>
      <w:r>
        <w:rPr>
          <w:rFonts w:ascii="Arial" w:hAnsi="Arial" w:cs="Arial"/>
          <w:lang w:val="da-DK"/>
        </w:rPr>
        <w:t xml:space="preserve"> </w:t>
      </w:r>
      <w:r w:rsidR="006F0F96">
        <w:rPr>
          <w:rFonts w:ascii="Arial" w:hAnsi="Arial" w:cs="Arial"/>
          <w:lang w:val="da-DK"/>
        </w:rPr>
        <w:t xml:space="preserve">og disses løfte om </w:t>
      </w:r>
      <w:r w:rsidR="006F0F96" w:rsidRPr="004262DB">
        <w:rPr>
          <w:rFonts w:ascii="Arial" w:hAnsi="Arial" w:cs="Arial"/>
          <w:lang w:val="da-DK"/>
        </w:rPr>
        <w:t>ikke at lade nogen i stikken</w:t>
      </w:r>
      <w:r w:rsidR="006F0F96">
        <w:rPr>
          <w:rFonts w:ascii="Arial" w:hAnsi="Arial" w:cs="Arial"/>
          <w:lang w:val="da-DK"/>
        </w:rPr>
        <w:t xml:space="preserve"> </w:t>
      </w:r>
      <w:r>
        <w:rPr>
          <w:rFonts w:ascii="Arial" w:hAnsi="Arial" w:cs="Arial"/>
          <w:lang w:val="da-DK"/>
        </w:rPr>
        <w:t>som e</w:t>
      </w:r>
      <w:r w:rsidR="006F0F96">
        <w:rPr>
          <w:rFonts w:ascii="Arial" w:hAnsi="Arial" w:cs="Arial"/>
          <w:lang w:val="da-DK"/>
        </w:rPr>
        <w:t>n løftestang for a</w:t>
      </w:r>
      <w:r>
        <w:rPr>
          <w:rFonts w:ascii="Arial" w:hAnsi="Arial" w:cs="Arial"/>
          <w:lang w:val="da-DK"/>
        </w:rPr>
        <w:t xml:space="preserve">t </w:t>
      </w:r>
      <w:r w:rsidR="006F0F96">
        <w:rPr>
          <w:rFonts w:ascii="Arial" w:hAnsi="Arial" w:cs="Arial"/>
          <w:lang w:val="da-DK"/>
        </w:rPr>
        <w:t>sikre</w:t>
      </w:r>
      <w:r w:rsidR="00B03097" w:rsidRPr="00F42AAF">
        <w:rPr>
          <w:rFonts w:ascii="Arial" w:hAnsi="Arial" w:cs="Arial"/>
          <w:lang w:val="da-DK"/>
        </w:rPr>
        <w:t xml:space="preserve"> en </w:t>
      </w:r>
      <w:r w:rsidR="00B03097">
        <w:rPr>
          <w:rFonts w:ascii="Arial" w:hAnsi="Arial" w:cs="Arial"/>
          <w:lang w:val="da-DK"/>
        </w:rPr>
        <w:t xml:space="preserve">retfærdig og </w:t>
      </w:r>
      <w:r w:rsidR="004262DB">
        <w:rPr>
          <w:rFonts w:ascii="Arial" w:hAnsi="Arial" w:cs="Arial"/>
          <w:lang w:val="da-DK"/>
        </w:rPr>
        <w:t xml:space="preserve">socialt </w:t>
      </w:r>
      <w:r w:rsidR="00B03097">
        <w:rPr>
          <w:rFonts w:ascii="Arial" w:hAnsi="Arial" w:cs="Arial"/>
          <w:lang w:val="da-DK"/>
        </w:rPr>
        <w:t>bæredygtig global udvikling</w:t>
      </w:r>
      <w:r w:rsidR="00D23E86">
        <w:rPr>
          <w:rFonts w:ascii="Arial" w:hAnsi="Arial" w:cs="Arial"/>
          <w:lang w:val="da-DK"/>
        </w:rPr>
        <w:t>. En udvikling</w:t>
      </w:r>
      <w:r w:rsidR="00B03097">
        <w:rPr>
          <w:rFonts w:ascii="Arial" w:hAnsi="Arial" w:cs="Arial"/>
          <w:lang w:val="da-DK"/>
        </w:rPr>
        <w:t xml:space="preserve"> hvor alle </w:t>
      </w:r>
      <w:r w:rsidR="00D23E86">
        <w:rPr>
          <w:rFonts w:ascii="Arial" w:hAnsi="Arial" w:cs="Arial"/>
          <w:lang w:val="da-DK"/>
        </w:rPr>
        <w:t xml:space="preserve">gennem national lovgivning og implementering af lovgivning </w:t>
      </w:r>
      <w:r w:rsidR="00B03097">
        <w:rPr>
          <w:rFonts w:ascii="Arial" w:hAnsi="Arial" w:cs="Arial"/>
          <w:lang w:val="da-DK"/>
        </w:rPr>
        <w:t>sikres lige muligheder</w:t>
      </w:r>
      <w:r w:rsidR="006F0F96">
        <w:rPr>
          <w:rFonts w:ascii="Arial" w:hAnsi="Arial" w:cs="Arial"/>
          <w:lang w:val="da-DK"/>
        </w:rPr>
        <w:t xml:space="preserve"> </w:t>
      </w:r>
      <w:r w:rsidR="00D23E86">
        <w:rPr>
          <w:rFonts w:ascii="Arial" w:hAnsi="Arial" w:cs="Arial"/>
          <w:lang w:val="da-DK"/>
        </w:rPr>
        <w:t xml:space="preserve">og opfyldte og beskyttede </w:t>
      </w:r>
      <w:r w:rsidR="006F0F96">
        <w:rPr>
          <w:rFonts w:ascii="Arial" w:hAnsi="Arial" w:cs="Arial"/>
          <w:lang w:val="da-DK"/>
        </w:rPr>
        <w:t>menneskerettigheder</w:t>
      </w:r>
      <w:r w:rsidR="00B03097">
        <w:rPr>
          <w:rFonts w:ascii="Arial" w:hAnsi="Arial" w:cs="Arial"/>
          <w:lang w:val="da-DK"/>
        </w:rPr>
        <w:t>.</w:t>
      </w:r>
      <w:r w:rsidR="00557436">
        <w:rPr>
          <w:rFonts w:ascii="Arial" w:hAnsi="Arial" w:cs="Arial"/>
          <w:lang w:val="da-DK"/>
        </w:rPr>
        <w:t xml:space="preserve"> Med udgangspunkt i mål 17</w:t>
      </w:r>
      <w:r w:rsidR="00FD2DC7">
        <w:rPr>
          <w:rFonts w:ascii="Arial" w:hAnsi="Arial" w:cs="Arial"/>
          <w:lang w:val="da-DK"/>
        </w:rPr>
        <w:t>:</w:t>
      </w:r>
      <w:r w:rsidR="00557436">
        <w:rPr>
          <w:rFonts w:ascii="Arial" w:hAnsi="Arial" w:cs="Arial"/>
          <w:lang w:val="da-DK"/>
        </w:rPr>
        <w:t xml:space="preserve"> Partnerskaber for Handling fremmer </w:t>
      </w:r>
      <w:r w:rsidR="00924141">
        <w:rPr>
          <w:rFonts w:ascii="Arial" w:hAnsi="Arial" w:cs="Arial"/>
          <w:lang w:val="da-DK"/>
        </w:rPr>
        <w:t xml:space="preserve">vi </w:t>
      </w:r>
      <w:r w:rsidR="00557436">
        <w:rPr>
          <w:rFonts w:ascii="Arial" w:hAnsi="Arial" w:cs="Arial"/>
          <w:lang w:val="da-DK"/>
        </w:rPr>
        <w:t>gennem udviklingssamarbejdet primært de Verdensmål, der omhandler social udvikling, h</w:t>
      </w:r>
      <w:r w:rsidR="00EB4A52">
        <w:rPr>
          <w:rFonts w:ascii="Arial" w:hAnsi="Arial" w:cs="Arial"/>
          <w:lang w:val="da-DK"/>
        </w:rPr>
        <w:t xml:space="preserve">voraf </w:t>
      </w:r>
      <w:r w:rsidR="00557436">
        <w:rPr>
          <w:rFonts w:ascii="Arial" w:hAnsi="Arial" w:cs="Arial"/>
          <w:lang w:val="da-DK"/>
        </w:rPr>
        <w:t xml:space="preserve">fem Verdensmål indeholder direkte referencer til </w:t>
      </w:r>
      <w:r w:rsidR="00924141">
        <w:rPr>
          <w:rFonts w:ascii="Arial" w:hAnsi="Arial" w:cs="Arial"/>
          <w:lang w:val="da-DK"/>
        </w:rPr>
        <w:t>mennesker</w:t>
      </w:r>
      <w:r w:rsidR="00557436">
        <w:rPr>
          <w:rFonts w:ascii="Arial" w:hAnsi="Arial" w:cs="Arial"/>
          <w:lang w:val="da-DK"/>
        </w:rPr>
        <w:t xml:space="preserve"> med handicap.</w:t>
      </w:r>
      <w:r>
        <w:rPr>
          <w:rFonts w:ascii="Arial" w:hAnsi="Arial" w:cs="Arial"/>
          <w:lang w:val="da-DK"/>
        </w:rPr>
        <w:t xml:space="preserve"> </w:t>
      </w:r>
    </w:p>
    <w:p w14:paraId="5DAAD749" w14:textId="77777777" w:rsidR="00826C7A" w:rsidRDefault="00826C7A" w:rsidP="00284CFB">
      <w:pPr>
        <w:spacing w:line="276" w:lineRule="auto"/>
        <w:rPr>
          <w:rFonts w:ascii="Arial" w:hAnsi="Arial" w:cs="Arial"/>
          <w:lang w:val="da-DK"/>
        </w:rPr>
      </w:pPr>
    </w:p>
    <w:p w14:paraId="7E11F9F6" w14:textId="77777777" w:rsidR="008C19A7" w:rsidRDefault="008C19A7" w:rsidP="00284CFB">
      <w:pPr>
        <w:spacing w:line="276" w:lineRule="auto"/>
        <w:rPr>
          <w:rFonts w:ascii="Arial" w:hAnsi="Arial" w:cs="Arial"/>
          <w:lang w:val="da-DK"/>
        </w:rPr>
      </w:pPr>
    </w:p>
    <w:p w14:paraId="12AF4888" w14:textId="77777777" w:rsidR="00D901CD" w:rsidRPr="00FF5B48" w:rsidRDefault="00D901CD" w:rsidP="00284CFB">
      <w:pPr>
        <w:spacing w:line="276" w:lineRule="auto"/>
        <w:rPr>
          <w:rFonts w:ascii="Arial" w:hAnsi="Arial" w:cs="Arial"/>
          <w:b/>
          <w:lang w:val="da-DK"/>
        </w:rPr>
      </w:pPr>
      <w:r w:rsidRPr="00FF5B48">
        <w:rPr>
          <w:rFonts w:ascii="Arial" w:hAnsi="Arial" w:cs="Arial"/>
          <w:b/>
          <w:lang w:val="da-DK"/>
        </w:rPr>
        <w:t>Partnerskab</w:t>
      </w:r>
      <w:r w:rsidR="00AC4C09" w:rsidRPr="00FF5B48">
        <w:rPr>
          <w:rFonts w:ascii="Arial" w:hAnsi="Arial" w:cs="Arial"/>
          <w:b/>
          <w:lang w:val="da-DK"/>
        </w:rPr>
        <w:t xml:space="preserve"> og bæredygtighed</w:t>
      </w:r>
    </w:p>
    <w:p w14:paraId="697E4E1D" w14:textId="42E946C6" w:rsidR="005210DC" w:rsidRDefault="00D23E86" w:rsidP="00284CFB">
      <w:pPr>
        <w:spacing w:line="276" w:lineRule="auto"/>
        <w:rPr>
          <w:rFonts w:ascii="Arial" w:eastAsia="Times New Roman" w:hAnsi="Arial" w:cs="Arial"/>
          <w:lang w:val="da-DK" w:eastAsia="da-DK"/>
        </w:rPr>
      </w:pPr>
      <w:r>
        <w:rPr>
          <w:rFonts w:ascii="Arial" w:hAnsi="Arial" w:cs="Arial"/>
          <w:lang w:val="da-DK"/>
        </w:rPr>
        <w:t xml:space="preserve">Vi </w:t>
      </w:r>
      <w:r w:rsidR="005210DC">
        <w:rPr>
          <w:rFonts w:ascii="Arial" w:hAnsi="Arial" w:cs="Arial"/>
          <w:lang w:val="da-DK"/>
        </w:rPr>
        <w:t xml:space="preserve">arbejder sammen med </w:t>
      </w:r>
      <w:r w:rsidR="00FD2DC7">
        <w:rPr>
          <w:rFonts w:ascii="Arial" w:hAnsi="Arial" w:cs="Arial"/>
          <w:lang w:val="da-DK"/>
        </w:rPr>
        <w:t xml:space="preserve">de </w:t>
      </w:r>
      <w:r w:rsidR="005210DC">
        <w:rPr>
          <w:rFonts w:ascii="Arial" w:hAnsi="Arial" w:cs="Arial"/>
          <w:lang w:val="da-DK"/>
        </w:rPr>
        <w:t>organisationer</w:t>
      </w:r>
      <w:r w:rsidR="001E6894">
        <w:rPr>
          <w:rFonts w:ascii="Arial" w:hAnsi="Arial" w:cs="Arial"/>
          <w:lang w:val="da-DK"/>
        </w:rPr>
        <w:t xml:space="preserve"> </w:t>
      </w:r>
      <w:r>
        <w:rPr>
          <w:rFonts w:ascii="Arial" w:hAnsi="Arial" w:cs="Arial"/>
          <w:lang w:val="da-DK"/>
        </w:rPr>
        <w:t xml:space="preserve">i Danmark, internationalt og i specifikke lande i det </w:t>
      </w:r>
      <w:r w:rsidR="00E35DCE">
        <w:rPr>
          <w:rFonts w:ascii="Arial" w:hAnsi="Arial" w:cs="Arial"/>
          <w:lang w:val="da-DK"/>
        </w:rPr>
        <w:t>g</w:t>
      </w:r>
      <w:r>
        <w:rPr>
          <w:rFonts w:ascii="Arial" w:hAnsi="Arial" w:cs="Arial"/>
          <w:lang w:val="da-DK"/>
        </w:rPr>
        <w:t>lobale Syd</w:t>
      </w:r>
      <w:r w:rsidR="00FD2DC7">
        <w:rPr>
          <w:rFonts w:ascii="Arial" w:hAnsi="Arial" w:cs="Arial"/>
          <w:lang w:val="da-DK"/>
        </w:rPr>
        <w:t>, hvor</w:t>
      </w:r>
      <w:r>
        <w:rPr>
          <w:rFonts w:ascii="Arial" w:hAnsi="Arial" w:cs="Arial"/>
          <w:lang w:val="da-DK"/>
        </w:rPr>
        <w:t xml:space="preserve"> et strategisk samarbejde kan fremme vores formål. I </w:t>
      </w:r>
      <w:r w:rsidR="001E6894">
        <w:rPr>
          <w:rFonts w:ascii="Arial" w:hAnsi="Arial" w:cs="Arial"/>
          <w:lang w:val="da-DK"/>
        </w:rPr>
        <w:t xml:space="preserve">lande i det </w:t>
      </w:r>
      <w:r w:rsidR="00E35DCE">
        <w:rPr>
          <w:rFonts w:ascii="Arial" w:hAnsi="Arial" w:cs="Arial"/>
          <w:lang w:val="da-DK"/>
        </w:rPr>
        <w:t>g</w:t>
      </w:r>
      <w:r w:rsidR="001E6894">
        <w:rPr>
          <w:rFonts w:ascii="Arial" w:hAnsi="Arial" w:cs="Arial"/>
          <w:lang w:val="da-DK"/>
        </w:rPr>
        <w:t xml:space="preserve">lobale </w:t>
      </w:r>
      <w:r>
        <w:rPr>
          <w:rFonts w:ascii="Arial" w:hAnsi="Arial" w:cs="Arial"/>
          <w:lang w:val="da-DK"/>
        </w:rPr>
        <w:t>S</w:t>
      </w:r>
      <w:r w:rsidR="001E6894">
        <w:rPr>
          <w:rFonts w:ascii="Arial" w:hAnsi="Arial" w:cs="Arial"/>
          <w:lang w:val="da-DK"/>
        </w:rPr>
        <w:t>yd</w:t>
      </w:r>
      <w:r>
        <w:rPr>
          <w:rFonts w:ascii="Arial" w:hAnsi="Arial" w:cs="Arial"/>
          <w:lang w:val="da-DK"/>
        </w:rPr>
        <w:t xml:space="preserve"> arbejder vi primært sammen med organisationer, </w:t>
      </w:r>
      <w:r w:rsidR="005210DC">
        <w:rPr>
          <w:rFonts w:ascii="Arial" w:hAnsi="Arial" w:cs="Arial"/>
          <w:lang w:val="da-DK"/>
        </w:rPr>
        <w:t>der består af og repræsenterer mennesker med handicap</w:t>
      </w:r>
      <w:r w:rsidR="005210DC" w:rsidRPr="006F0F96">
        <w:rPr>
          <w:rFonts w:ascii="Arial" w:eastAsia="Times New Roman" w:hAnsi="Arial" w:cs="Arial"/>
          <w:lang w:val="da-DK" w:eastAsia="da-DK"/>
        </w:rPr>
        <w:t xml:space="preserve"> </w:t>
      </w:r>
      <w:r w:rsidR="005210DC">
        <w:rPr>
          <w:rFonts w:ascii="Arial" w:eastAsia="Times New Roman" w:hAnsi="Arial" w:cs="Arial"/>
          <w:lang w:val="da-DK" w:eastAsia="da-DK"/>
        </w:rPr>
        <w:t xml:space="preserve">og deres nærmeste pårørende. Vores hovedpartner vil være en organisation med samme medlemskreds og mandat som </w:t>
      </w:r>
      <w:r w:rsidR="00826C7A">
        <w:rPr>
          <w:rFonts w:ascii="Arial" w:eastAsia="Times New Roman" w:hAnsi="Arial" w:cs="Arial"/>
          <w:lang w:val="da-DK" w:eastAsia="da-DK"/>
        </w:rPr>
        <w:t xml:space="preserve">os </w:t>
      </w:r>
      <w:r w:rsidR="005210DC">
        <w:rPr>
          <w:rFonts w:ascii="Arial" w:eastAsia="Times New Roman" w:hAnsi="Arial" w:cs="Arial"/>
          <w:lang w:val="da-DK" w:eastAsia="da-DK"/>
        </w:rPr>
        <w:t>selv.</w:t>
      </w:r>
      <w:r w:rsidR="001E6894">
        <w:rPr>
          <w:rFonts w:ascii="Arial" w:eastAsia="Times New Roman" w:hAnsi="Arial" w:cs="Arial"/>
          <w:lang w:val="da-DK" w:eastAsia="da-DK"/>
        </w:rPr>
        <w:t xml:space="preserve"> Grundpillen i partnerskabe</w:t>
      </w:r>
      <w:r w:rsidR="00826C7A">
        <w:rPr>
          <w:rFonts w:ascii="Arial" w:eastAsia="Times New Roman" w:hAnsi="Arial" w:cs="Arial"/>
          <w:lang w:val="da-DK" w:eastAsia="da-DK"/>
        </w:rPr>
        <w:t>rne</w:t>
      </w:r>
      <w:r w:rsidR="001E6894">
        <w:rPr>
          <w:rFonts w:ascii="Arial" w:eastAsia="Times New Roman" w:hAnsi="Arial" w:cs="Arial"/>
          <w:lang w:val="da-DK" w:eastAsia="da-DK"/>
        </w:rPr>
        <w:t xml:space="preserve"> er et fælles mål og ønske om at opnå resultater og skabe fælles læring, som begge organisationer få</w:t>
      </w:r>
      <w:r w:rsidR="00FD2DC7">
        <w:rPr>
          <w:rFonts w:ascii="Arial" w:eastAsia="Times New Roman" w:hAnsi="Arial" w:cs="Arial"/>
          <w:lang w:val="da-DK" w:eastAsia="da-DK"/>
        </w:rPr>
        <w:t>r</w:t>
      </w:r>
      <w:r w:rsidR="001E6894">
        <w:rPr>
          <w:rFonts w:ascii="Arial" w:eastAsia="Times New Roman" w:hAnsi="Arial" w:cs="Arial"/>
          <w:lang w:val="da-DK" w:eastAsia="da-DK"/>
        </w:rPr>
        <w:t xml:space="preserve"> gavn af.</w:t>
      </w:r>
      <w:r w:rsidR="003815F4">
        <w:rPr>
          <w:rFonts w:ascii="Arial" w:eastAsia="Times New Roman" w:hAnsi="Arial" w:cs="Arial"/>
          <w:lang w:val="da-DK" w:eastAsia="da-DK"/>
        </w:rPr>
        <w:t xml:space="preserve"> Det forudsætter en </w:t>
      </w:r>
      <w:r w:rsidR="00FD2DC7">
        <w:rPr>
          <w:rFonts w:ascii="Arial" w:eastAsia="Times New Roman" w:hAnsi="Arial" w:cs="Arial"/>
          <w:lang w:val="da-DK" w:eastAsia="da-DK"/>
        </w:rPr>
        <w:t xml:space="preserve">åben og tillidsfuld </w:t>
      </w:r>
      <w:r w:rsidR="003815F4">
        <w:rPr>
          <w:rFonts w:ascii="Arial" w:eastAsia="Times New Roman" w:hAnsi="Arial" w:cs="Arial"/>
          <w:lang w:val="da-DK" w:eastAsia="da-DK"/>
        </w:rPr>
        <w:t>relation</w:t>
      </w:r>
      <w:r w:rsidR="00FD2DC7">
        <w:rPr>
          <w:rFonts w:ascii="Arial" w:eastAsia="Times New Roman" w:hAnsi="Arial" w:cs="Arial"/>
          <w:lang w:val="da-DK" w:eastAsia="da-DK"/>
        </w:rPr>
        <w:t>,</w:t>
      </w:r>
      <w:r w:rsidR="003815F4">
        <w:rPr>
          <w:rFonts w:ascii="Arial" w:eastAsia="Times New Roman" w:hAnsi="Arial" w:cs="Arial"/>
          <w:lang w:val="da-DK" w:eastAsia="da-DK"/>
        </w:rPr>
        <w:t xml:space="preserve"> hvor værdier er </w:t>
      </w:r>
      <w:r w:rsidR="00FD2DC7">
        <w:rPr>
          <w:rFonts w:ascii="Arial" w:eastAsia="Times New Roman" w:hAnsi="Arial" w:cs="Arial"/>
          <w:lang w:val="da-DK" w:eastAsia="da-DK"/>
        </w:rPr>
        <w:t>sammenfaldende</w:t>
      </w:r>
      <w:r w:rsidR="003815F4">
        <w:rPr>
          <w:rFonts w:ascii="Arial" w:eastAsia="Times New Roman" w:hAnsi="Arial" w:cs="Arial"/>
          <w:lang w:val="da-DK" w:eastAsia="da-DK"/>
        </w:rPr>
        <w:t>.</w:t>
      </w:r>
      <w:r w:rsidR="002D685A">
        <w:rPr>
          <w:rFonts w:ascii="Arial" w:eastAsia="Times New Roman" w:hAnsi="Arial" w:cs="Arial"/>
          <w:lang w:val="da-DK" w:eastAsia="da-DK"/>
        </w:rPr>
        <w:t xml:space="preserve"> </w:t>
      </w:r>
      <w:r w:rsidR="003815F4">
        <w:rPr>
          <w:rFonts w:ascii="Arial" w:eastAsia="Times New Roman" w:hAnsi="Arial" w:cs="Arial"/>
          <w:lang w:val="da-DK" w:eastAsia="da-DK"/>
        </w:rPr>
        <w:t xml:space="preserve"> </w:t>
      </w:r>
    </w:p>
    <w:p w14:paraId="2D879E08" w14:textId="77777777" w:rsidR="003815F4" w:rsidRDefault="003815F4" w:rsidP="00284CFB">
      <w:pPr>
        <w:spacing w:line="276" w:lineRule="auto"/>
        <w:rPr>
          <w:rFonts w:ascii="Arial" w:hAnsi="Arial" w:cs="Arial"/>
          <w:lang w:val="da-DK"/>
        </w:rPr>
      </w:pPr>
    </w:p>
    <w:p w14:paraId="46C6572C" w14:textId="569235CF" w:rsidR="002D685A" w:rsidRDefault="003815F4" w:rsidP="00284CFB">
      <w:pPr>
        <w:spacing w:line="276" w:lineRule="auto"/>
        <w:rPr>
          <w:rFonts w:ascii="Arial" w:hAnsi="Arial" w:cs="Arial"/>
          <w:lang w:val="da-DK"/>
        </w:rPr>
      </w:pPr>
      <w:r>
        <w:rPr>
          <w:rFonts w:ascii="Arial" w:hAnsi="Arial" w:cs="Arial"/>
          <w:lang w:val="da-DK"/>
        </w:rPr>
        <w:t>Partnerskabet</w:t>
      </w:r>
      <w:r w:rsidR="00FD2DC7">
        <w:rPr>
          <w:rFonts w:ascii="Arial" w:hAnsi="Arial" w:cs="Arial"/>
          <w:lang w:val="da-DK"/>
        </w:rPr>
        <w:t xml:space="preserve"> i Syd</w:t>
      </w:r>
      <w:r>
        <w:rPr>
          <w:rFonts w:ascii="Arial" w:hAnsi="Arial" w:cs="Arial"/>
          <w:lang w:val="da-DK"/>
        </w:rPr>
        <w:t xml:space="preserve"> vil </w:t>
      </w:r>
      <w:r w:rsidR="00D23E86">
        <w:rPr>
          <w:rFonts w:ascii="Arial" w:hAnsi="Arial" w:cs="Arial"/>
          <w:lang w:val="da-DK"/>
        </w:rPr>
        <w:t xml:space="preserve">ofte også </w:t>
      </w:r>
      <w:r>
        <w:rPr>
          <w:rFonts w:ascii="Arial" w:hAnsi="Arial" w:cs="Arial"/>
          <w:lang w:val="da-DK"/>
        </w:rPr>
        <w:t>involvere økonomi</w:t>
      </w:r>
      <w:r w:rsidR="00826C7A">
        <w:rPr>
          <w:rFonts w:ascii="Arial" w:hAnsi="Arial" w:cs="Arial"/>
          <w:lang w:val="da-DK"/>
        </w:rPr>
        <w:t>sk støtte</w:t>
      </w:r>
      <w:r>
        <w:rPr>
          <w:rFonts w:ascii="Arial" w:hAnsi="Arial" w:cs="Arial"/>
          <w:lang w:val="da-DK"/>
        </w:rPr>
        <w:t xml:space="preserve"> fra den danske organisation til partnerorganisationen over en længere periode – med risiko for at skabe afhængighed.</w:t>
      </w:r>
      <w:r w:rsidR="002D685A">
        <w:rPr>
          <w:rFonts w:ascii="Arial" w:hAnsi="Arial" w:cs="Arial"/>
          <w:lang w:val="da-DK"/>
        </w:rPr>
        <w:t xml:space="preserve"> For at </w:t>
      </w:r>
      <w:r w:rsidR="00826C7A">
        <w:rPr>
          <w:rFonts w:ascii="Arial" w:hAnsi="Arial" w:cs="Arial"/>
          <w:lang w:val="da-DK"/>
        </w:rPr>
        <w:t xml:space="preserve">fremme </w:t>
      </w:r>
      <w:r w:rsidR="002D685A">
        <w:rPr>
          <w:rFonts w:ascii="Arial" w:hAnsi="Arial" w:cs="Arial"/>
          <w:lang w:val="da-DK"/>
        </w:rPr>
        <w:t>bæredygtig</w:t>
      </w:r>
      <w:r w:rsidR="00826C7A">
        <w:rPr>
          <w:rFonts w:ascii="Arial" w:hAnsi="Arial" w:cs="Arial"/>
          <w:lang w:val="da-DK"/>
        </w:rPr>
        <w:t>hed</w:t>
      </w:r>
      <w:r w:rsidR="002D685A">
        <w:rPr>
          <w:rFonts w:ascii="Arial" w:hAnsi="Arial" w:cs="Arial"/>
          <w:lang w:val="da-DK"/>
        </w:rPr>
        <w:t>e</w:t>
      </w:r>
      <w:r w:rsidR="00826C7A">
        <w:rPr>
          <w:rFonts w:ascii="Arial" w:hAnsi="Arial" w:cs="Arial"/>
          <w:lang w:val="da-DK"/>
        </w:rPr>
        <w:t>n i</w:t>
      </w:r>
      <w:r w:rsidR="002D685A">
        <w:rPr>
          <w:rFonts w:ascii="Arial" w:hAnsi="Arial" w:cs="Arial"/>
          <w:lang w:val="da-DK"/>
        </w:rPr>
        <w:t xml:space="preserve"> handicapbevægelser i Syd arbejder vi for</w:t>
      </w:r>
      <w:r>
        <w:rPr>
          <w:rFonts w:ascii="Arial" w:hAnsi="Arial" w:cs="Arial"/>
          <w:lang w:val="da-DK"/>
        </w:rPr>
        <w:t xml:space="preserve"> </w:t>
      </w:r>
      <w:r w:rsidR="002D685A">
        <w:rPr>
          <w:rFonts w:ascii="Arial" w:hAnsi="Arial" w:cs="Arial"/>
          <w:lang w:val="da-DK"/>
        </w:rPr>
        <w:t xml:space="preserve">at minimere </w:t>
      </w:r>
      <w:r w:rsidR="00826C7A">
        <w:rPr>
          <w:rFonts w:ascii="Arial" w:hAnsi="Arial" w:cs="Arial"/>
          <w:lang w:val="da-DK"/>
        </w:rPr>
        <w:t xml:space="preserve">den økonomiske </w:t>
      </w:r>
      <w:r w:rsidR="002D685A">
        <w:rPr>
          <w:rFonts w:ascii="Arial" w:hAnsi="Arial" w:cs="Arial"/>
          <w:lang w:val="da-DK"/>
        </w:rPr>
        <w:t xml:space="preserve">afhængighed </w:t>
      </w:r>
      <w:r w:rsidR="00AC4C09">
        <w:rPr>
          <w:rFonts w:ascii="Arial" w:hAnsi="Arial" w:cs="Arial"/>
          <w:lang w:val="da-DK"/>
        </w:rPr>
        <w:t xml:space="preserve">gennem </w:t>
      </w:r>
      <w:r w:rsidR="002D685A">
        <w:rPr>
          <w:rFonts w:ascii="Arial" w:hAnsi="Arial" w:cs="Arial"/>
          <w:lang w:val="da-DK"/>
        </w:rPr>
        <w:t xml:space="preserve">langsigtede </w:t>
      </w:r>
      <w:r w:rsidR="00EB4A52">
        <w:rPr>
          <w:rFonts w:ascii="Arial" w:hAnsi="Arial" w:cs="Arial"/>
          <w:lang w:val="da-DK"/>
        </w:rPr>
        <w:t>partnerskaber</w:t>
      </w:r>
      <w:r w:rsidR="00FD2DC7">
        <w:rPr>
          <w:rFonts w:ascii="Arial" w:hAnsi="Arial" w:cs="Arial"/>
          <w:lang w:val="da-DK"/>
        </w:rPr>
        <w:t xml:space="preserve"> og</w:t>
      </w:r>
      <w:r w:rsidR="00AC4C09">
        <w:rPr>
          <w:rFonts w:ascii="Arial" w:hAnsi="Arial" w:cs="Arial"/>
          <w:lang w:val="da-DK"/>
        </w:rPr>
        <w:t xml:space="preserve"> med åbenhed om, at </w:t>
      </w:r>
      <w:r w:rsidR="00FD2DC7">
        <w:rPr>
          <w:rFonts w:ascii="Arial" w:hAnsi="Arial" w:cs="Arial"/>
          <w:lang w:val="da-DK"/>
        </w:rPr>
        <w:t xml:space="preserve">den økonomiske </w:t>
      </w:r>
      <w:r w:rsidR="00AC4C09">
        <w:rPr>
          <w:rFonts w:ascii="Arial" w:hAnsi="Arial" w:cs="Arial"/>
          <w:lang w:val="da-DK"/>
        </w:rPr>
        <w:t xml:space="preserve">støtte ændrer sig over tid og har en </w:t>
      </w:r>
      <w:r w:rsidR="002D685A">
        <w:rPr>
          <w:rFonts w:ascii="Arial" w:hAnsi="Arial" w:cs="Arial"/>
          <w:lang w:val="da-DK"/>
        </w:rPr>
        <w:t xml:space="preserve">udløbsfrist. Det primære ejerskab </w:t>
      </w:r>
      <w:r w:rsidR="00FD2DC7">
        <w:rPr>
          <w:rFonts w:ascii="Arial" w:hAnsi="Arial" w:cs="Arial"/>
          <w:lang w:val="da-DK"/>
        </w:rPr>
        <w:t>til det, vi samarbejder om,</w:t>
      </w:r>
      <w:r w:rsidR="002D685A">
        <w:rPr>
          <w:rFonts w:ascii="Arial" w:hAnsi="Arial" w:cs="Arial"/>
          <w:lang w:val="da-DK"/>
        </w:rPr>
        <w:t xml:space="preserve"> ligger hos vores partnerorganisationer og bygger på d</w:t>
      </w:r>
      <w:r w:rsidR="00EB4A52">
        <w:rPr>
          <w:rFonts w:ascii="Arial" w:hAnsi="Arial" w:cs="Arial"/>
          <w:lang w:val="da-DK"/>
        </w:rPr>
        <w:t xml:space="preserve">isses </w:t>
      </w:r>
      <w:r w:rsidR="002D685A">
        <w:rPr>
          <w:rFonts w:ascii="Arial" w:hAnsi="Arial" w:cs="Arial"/>
          <w:lang w:val="da-DK"/>
        </w:rPr>
        <w:t>prioriteringer, ligesom det er partner</w:t>
      </w:r>
      <w:r w:rsidR="00FD2DC7">
        <w:rPr>
          <w:rFonts w:ascii="Arial" w:hAnsi="Arial" w:cs="Arial"/>
          <w:lang w:val="da-DK"/>
        </w:rPr>
        <w:softHyphen/>
      </w:r>
      <w:r w:rsidR="002D685A">
        <w:rPr>
          <w:rFonts w:ascii="Arial" w:hAnsi="Arial" w:cs="Arial"/>
          <w:lang w:val="da-DK"/>
        </w:rPr>
        <w:t>organisationerne, der implementerer aktiviteter i det pågældende land. Vi har medejerskab til samarbejdet og stiller respektfulde krav inden</w:t>
      </w:r>
      <w:r w:rsidR="007D01BB">
        <w:rPr>
          <w:rFonts w:ascii="Arial" w:hAnsi="Arial" w:cs="Arial"/>
          <w:lang w:val="da-DK"/>
        </w:rPr>
        <w:t xml:space="preserve"> </w:t>
      </w:r>
      <w:r w:rsidR="002D685A">
        <w:rPr>
          <w:rFonts w:ascii="Arial" w:hAnsi="Arial" w:cs="Arial"/>
          <w:lang w:val="da-DK"/>
        </w:rPr>
        <w:t>for rammerne af vores egne værdier og erfaringer.</w:t>
      </w:r>
    </w:p>
    <w:p w14:paraId="420B0AA7" w14:textId="77777777" w:rsidR="002D685A" w:rsidRDefault="002D685A" w:rsidP="00284CFB">
      <w:pPr>
        <w:spacing w:line="276" w:lineRule="auto"/>
        <w:rPr>
          <w:rFonts w:ascii="Arial" w:hAnsi="Arial" w:cs="Arial"/>
          <w:lang w:val="da-DK"/>
        </w:rPr>
      </w:pPr>
    </w:p>
    <w:p w14:paraId="3CA47013" w14:textId="77777777" w:rsidR="008C19A7" w:rsidRDefault="008C19A7" w:rsidP="00284CFB">
      <w:pPr>
        <w:spacing w:line="276" w:lineRule="auto"/>
        <w:rPr>
          <w:rFonts w:ascii="Arial" w:hAnsi="Arial" w:cs="Arial"/>
          <w:lang w:val="da-DK"/>
        </w:rPr>
      </w:pPr>
    </w:p>
    <w:p w14:paraId="0B6C66B7" w14:textId="77777777" w:rsidR="00133858" w:rsidRPr="00FF5B48" w:rsidRDefault="00557436" w:rsidP="00284CFB">
      <w:pPr>
        <w:spacing w:line="276" w:lineRule="auto"/>
        <w:rPr>
          <w:rFonts w:ascii="Arial" w:hAnsi="Arial" w:cs="Arial"/>
          <w:b/>
          <w:lang w:val="da-DK"/>
        </w:rPr>
      </w:pPr>
      <w:r w:rsidRPr="00FF5B48">
        <w:rPr>
          <w:rFonts w:ascii="Arial" w:hAnsi="Arial" w:cs="Arial"/>
          <w:b/>
          <w:lang w:val="da-DK"/>
        </w:rPr>
        <w:lastRenderedPageBreak/>
        <w:t>Handicap-til-</w:t>
      </w:r>
      <w:r w:rsidR="00FF5B48">
        <w:rPr>
          <w:rFonts w:ascii="Arial" w:hAnsi="Arial" w:cs="Arial"/>
          <w:b/>
          <w:lang w:val="da-DK"/>
        </w:rPr>
        <w:t>handicap</w:t>
      </w:r>
    </w:p>
    <w:p w14:paraId="58AD3DD7" w14:textId="77777777" w:rsidR="004C121B" w:rsidRDefault="004C121B" w:rsidP="004C121B">
      <w:pPr>
        <w:spacing w:line="276" w:lineRule="auto"/>
        <w:rPr>
          <w:rFonts w:ascii="Arial" w:hAnsi="Arial" w:cs="Arial"/>
          <w:lang w:val="da-DK"/>
        </w:rPr>
      </w:pPr>
      <w:r>
        <w:rPr>
          <w:rFonts w:ascii="Arial" w:hAnsi="Arial" w:cs="Arial"/>
          <w:lang w:val="da-DK"/>
        </w:rPr>
        <w:t>H</w:t>
      </w:r>
      <w:r w:rsidRPr="007B2547">
        <w:rPr>
          <w:rFonts w:ascii="Arial" w:hAnsi="Arial" w:cs="Arial"/>
          <w:lang w:val="da-DK"/>
        </w:rPr>
        <w:t>andicap</w:t>
      </w:r>
      <w:r>
        <w:rPr>
          <w:rFonts w:ascii="Arial" w:hAnsi="Arial" w:cs="Arial"/>
          <w:lang w:val="da-DK"/>
        </w:rPr>
        <w:softHyphen/>
      </w:r>
      <w:r w:rsidRPr="007B2547">
        <w:rPr>
          <w:rFonts w:ascii="Arial" w:hAnsi="Arial" w:cs="Arial"/>
          <w:lang w:val="da-DK"/>
        </w:rPr>
        <w:t>konventionens artikel 4</w:t>
      </w:r>
      <w:r>
        <w:rPr>
          <w:rFonts w:ascii="Arial" w:hAnsi="Arial" w:cs="Arial"/>
          <w:lang w:val="da-DK"/>
        </w:rPr>
        <w:t>,</w:t>
      </w:r>
      <w:r w:rsidRPr="007B2547">
        <w:rPr>
          <w:rFonts w:ascii="Arial" w:hAnsi="Arial" w:cs="Arial"/>
          <w:lang w:val="da-DK"/>
        </w:rPr>
        <w:t xml:space="preserve"> stk. 3 slår fast, at </w:t>
      </w:r>
      <w:r>
        <w:rPr>
          <w:rFonts w:ascii="Arial" w:hAnsi="Arial" w:cs="Arial"/>
          <w:lang w:val="da-DK"/>
        </w:rPr>
        <w:t>mennesker</w:t>
      </w:r>
      <w:r w:rsidRPr="007B2547">
        <w:rPr>
          <w:rFonts w:ascii="Arial" w:hAnsi="Arial" w:cs="Arial"/>
          <w:lang w:val="da-DK"/>
        </w:rPr>
        <w:t xml:space="preserve"> med handicap skal konsulteres og involveres aktivt i alle spørgsmål, der vedrører dem, gennem de organisationer</w:t>
      </w:r>
      <w:r>
        <w:rPr>
          <w:rFonts w:ascii="Arial" w:hAnsi="Arial" w:cs="Arial"/>
          <w:lang w:val="da-DK"/>
        </w:rPr>
        <w:t>, der</w:t>
      </w:r>
      <w:r w:rsidRPr="007B2547">
        <w:rPr>
          <w:rFonts w:ascii="Arial" w:hAnsi="Arial" w:cs="Arial"/>
          <w:lang w:val="da-DK"/>
        </w:rPr>
        <w:t xml:space="preserve"> repræsenterer dem. </w:t>
      </w:r>
      <w:r w:rsidR="00721BCB">
        <w:rPr>
          <w:rFonts w:ascii="Arial" w:hAnsi="Arial" w:cs="Arial"/>
          <w:lang w:val="da-DK"/>
        </w:rPr>
        <w:t>V</w:t>
      </w:r>
      <w:r w:rsidR="00D901CD">
        <w:rPr>
          <w:rFonts w:ascii="Arial" w:hAnsi="Arial" w:cs="Arial"/>
          <w:lang w:val="da-DK"/>
        </w:rPr>
        <w:t>i</w:t>
      </w:r>
      <w:r w:rsidR="00721BCB">
        <w:rPr>
          <w:rFonts w:ascii="Arial" w:hAnsi="Arial" w:cs="Arial"/>
          <w:lang w:val="da-DK"/>
        </w:rPr>
        <w:t xml:space="preserve"> har h</w:t>
      </w:r>
      <w:r w:rsidR="007B2547" w:rsidRPr="007B2547">
        <w:rPr>
          <w:rFonts w:ascii="Arial" w:hAnsi="Arial" w:cs="Arial"/>
          <w:lang w:val="da-DK"/>
        </w:rPr>
        <w:t>ver for sig og tilsammen mangeårig</w:t>
      </w:r>
      <w:r w:rsidR="00557436">
        <w:rPr>
          <w:rFonts w:ascii="Arial" w:hAnsi="Arial" w:cs="Arial"/>
          <w:lang w:val="da-DK"/>
        </w:rPr>
        <w:t>e</w:t>
      </w:r>
      <w:r w:rsidR="007B2547" w:rsidRPr="007B2547">
        <w:rPr>
          <w:rFonts w:ascii="Arial" w:hAnsi="Arial" w:cs="Arial"/>
          <w:lang w:val="da-DK"/>
        </w:rPr>
        <w:t>, unik</w:t>
      </w:r>
      <w:r w:rsidR="00557436">
        <w:rPr>
          <w:rFonts w:ascii="Arial" w:hAnsi="Arial" w:cs="Arial"/>
          <w:lang w:val="da-DK"/>
        </w:rPr>
        <w:t>ke</w:t>
      </w:r>
      <w:r w:rsidR="007B2547" w:rsidRPr="007B2547">
        <w:rPr>
          <w:rFonts w:ascii="Arial" w:hAnsi="Arial" w:cs="Arial"/>
          <w:lang w:val="da-DK"/>
        </w:rPr>
        <w:t xml:space="preserve"> og relevant</w:t>
      </w:r>
      <w:r w:rsidR="00557436">
        <w:rPr>
          <w:rFonts w:ascii="Arial" w:hAnsi="Arial" w:cs="Arial"/>
          <w:lang w:val="da-DK"/>
        </w:rPr>
        <w:t>e</w:t>
      </w:r>
      <w:r w:rsidR="007B2547" w:rsidRPr="007B2547">
        <w:rPr>
          <w:rFonts w:ascii="Arial" w:hAnsi="Arial" w:cs="Arial"/>
          <w:lang w:val="da-DK"/>
        </w:rPr>
        <w:t xml:space="preserve"> erfaring</w:t>
      </w:r>
      <w:r w:rsidR="00557436">
        <w:rPr>
          <w:rFonts w:ascii="Arial" w:hAnsi="Arial" w:cs="Arial"/>
          <w:lang w:val="da-DK"/>
        </w:rPr>
        <w:t>er</w:t>
      </w:r>
      <w:r w:rsidR="007B2547" w:rsidRPr="007B2547">
        <w:rPr>
          <w:rFonts w:ascii="Arial" w:hAnsi="Arial" w:cs="Arial"/>
          <w:lang w:val="da-DK"/>
        </w:rPr>
        <w:t xml:space="preserve"> med organisering </w:t>
      </w:r>
      <w:r w:rsidR="003317BD">
        <w:rPr>
          <w:rFonts w:ascii="Arial" w:hAnsi="Arial" w:cs="Arial"/>
          <w:lang w:val="da-DK"/>
        </w:rPr>
        <w:t xml:space="preserve">af </w:t>
      </w:r>
      <w:r w:rsidR="00924141">
        <w:rPr>
          <w:rFonts w:ascii="Arial" w:hAnsi="Arial" w:cs="Arial"/>
          <w:lang w:val="da-DK"/>
        </w:rPr>
        <w:t>mennesker</w:t>
      </w:r>
      <w:r w:rsidR="003317BD">
        <w:rPr>
          <w:rFonts w:ascii="Arial" w:hAnsi="Arial" w:cs="Arial"/>
          <w:lang w:val="da-DK"/>
        </w:rPr>
        <w:t xml:space="preserve"> med handicap </w:t>
      </w:r>
      <w:r w:rsidR="007B2547" w:rsidRPr="007B2547">
        <w:rPr>
          <w:rFonts w:ascii="Arial" w:hAnsi="Arial" w:cs="Arial"/>
          <w:lang w:val="da-DK"/>
        </w:rPr>
        <w:t xml:space="preserve">og </w:t>
      </w:r>
      <w:r w:rsidR="003317BD">
        <w:rPr>
          <w:rFonts w:ascii="Arial" w:hAnsi="Arial" w:cs="Arial"/>
          <w:lang w:val="da-DK"/>
        </w:rPr>
        <w:t xml:space="preserve">med </w:t>
      </w:r>
      <w:r w:rsidR="00557436">
        <w:rPr>
          <w:rFonts w:ascii="Arial" w:hAnsi="Arial" w:cs="Arial"/>
          <w:lang w:val="da-DK"/>
        </w:rPr>
        <w:t xml:space="preserve">fremme af </w:t>
      </w:r>
      <w:r w:rsidR="007B2547" w:rsidRPr="007B2547">
        <w:rPr>
          <w:rFonts w:ascii="Arial" w:hAnsi="Arial" w:cs="Arial"/>
          <w:lang w:val="da-DK"/>
        </w:rPr>
        <w:t>rettighed</w:t>
      </w:r>
      <w:r w:rsidR="00557436">
        <w:rPr>
          <w:rFonts w:ascii="Arial" w:hAnsi="Arial" w:cs="Arial"/>
          <w:lang w:val="da-DK"/>
        </w:rPr>
        <w:t>er</w:t>
      </w:r>
      <w:r w:rsidR="007B2547" w:rsidRPr="007B2547">
        <w:rPr>
          <w:rFonts w:ascii="Arial" w:hAnsi="Arial" w:cs="Arial"/>
          <w:lang w:val="da-DK"/>
        </w:rPr>
        <w:t>, der bygger på egne oplevelser af, hvad det vil sige at le</w:t>
      </w:r>
      <w:r w:rsidR="008E0160">
        <w:rPr>
          <w:rFonts w:ascii="Arial" w:hAnsi="Arial" w:cs="Arial"/>
          <w:lang w:val="da-DK"/>
        </w:rPr>
        <w:t xml:space="preserve">ve med en funktionsnedsættelse. </w:t>
      </w:r>
      <w:r>
        <w:rPr>
          <w:rFonts w:ascii="Arial" w:hAnsi="Arial" w:cs="Arial"/>
          <w:lang w:val="da-DK"/>
        </w:rPr>
        <w:t xml:space="preserve">Det udgør et særligt udgangspunkt for </w:t>
      </w:r>
      <w:r w:rsidRPr="007B2547">
        <w:rPr>
          <w:rFonts w:ascii="Arial" w:hAnsi="Arial" w:cs="Arial"/>
          <w:lang w:val="da-DK"/>
        </w:rPr>
        <w:t xml:space="preserve">at </w:t>
      </w:r>
      <w:r>
        <w:rPr>
          <w:rFonts w:ascii="Arial" w:hAnsi="Arial" w:cs="Arial"/>
          <w:lang w:val="da-DK"/>
        </w:rPr>
        <w:t>samarbejde med</w:t>
      </w:r>
      <w:r w:rsidRPr="007B2547">
        <w:rPr>
          <w:rFonts w:ascii="Arial" w:hAnsi="Arial" w:cs="Arial"/>
          <w:lang w:val="da-DK"/>
        </w:rPr>
        <w:t xml:space="preserve"> </w:t>
      </w:r>
      <w:r>
        <w:rPr>
          <w:rFonts w:ascii="Arial" w:hAnsi="Arial" w:cs="Arial"/>
          <w:lang w:val="da-DK"/>
        </w:rPr>
        <w:t xml:space="preserve">organisationer med tilsvarende medlemskreds og mandat </w:t>
      </w:r>
      <w:r w:rsidRPr="007B2547">
        <w:rPr>
          <w:rFonts w:ascii="Arial" w:hAnsi="Arial" w:cs="Arial"/>
          <w:lang w:val="da-DK"/>
        </w:rPr>
        <w:t>i</w:t>
      </w:r>
      <w:r>
        <w:rPr>
          <w:rFonts w:ascii="Arial" w:hAnsi="Arial" w:cs="Arial"/>
          <w:lang w:val="da-DK"/>
        </w:rPr>
        <w:t xml:space="preserve"> </w:t>
      </w:r>
      <w:r w:rsidRPr="007B2547">
        <w:rPr>
          <w:rFonts w:ascii="Arial" w:hAnsi="Arial" w:cs="Arial"/>
          <w:lang w:val="da-DK"/>
        </w:rPr>
        <w:t xml:space="preserve">Syd </w:t>
      </w:r>
      <w:r>
        <w:rPr>
          <w:rFonts w:ascii="Arial" w:hAnsi="Arial" w:cs="Arial"/>
          <w:lang w:val="da-DK"/>
        </w:rPr>
        <w:t xml:space="preserve">om </w:t>
      </w:r>
      <w:r w:rsidRPr="007B2547">
        <w:rPr>
          <w:rFonts w:ascii="Arial" w:hAnsi="Arial" w:cs="Arial"/>
          <w:lang w:val="da-DK"/>
        </w:rPr>
        <w:t xml:space="preserve">at opbygge og udvikle </w:t>
      </w:r>
      <w:r>
        <w:rPr>
          <w:rFonts w:ascii="Arial" w:hAnsi="Arial" w:cs="Arial"/>
          <w:lang w:val="da-DK"/>
        </w:rPr>
        <w:t xml:space="preserve">deres </w:t>
      </w:r>
      <w:r w:rsidRPr="007B2547">
        <w:rPr>
          <w:rFonts w:ascii="Arial" w:hAnsi="Arial" w:cs="Arial"/>
          <w:lang w:val="da-DK"/>
        </w:rPr>
        <w:t>organisationer</w:t>
      </w:r>
      <w:r>
        <w:rPr>
          <w:rFonts w:ascii="Arial" w:hAnsi="Arial" w:cs="Arial"/>
          <w:lang w:val="da-DK"/>
        </w:rPr>
        <w:t xml:space="preserve"> </w:t>
      </w:r>
      <w:r>
        <w:rPr>
          <w:rFonts w:ascii="Arial" w:eastAsia="Times New Roman" w:hAnsi="Arial" w:cs="Arial"/>
          <w:lang w:val="da-DK" w:eastAsia="da-DK"/>
        </w:rPr>
        <w:t>til at kunne byde aktivt ind i samfundsudviklingen</w:t>
      </w:r>
      <w:r>
        <w:rPr>
          <w:rFonts w:ascii="Arial" w:hAnsi="Arial" w:cs="Arial"/>
          <w:lang w:val="da-DK"/>
        </w:rPr>
        <w:t xml:space="preserve"> </w:t>
      </w:r>
      <w:r w:rsidRPr="007B2547">
        <w:rPr>
          <w:rFonts w:ascii="Arial" w:hAnsi="Arial" w:cs="Arial"/>
          <w:lang w:val="da-DK"/>
        </w:rPr>
        <w:t xml:space="preserve">og kæmpe for </w:t>
      </w:r>
      <w:r>
        <w:rPr>
          <w:rFonts w:ascii="Arial" w:hAnsi="Arial" w:cs="Arial"/>
          <w:lang w:val="da-DK"/>
        </w:rPr>
        <w:t>l</w:t>
      </w:r>
      <w:r w:rsidRPr="007B2547">
        <w:rPr>
          <w:rFonts w:ascii="Arial" w:hAnsi="Arial" w:cs="Arial"/>
          <w:lang w:val="da-DK"/>
        </w:rPr>
        <w:t xml:space="preserve">ige muligheder og rettigheder for </w:t>
      </w:r>
      <w:r>
        <w:rPr>
          <w:rFonts w:ascii="Arial" w:hAnsi="Arial" w:cs="Arial"/>
          <w:lang w:val="da-DK"/>
        </w:rPr>
        <w:t>mennesker</w:t>
      </w:r>
      <w:r w:rsidRPr="007B2547">
        <w:rPr>
          <w:rFonts w:ascii="Arial" w:hAnsi="Arial" w:cs="Arial"/>
          <w:lang w:val="da-DK"/>
        </w:rPr>
        <w:t xml:space="preserve"> med handicap.</w:t>
      </w:r>
      <w:r>
        <w:rPr>
          <w:rFonts w:ascii="Arial" w:hAnsi="Arial" w:cs="Arial"/>
          <w:lang w:val="da-DK"/>
        </w:rPr>
        <w:t xml:space="preserve"> </w:t>
      </w:r>
    </w:p>
    <w:p w14:paraId="092A4643" w14:textId="77777777" w:rsidR="004C121B" w:rsidRDefault="004C121B" w:rsidP="004C121B">
      <w:pPr>
        <w:spacing w:line="276" w:lineRule="auto"/>
        <w:rPr>
          <w:rFonts w:ascii="Arial" w:hAnsi="Arial" w:cs="Arial"/>
          <w:lang w:val="da-DK"/>
        </w:rPr>
      </w:pPr>
    </w:p>
    <w:p w14:paraId="35D6340F" w14:textId="77777777" w:rsidR="003A666F" w:rsidRDefault="004C121B" w:rsidP="00284CFB">
      <w:pPr>
        <w:spacing w:line="276" w:lineRule="auto"/>
        <w:rPr>
          <w:rFonts w:ascii="Arial" w:hAnsi="Arial" w:cs="Arial"/>
          <w:lang w:val="da-DK"/>
        </w:rPr>
      </w:pPr>
      <w:r>
        <w:rPr>
          <w:rFonts w:ascii="Arial" w:hAnsi="Arial" w:cs="Arial"/>
          <w:lang w:val="da-DK"/>
        </w:rPr>
        <w:t xml:space="preserve">Vi vægter højt, at konkrete erfaringer mellem mennesker med handicap bringes i spil gennem det mellemfolkelige møde i det internationale udviklingssamarbejde. </w:t>
      </w:r>
      <w:r w:rsidR="00924141">
        <w:rPr>
          <w:rFonts w:ascii="Arial" w:hAnsi="Arial" w:cs="Arial"/>
          <w:lang w:val="da-DK"/>
        </w:rPr>
        <w:t xml:space="preserve">Vores </w:t>
      </w:r>
      <w:r w:rsidR="00557436">
        <w:rPr>
          <w:rFonts w:ascii="Arial" w:hAnsi="Arial" w:cs="Arial"/>
          <w:lang w:val="da-DK"/>
        </w:rPr>
        <w:t>internationale udviklingssamarbejde</w:t>
      </w:r>
      <w:r w:rsidR="00D113E5" w:rsidRPr="00557436">
        <w:rPr>
          <w:rFonts w:ascii="Arial" w:hAnsi="Arial" w:cs="Arial"/>
          <w:lang w:val="da-DK"/>
        </w:rPr>
        <w:t xml:space="preserve"> </w:t>
      </w:r>
      <w:r w:rsidR="00557436">
        <w:rPr>
          <w:rFonts w:ascii="Arial" w:hAnsi="Arial" w:cs="Arial"/>
          <w:lang w:val="da-DK"/>
        </w:rPr>
        <w:t>sigter på at fremme</w:t>
      </w:r>
      <w:r w:rsidR="00924141">
        <w:rPr>
          <w:rFonts w:ascii="Arial" w:hAnsi="Arial" w:cs="Arial"/>
          <w:lang w:val="da-DK"/>
        </w:rPr>
        <w:t xml:space="preserve"> </w:t>
      </w:r>
      <w:r w:rsidR="002B1474">
        <w:rPr>
          <w:rFonts w:ascii="Arial" w:hAnsi="Arial" w:cs="Arial"/>
          <w:lang w:val="da-DK"/>
        </w:rPr>
        <w:t xml:space="preserve">betydningen </w:t>
      </w:r>
      <w:r w:rsidR="00D113E5" w:rsidRPr="00557436">
        <w:rPr>
          <w:rFonts w:ascii="Arial" w:hAnsi="Arial" w:cs="Arial"/>
          <w:lang w:val="da-DK"/>
        </w:rPr>
        <w:t>af at arbejde handicap-til-handicap</w:t>
      </w:r>
      <w:r w:rsidR="00557436">
        <w:rPr>
          <w:rFonts w:ascii="Arial" w:hAnsi="Arial" w:cs="Arial"/>
          <w:lang w:val="da-DK"/>
        </w:rPr>
        <w:t xml:space="preserve"> baseret på </w:t>
      </w:r>
      <w:r w:rsidR="002B1474">
        <w:rPr>
          <w:rFonts w:ascii="Arial" w:hAnsi="Arial" w:cs="Arial"/>
          <w:lang w:val="da-DK"/>
        </w:rPr>
        <w:t xml:space="preserve">vores </w:t>
      </w:r>
      <w:r w:rsidR="00924141">
        <w:rPr>
          <w:rFonts w:ascii="Arial" w:hAnsi="Arial" w:cs="Arial"/>
          <w:lang w:val="da-DK"/>
        </w:rPr>
        <w:t xml:space="preserve">organisatoriske </w:t>
      </w:r>
      <w:r w:rsidR="00D113E5" w:rsidRPr="00557436">
        <w:rPr>
          <w:rFonts w:ascii="Arial" w:hAnsi="Arial" w:cs="Arial"/>
          <w:lang w:val="da-DK"/>
        </w:rPr>
        <w:t>erfaringer</w:t>
      </w:r>
      <w:r w:rsidR="00924141">
        <w:rPr>
          <w:rFonts w:ascii="Arial" w:hAnsi="Arial" w:cs="Arial"/>
          <w:lang w:val="da-DK"/>
        </w:rPr>
        <w:t xml:space="preserve"> og det personlige møde</w:t>
      </w:r>
      <w:r w:rsidR="00D113E5" w:rsidRPr="00557436">
        <w:rPr>
          <w:rFonts w:ascii="Arial" w:hAnsi="Arial" w:cs="Arial"/>
          <w:lang w:val="da-DK"/>
        </w:rPr>
        <w:t>.</w:t>
      </w:r>
      <w:r w:rsidR="00A518DE">
        <w:rPr>
          <w:rFonts w:ascii="Arial" w:hAnsi="Arial" w:cs="Arial"/>
          <w:lang w:val="da-DK"/>
        </w:rPr>
        <w:t xml:space="preserve"> </w:t>
      </w:r>
      <w:r>
        <w:rPr>
          <w:rFonts w:ascii="Arial" w:hAnsi="Arial" w:cs="Arial"/>
          <w:lang w:val="da-DK"/>
        </w:rPr>
        <w:t>V</w:t>
      </w:r>
      <w:r w:rsidR="00A518DE">
        <w:rPr>
          <w:rFonts w:ascii="Arial" w:hAnsi="Arial" w:cs="Arial"/>
          <w:lang w:val="da-DK"/>
        </w:rPr>
        <w:t xml:space="preserve">i får </w:t>
      </w:r>
      <w:r>
        <w:rPr>
          <w:rFonts w:ascii="Arial" w:hAnsi="Arial" w:cs="Arial"/>
          <w:lang w:val="da-DK"/>
        </w:rPr>
        <w:t xml:space="preserve">med samarbejdet </w:t>
      </w:r>
      <w:r w:rsidR="00A518DE">
        <w:rPr>
          <w:rFonts w:ascii="Arial" w:hAnsi="Arial" w:cs="Arial"/>
          <w:lang w:val="da-DK"/>
        </w:rPr>
        <w:t>inspiration og læring</w:t>
      </w:r>
      <w:r>
        <w:rPr>
          <w:rFonts w:ascii="Arial" w:hAnsi="Arial" w:cs="Arial"/>
          <w:lang w:val="da-DK"/>
        </w:rPr>
        <w:t xml:space="preserve">, som inspirerer og bidrager til </w:t>
      </w:r>
      <w:r w:rsidR="00CE09DF" w:rsidRPr="00CE09DF">
        <w:rPr>
          <w:rFonts w:ascii="Arial" w:hAnsi="Arial" w:cs="Arial"/>
          <w:lang w:val="da-DK"/>
        </w:rPr>
        <w:t>udvikling</w:t>
      </w:r>
      <w:r w:rsidR="00CE09DF">
        <w:rPr>
          <w:rFonts w:ascii="Arial" w:hAnsi="Arial" w:cs="Arial"/>
          <w:lang w:val="da-DK"/>
        </w:rPr>
        <w:t>en</w:t>
      </w:r>
      <w:r w:rsidR="00CE09DF" w:rsidRPr="00CE09DF">
        <w:rPr>
          <w:rFonts w:ascii="Arial" w:hAnsi="Arial" w:cs="Arial"/>
          <w:lang w:val="da-DK"/>
        </w:rPr>
        <w:t xml:space="preserve"> af</w:t>
      </w:r>
      <w:r>
        <w:rPr>
          <w:rFonts w:ascii="Arial" w:hAnsi="Arial" w:cs="Arial"/>
          <w:lang w:val="da-DK"/>
        </w:rPr>
        <w:t xml:space="preserve"> vores egne organisationer.</w:t>
      </w:r>
    </w:p>
    <w:p w14:paraId="7597F45E" w14:textId="77777777" w:rsidR="004C121B" w:rsidRDefault="004C121B" w:rsidP="00284CFB">
      <w:pPr>
        <w:spacing w:line="276" w:lineRule="auto"/>
        <w:rPr>
          <w:rFonts w:ascii="Arial" w:hAnsi="Arial" w:cs="Arial"/>
          <w:lang w:val="da-DK"/>
        </w:rPr>
      </w:pPr>
    </w:p>
    <w:p w14:paraId="6186C0F1" w14:textId="77777777" w:rsidR="008C19A7" w:rsidRDefault="008C19A7" w:rsidP="00284CFB">
      <w:pPr>
        <w:spacing w:line="276" w:lineRule="auto"/>
        <w:rPr>
          <w:rFonts w:ascii="Arial" w:hAnsi="Arial" w:cs="Arial"/>
          <w:lang w:val="da-DK"/>
        </w:rPr>
      </w:pPr>
    </w:p>
    <w:p w14:paraId="09A4D511" w14:textId="77777777" w:rsidR="00EC6739" w:rsidRPr="00FF5B48" w:rsidRDefault="00E15EB7" w:rsidP="00284CFB">
      <w:pPr>
        <w:spacing w:line="276" w:lineRule="auto"/>
        <w:rPr>
          <w:rFonts w:ascii="Arial" w:hAnsi="Arial" w:cs="Arial"/>
          <w:b/>
          <w:lang w:val="da-DK"/>
        </w:rPr>
      </w:pPr>
      <w:r w:rsidRPr="00FF5B48">
        <w:rPr>
          <w:rFonts w:ascii="Arial" w:hAnsi="Arial" w:cs="Arial"/>
          <w:b/>
          <w:lang w:val="da-DK"/>
        </w:rPr>
        <w:t>V</w:t>
      </w:r>
      <w:r w:rsidR="00DC3DCB" w:rsidRPr="00FF5B48">
        <w:rPr>
          <w:rFonts w:ascii="Arial" w:hAnsi="Arial" w:cs="Arial"/>
          <w:b/>
          <w:lang w:val="da-DK"/>
        </w:rPr>
        <w:t>ærdier</w:t>
      </w:r>
    </w:p>
    <w:p w14:paraId="138E95CA" w14:textId="77777777" w:rsidR="003A666F" w:rsidRPr="0065231C" w:rsidRDefault="003A666F" w:rsidP="00284CFB">
      <w:pPr>
        <w:spacing w:line="276" w:lineRule="auto"/>
        <w:rPr>
          <w:rFonts w:ascii="Arial" w:hAnsi="Arial" w:cs="Arial"/>
          <w:lang w:val="da-DK"/>
        </w:rPr>
      </w:pPr>
      <w:r w:rsidRPr="0065231C">
        <w:rPr>
          <w:rFonts w:ascii="Arial" w:hAnsi="Arial" w:cs="Arial"/>
          <w:lang w:val="da-DK"/>
        </w:rPr>
        <w:t>Det internationale udviklingssamarbejde</w:t>
      </w:r>
      <w:r w:rsidR="00AC4C09">
        <w:rPr>
          <w:rFonts w:ascii="Arial" w:hAnsi="Arial" w:cs="Arial"/>
          <w:lang w:val="da-DK"/>
        </w:rPr>
        <w:t xml:space="preserve"> de danske organisationer imellem og med handicaporganisationer og –bevægelser i Syd</w:t>
      </w:r>
      <w:r w:rsidRPr="0065231C">
        <w:rPr>
          <w:rFonts w:ascii="Arial" w:hAnsi="Arial" w:cs="Arial"/>
          <w:lang w:val="da-DK"/>
        </w:rPr>
        <w:t xml:space="preserve"> tager sit udgangspunkt i </w:t>
      </w:r>
      <w:r w:rsidR="00AC4C09">
        <w:rPr>
          <w:rFonts w:ascii="Arial" w:hAnsi="Arial" w:cs="Arial"/>
          <w:lang w:val="da-DK"/>
        </w:rPr>
        <w:t xml:space="preserve">vores </w:t>
      </w:r>
      <w:r w:rsidRPr="0065231C">
        <w:rPr>
          <w:rFonts w:ascii="Arial" w:hAnsi="Arial" w:cs="Arial"/>
          <w:lang w:val="da-DK"/>
        </w:rPr>
        <w:t>fælles værdier:</w:t>
      </w:r>
    </w:p>
    <w:p w14:paraId="60152B17" w14:textId="77777777" w:rsidR="00581B9E" w:rsidRPr="0065231C" w:rsidRDefault="00581B9E" w:rsidP="00284CFB">
      <w:pPr>
        <w:spacing w:line="276" w:lineRule="auto"/>
        <w:rPr>
          <w:rFonts w:ascii="Arial" w:hAnsi="Arial" w:cs="Arial"/>
          <w:lang w:val="da-DK"/>
        </w:rPr>
      </w:pPr>
    </w:p>
    <w:p w14:paraId="272300DA" w14:textId="77777777" w:rsidR="00581B9E" w:rsidRPr="0065231C" w:rsidRDefault="008E0064" w:rsidP="00284CFB">
      <w:pPr>
        <w:pStyle w:val="Listeafsnit"/>
        <w:numPr>
          <w:ilvl w:val="0"/>
          <w:numId w:val="32"/>
        </w:numPr>
        <w:spacing w:line="276" w:lineRule="auto"/>
        <w:rPr>
          <w:rFonts w:ascii="Arial" w:hAnsi="Arial" w:cs="Arial"/>
          <w:b/>
          <w:lang w:val="da-DK"/>
        </w:rPr>
      </w:pPr>
      <w:r>
        <w:rPr>
          <w:rFonts w:ascii="Arial" w:hAnsi="Arial" w:cs="Arial"/>
          <w:b/>
          <w:lang w:val="da-DK"/>
        </w:rPr>
        <w:t>Mede</w:t>
      </w:r>
      <w:r w:rsidR="00581B9E" w:rsidRPr="0065231C">
        <w:rPr>
          <w:rFonts w:ascii="Arial" w:hAnsi="Arial" w:cs="Arial"/>
          <w:b/>
          <w:lang w:val="da-DK"/>
        </w:rPr>
        <w:t>jerskab for det fælles og respekt for hinanden</w:t>
      </w:r>
    </w:p>
    <w:p w14:paraId="04E46977" w14:textId="77777777" w:rsidR="00581B9E" w:rsidRDefault="001E6894" w:rsidP="00347691">
      <w:pPr>
        <w:spacing w:line="276" w:lineRule="auto"/>
        <w:ind w:left="720"/>
        <w:rPr>
          <w:rFonts w:ascii="Arial" w:eastAsia="Times New Roman" w:hAnsi="Arial" w:cs="Arial"/>
          <w:lang w:val="da-DK" w:eastAsia="da-DK"/>
        </w:rPr>
      </w:pPr>
      <w:r>
        <w:rPr>
          <w:rFonts w:ascii="Arial" w:eastAsia="Times New Roman" w:hAnsi="Arial" w:cs="Arial"/>
          <w:lang w:val="da-DK" w:eastAsia="da-DK"/>
        </w:rPr>
        <w:t xml:space="preserve">Vi </w:t>
      </w:r>
      <w:r w:rsidR="00581B9E" w:rsidRPr="0065231C">
        <w:rPr>
          <w:rFonts w:ascii="Arial" w:eastAsia="Times New Roman" w:hAnsi="Arial" w:cs="Arial"/>
          <w:lang w:val="da-DK" w:eastAsia="da-DK"/>
        </w:rPr>
        <w:t>engage</w:t>
      </w:r>
      <w:r w:rsidR="00284CFB">
        <w:rPr>
          <w:rFonts w:ascii="Arial" w:eastAsia="Times New Roman" w:hAnsi="Arial" w:cs="Arial"/>
          <w:lang w:val="da-DK" w:eastAsia="da-DK"/>
        </w:rPr>
        <w:t xml:space="preserve">rer </w:t>
      </w:r>
      <w:r>
        <w:rPr>
          <w:rFonts w:ascii="Arial" w:eastAsia="Times New Roman" w:hAnsi="Arial" w:cs="Arial"/>
          <w:lang w:val="da-DK" w:eastAsia="da-DK"/>
        </w:rPr>
        <w:t>os</w:t>
      </w:r>
      <w:r w:rsidR="00284CFB">
        <w:rPr>
          <w:rFonts w:ascii="Arial" w:eastAsia="Times New Roman" w:hAnsi="Arial" w:cs="Arial"/>
          <w:lang w:val="da-DK" w:eastAsia="da-DK"/>
        </w:rPr>
        <w:t xml:space="preserve"> aktiv</w:t>
      </w:r>
      <w:r>
        <w:rPr>
          <w:rFonts w:ascii="Arial" w:eastAsia="Times New Roman" w:hAnsi="Arial" w:cs="Arial"/>
          <w:lang w:val="da-DK" w:eastAsia="da-DK"/>
        </w:rPr>
        <w:t>t</w:t>
      </w:r>
      <w:r w:rsidR="00284CFB">
        <w:rPr>
          <w:rFonts w:ascii="Arial" w:eastAsia="Times New Roman" w:hAnsi="Arial" w:cs="Arial"/>
          <w:lang w:val="da-DK" w:eastAsia="da-DK"/>
        </w:rPr>
        <w:t xml:space="preserve"> </w:t>
      </w:r>
      <w:r w:rsidR="00135EF3">
        <w:rPr>
          <w:rFonts w:ascii="Arial" w:eastAsia="Times New Roman" w:hAnsi="Arial" w:cs="Arial"/>
          <w:lang w:val="da-DK" w:eastAsia="da-DK"/>
        </w:rPr>
        <w:t xml:space="preserve">og </w:t>
      </w:r>
      <w:r w:rsidR="00581B9E" w:rsidRPr="0065231C">
        <w:rPr>
          <w:rFonts w:ascii="Arial" w:eastAsia="Times New Roman" w:hAnsi="Arial" w:cs="Arial"/>
          <w:lang w:val="da-DK" w:eastAsia="da-DK"/>
        </w:rPr>
        <w:t xml:space="preserve">tager </w:t>
      </w:r>
      <w:r>
        <w:rPr>
          <w:rFonts w:ascii="Arial" w:eastAsia="Times New Roman" w:hAnsi="Arial" w:cs="Arial"/>
          <w:lang w:val="da-DK" w:eastAsia="da-DK"/>
        </w:rPr>
        <w:t xml:space="preserve">blandt organisationerne i Danmark </w:t>
      </w:r>
      <w:r w:rsidR="00D901CD">
        <w:rPr>
          <w:rFonts w:ascii="Arial" w:eastAsia="Times New Roman" w:hAnsi="Arial" w:cs="Arial"/>
          <w:lang w:val="da-DK" w:eastAsia="da-DK"/>
        </w:rPr>
        <w:t>med</w:t>
      </w:r>
      <w:r w:rsidR="00581B9E" w:rsidRPr="0065231C">
        <w:rPr>
          <w:rFonts w:ascii="Arial" w:eastAsia="Times New Roman" w:hAnsi="Arial" w:cs="Arial"/>
          <w:lang w:val="da-DK" w:eastAsia="da-DK"/>
        </w:rPr>
        <w:t>ejerskab for samarbejdet omkri</w:t>
      </w:r>
      <w:r w:rsidR="00581B9E" w:rsidRPr="001E6894">
        <w:rPr>
          <w:rFonts w:ascii="Arial" w:eastAsia="Times New Roman" w:hAnsi="Arial" w:cs="Arial"/>
          <w:lang w:val="da-DK" w:eastAsia="da-DK"/>
        </w:rPr>
        <w:t>ng det fælles sigte</w:t>
      </w:r>
      <w:r w:rsidRPr="001E6894">
        <w:rPr>
          <w:rFonts w:ascii="Arial" w:eastAsia="Times New Roman" w:hAnsi="Arial" w:cs="Arial"/>
          <w:lang w:val="da-DK" w:eastAsia="da-DK"/>
        </w:rPr>
        <w:t xml:space="preserve">, som </w:t>
      </w:r>
      <w:r w:rsidR="0056377D" w:rsidRPr="001E6894">
        <w:rPr>
          <w:rFonts w:ascii="Arial" w:eastAsia="Times New Roman" w:hAnsi="Arial" w:cs="Arial"/>
          <w:lang w:val="da-DK" w:eastAsia="da-DK"/>
        </w:rPr>
        <w:t>udtrykt i denne strategi</w:t>
      </w:r>
      <w:r w:rsidRPr="001E6894">
        <w:rPr>
          <w:rFonts w:ascii="Arial" w:eastAsia="Times New Roman" w:hAnsi="Arial" w:cs="Arial"/>
          <w:lang w:val="da-DK" w:eastAsia="da-DK"/>
        </w:rPr>
        <w:t xml:space="preserve">, ligesom vi gør det i </w:t>
      </w:r>
      <w:r w:rsidR="00581B9E" w:rsidRPr="001E6894">
        <w:rPr>
          <w:rFonts w:ascii="Arial" w:eastAsia="Times New Roman" w:hAnsi="Arial" w:cs="Arial"/>
          <w:lang w:val="da-DK" w:eastAsia="da-DK"/>
        </w:rPr>
        <w:t>samarbejdet med h</w:t>
      </w:r>
      <w:r w:rsidR="00581B9E" w:rsidRPr="0065231C">
        <w:rPr>
          <w:rFonts w:ascii="Arial" w:eastAsia="Times New Roman" w:hAnsi="Arial" w:cs="Arial"/>
          <w:lang w:val="da-DK" w:eastAsia="da-DK"/>
        </w:rPr>
        <w:t>andicaporganisationer og –bevægelser i Syd. Det aktive engagement bygge</w:t>
      </w:r>
      <w:r w:rsidR="00284CFB">
        <w:rPr>
          <w:rFonts w:ascii="Arial" w:eastAsia="Times New Roman" w:hAnsi="Arial" w:cs="Arial"/>
          <w:lang w:val="da-DK" w:eastAsia="da-DK"/>
        </w:rPr>
        <w:t>r</w:t>
      </w:r>
      <w:r w:rsidR="00581B9E" w:rsidRPr="0065231C">
        <w:rPr>
          <w:rFonts w:ascii="Arial" w:eastAsia="Times New Roman" w:hAnsi="Arial" w:cs="Arial"/>
          <w:lang w:val="da-DK" w:eastAsia="da-DK"/>
        </w:rPr>
        <w:t xml:space="preserve"> på en reel</w:t>
      </w:r>
      <w:r w:rsidR="00AC4C09">
        <w:rPr>
          <w:rFonts w:ascii="Arial" w:eastAsia="Times New Roman" w:hAnsi="Arial" w:cs="Arial"/>
          <w:lang w:val="da-DK" w:eastAsia="da-DK"/>
        </w:rPr>
        <w:t xml:space="preserve"> </w:t>
      </w:r>
      <w:r w:rsidR="00581B9E" w:rsidRPr="0065231C">
        <w:rPr>
          <w:rFonts w:ascii="Arial" w:eastAsia="Times New Roman" w:hAnsi="Arial" w:cs="Arial"/>
          <w:lang w:val="da-DK" w:eastAsia="da-DK"/>
        </w:rPr>
        <w:t>interesse i hinandens arbejde og en ge</w:t>
      </w:r>
      <w:r w:rsidR="00581B9E" w:rsidRPr="0065231C">
        <w:rPr>
          <w:rFonts w:ascii="Arial" w:eastAsia="Times New Roman" w:hAnsi="Arial" w:cs="Arial"/>
          <w:bCs/>
          <w:lang w:val="da-DK" w:eastAsia="da-DK"/>
        </w:rPr>
        <w:t>nsidig respekt</w:t>
      </w:r>
      <w:r w:rsidR="00581B9E" w:rsidRPr="0065231C">
        <w:rPr>
          <w:rFonts w:ascii="Arial" w:eastAsia="Times New Roman" w:hAnsi="Arial" w:cs="Arial"/>
          <w:lang w:val="da-DK" w:eastAsia="da-DK"/>
        </w:rPr>
        <w:t xml:space="preserve"> og forståelse for mangfoldigheden og egenarten blandt organisationerne i Danmark og i Syd. </w:t>
      </w:r>
    </w:p>
    <w:p w14:paraId="49AEAB88" w14:textId="77777777" w:rsidR="008E0064" w:rsidRPr="0065231C" w:rsidRDefault="008E0064" w:rsidP="00347691">
      <w:pPr>
        <w:spacing w:line="276" w:lineRule="auto"/>
        <w:ind w:left="720"/>
        <w:rPr>
          <w:rFonts w:ascii="Arial" w:eastAsia="Times New Roman" w:hAnsi="Arial" w:cs="Arial"/>
          <w:lang w:val="da-DK" w:eastAsia="da-DK"/>
        </w:rPr>
      </w:pPr>
    </w:p>
    <w:p w14:paraId="4CF76E2D" w14:textId="77777777" w:rsidR="00581B9E" w:rsidRDefault="00581B9E" w:rsidP="00347691">
      <w:pPr>
        <w:spacing w:line="276" w:lineRule="auto"/>
        <w:ind w:left="720"/>
        <w:rPr>
          <w:rFonts w:ascii="Arial" w:eastAsia="Times New Roman" w:hAnsi="Arial" w:cs="Arial"/>
          <w:lang w:val="da-DK" w:eastAsia="da-DK"/>
        </w:rPr>
      </w:pPr>
      <w:r w:rsidRPr="0065231C">
        <w:rPr>
          <w:rFonts w:ascii="Arial" w:eastAsia="Times New Roman" w:hAnsi="Arial" w:cs="Arial"/>
          <w:lang w:val="da-DK" w:eastAsia="da-DK"/>
        </w:rPr>
        <w:t xml:space="preserve">I Syd </w:t>
      </w:r>
      <w:r w:rsidR="00284CFB">
        <w:rPr>
          <w:rFonts w:ascii="Arial" w:eastAsia="Times New Roman" w:hAnsi="Arial" w:cs="Arial"/>
          <w:lang w:val="da-DK" w:eastAsia="da-DK"/>
        </w:rPr>
        <w:t xml:space="preserve">respekterer og støtter </w:t>
      </w:r>
      <w:r w:rsidR="001E6894">
        <w:rPr>
          <w:rFonts w:ascii="Arial" w:eastAsia="Times New Roman" w:hAnsi="Arial" w:cs="Arial"/>
          <w:lang w:val="da-DK" w:eastAsia="da-DK"/>
        </w:rPr>
        <w:t xml:space="preserve">vi </w:t>
      </w:r>
      <w:r w:rsidRPr="0065231C">
        <w:rPr>
          <w:rFonts w:ascii="Arial" w:eastAsia="Times New Roman" w:hAnsi="Arial" w:cs="Arial"/>
          <w:lang w:val="da-DK" w:eastAsia="da-DK"/>
        </w:rPr>
        <w:t xml:space="preserve">partnerorganisationernes </w:t>
      </w:r>
      <w:r w:rsidR="00284CFB">
        <w:rPr>
          <w:rFonts w:ascii="Arial" w:eastAsia="Times New Roman" w:hAnsi="Arial" w:cs="Arial"/>
          <w:lang w:val="da-DK" w:eastAsia="da-DK"/>
        </w:rPr>
        <w:t xml:space="preserve">udvikling og implementering af egne </w:t>
      </w:r>
      <w:r w:rsidRPr="0065231C">
        <w:rPr>
          <w:rFonts w:ascii="Arial" w:eastAsia="Times New Roman" w:hAnsi="Arial" w:cs="Arial"/>
          <w:lang w:val="da-DK" w:eastAsia="da-DK"/>
        </w:rPr>
        <w:t>udviklingsstrategier</w:t>
      </w:r>
      <w:r w:rsidR="00284CFB">
        <w:rPr>
          <w:rFonts w:ascii="Arial" w:eastAsia="Times New Roman" w:hAnsi="Arial" w:cs="Arial"/>
          <w:lang w:val="da-DK" w:eastAsia="da-DK"/>
        </w:rPr>
        <w:t>, politikker og</w:t>
      </w:r>
      <w:r w:rsidRPr="0065231C">
        <w:rPr>
          <w:rFonts w:ascii="Arial" w:eastAsia="Times New Roman" w:hAnsi="Arial" w:cs="Arial"/>
          <w:lang w:val="da-DK" w:eastAsia="da-DK"/>
        </w:rPr>
        <w:t xml:space="preserve"> </w:t>
      </w:r>
      <w:r w:rsidR="00284CFB">
        <w:rPr>
          <w:rFonts w:ascii="Arial" w:eastAsia="Times New Roman" w:hAnsi="Arial" w:cs="Arial"/>
          <w:lang w:val="da-DK" w:eastAsia="da-DK"/>
        </w:rPr>
        <w:t xml:space="preserve">procedurer </w:t>
      </w:r>
      <w:r w:rsidRPr="0065231C">
        <w:rPr>
          <w:rFonts w:ascii="Arial" w:eastAsia="Times New Roman" w:hAnsi="Arial" w:cs="Arial"/>
          <w:lang w:val="da-DK" w:eastAsia="da-DK"/>
        </w:rPr>
        <w:t xml:space="preserve">og </w:t>
      </w:r>
      <w:r w:rsidR="00284CFB">
        <w:rPr>
          <w:rFonts w:ascii="Arial" w:eastAsia="Times New Roman" w:hAnsi="Arial" w:cs="Arial"/>
          <w:lang w:val="da-DK" w:eastAsia="da-DK"/>
        </w:rPr>
        <w:t xml:space="preserve">fremmer </w:t>
      </w:r>
      <w:r w:rsidR="00284CFB" w:rsidRPr="0065231C">
        <w:rPr>
          <w:rFonts w:ascii="Arial" w:eastAsia="Times New Roman" w:hAnsi="Arial" w:cs="Arial"/>
          <w:lang w:val="da-DK" w:eastAsia="da-DK"/>
        </w:rPr>
        <w:t xml:space="preserve">partnerorganisationernes </w:t>
      </w:r>
      <w:r w:rsidRPr="0065231C">
        <w:rPr>
          <w:rFonts w:ascii="Arial" w:eastAsia="Times New Roman" w:hAnsi="Arial" w:cs="Arial"/>
          <w:lang w:val="da-DK" w:eastAsia="da-DK"/>
        </w:rPr>
        <w:t>ejerskab</w:t>
      </w:r>
      <w:r w:rsidR="00284CFB">
        <w:rPr>
          <w:rFonts w:ascii="Arial" w:eastAsia="Times New Roman" w:hAnsi="Arial" w:cs="Arial"/>
          <w:lang w:val="da-DK" w:eastAsia="da-DK"/>
        </w:rPr>
        <w:t xml:space="preserve"> til samarbejdet</w:t>
      </w:r>
      <w:r w:rsidRPr="0065231C">
        <w:rPr>
          <w:rFonts w:ascii="Arial" w:eastAsia="Times New Roman" w:hAnsi="Arial" w:cs="Arial"/>
          <w:lang w:val="da-DK" w:eastAsia="da-DK"/>
        </w:rPr>
        <w:t>. Respekt</w:t>
      </w:r>
      <w:r w:rsidR="00E15EB7">
        <w:rPr>
          <w:rFonts w:ascii="Arial" w:eastAsia="Times New Roman" w:hAnsi="Arial" w:cs="Arial"/>
          <w:lang w:val="da-DK" w:eastAsia="da-DK"/>
        </w:rPr>
        <w:t>f</w:t>
      </w:r>
      <w:r w:rsidRPr="0065231C">
        <w:rPr>
          <w:rFonts w:ascii="Arial" w:eastAsia="Times New Roman" w:hAnsi="Arial" w:cs="Arial"/>
          <w:lang w:val="da-DK" w:eastAsia="da-DK"/>
        </w:rPr>
        <w:t xml:space="preserve">uld åbenhed om egne holdninger og meninger er samtidig </w:t>
      </w:r>
      <w:r w:rsidR="00EB4A52" w:rsidRPr="0065231C">
        <w:rPr>
          <w:rFonts w:ascii="Arial" w:eastAsia="Times New Roman" w:hAnsi="Arial" w:cs="Arial"/>
          <w:lang w:val="da-DK" w:eastAsia="da-DK"/>
        </w:rPr>
        <w:t xml:space="preserve">med til at fostre en frugtbar dialog </w:t>
      </w:r>
      <w:r w:rsidR="00EB4A52">
        <w:rPr>
          <w:rFonts w:ascii="Arial" w:eastAsia="Times New Roman" w:hAnsi="Arial" w:cs="Arial"/>
          <w:lang w:val="da-DK" w:eastAsia="da-DK"/>
        </w:rPr>
        <w:t>og er n</w:t>
      </w:r>
      <w:r w:rsidRPr="0065231C">
        <w:rPr>
          <w:rFonts w:ascii="Arial" w:eastAsia="Times New Roman" w:hAnsi="Arial" w:cs="Arial"/>
          <w:lang w:val="da-DK" w:eastAsia="da-DK"/>
        </w:rPr>
        <w:t>ødvendigt i samarbejdet, f</w:t>
      </w:r>
      <w:r w:rsidR="00394D93">
        <w:rPr>
          <w:rFonts w:ascii="Arial" w:eastAsia="Times New Roman" w:hAnsi="Arial" w:cs="Arial"/>
          <w:lang w:val="da-DK" w:eastAsia="da-DK"/>
        </w:rPr>
        <w:t xml:space="preserve">or at </w:t>
      </w:r>
      <w:r w:rsidRPr="0065231C">
        <w:rPr>
          <w:rFonts w:ascii="Arial" w:eastAsia="Times New Roman" w:hAnsi="Arial" w:cs="Arial"/>
          <w:lang w:val="da-DK" w:eastAsia="da-DK"/>
        </w:rPr>
        <w:t>handicaporganisationen i Syd ved</w:t>
      </w:r>
      <w:r w:rsidR="00284CFB">
        <w:rPr>
          <w:rFonts w:ascii="Arial" w:eastAsia="Times New Roman" w:hAnsi="Arial" w:cs="Arial"/>
          <w:lang w:val="da-DK" w:eastAsia="da-DK"/>
        </w:rPr>
        <w:t>,</w:t>
      </w:r>
      <w:r w:rsidRPr="0065231C">
        <w:rPr>
          <w:rFonts w:ascii="Arial" w:eastAsia="Times New Roman" w:hAnsi="Arial" w:cs="Arial"/>
          <w:lang w:val="da-DK" w:eastAsia="da-DK"/>
        </w:rPr>
        <w:t xml:space="preserve"> hvor deres danske partnerorganisation står.</w:t>
      </w:r>
    </w:p>
    <w:p w14:paraId="4B4A9228" w14:textId="77777777" w:rsidR="00347691" w:rsidRDefault="00347691" w:rsidP="00347691">
      <w:pPr>
        <w:spacing w:line="276" w:lineRule="auto"/>
        <w:ind w:left="720"/>
        <w:rPr>
          <w:rFonts w:ascii="Arial" w:eastAsia="Times New Roman" w:hAnsi="Arial" w:cs="Arial"/>
          <w:lang w:val="da-DK" w:eastAsia="da-DK"/>
        </w:rPr>
      </w:pPr>
    </w:p>
    <w:p w14:paraId="06D5F242" w14:textId="77777777" w:rsidR="008E0064" w:rsidRPr="00394D93" w:rsidRDefault="00394D93" w:rsidP="00394D93">
      <w:pPr>
        <w:pStyle w:val="Listeafsnit"/>
        <w:numPr>
          <w:ilvl w:val="0"/>
          <w:numId w:val="36"/>
        </w:numPr>
        <w:spacing w:line="276" w:lineRule="auto"/>
        <w:rPr>
          <w:rFonts w:ascii="Arial" w:eastAsia="Times New Roman" w:hAnsi="Arial" w:cs="Arial"/>
          <w:b/>
          <w:lang w:val="da-DK" w:eastAsia="da-DK"/>
        </w:rPr>
      </w:pPr>
      <w:r w:rsidRPr="00394D93">
        <w:rPr>
          <w:rFonts w:ascii="Arial" w:eastAsia="Times New Roman" w:hAnsi="Arial" w:cs="Arial"/>
          <w:b/>
          <w:lang w:val="da-DK" w:eastAsia="da-DK"/>
        </w:rPr>
        <w:t>K</w:t>
      </w:r>
      <w:r w:rsidR="008E0064" w:rsidRPr="00394D93">
        <w:rPr>
          <w:rFonts w:ascii="Arial" w:eastAsia="Times New Roman" w:hAnsi="Arial" w:cs="Arial"/>
          <w:b/>
          <w:lang w:val="da-DK" w:eastAsia="da-DK"/>
        </w:rPr>
        <w:t>oordinering og sama</w:t>
      </w:r>
      <w:r w:rsidR="004B144A" w:rsidRPr="00394D93">
        <w:rPr>
          <w:rFonts w:ascii="Arial" w:eastAsia="Times New Roman" w:hAnsi="Arial" w:cs="Arial"/>
          <w:b/>
          <w:lang w:val="da-DK" w:eastAsia="da-DK"/>
        </w:rPr>
        <w:t>rbej</w:t>
      </w:r>
      <w:r w:rsidR="008E0064" w:rsidRPr="00394D93">
        <w:rPr>
          <w:rFonts w:ascii="Arial" w:eastAsia="Times New Roman" w:hAnsi="Arial" w:cs="Arial"/>
          <w:b/>
          <w:lang w:val="da-DK" w:eastAsia="da-DK"/>
        </w:rPr>
        <w:t>d</w:t>
      </w:r>
      <w:r w:rsidR="004B144A" w:rsidRPr="00394D93">
        <w:rPr>
          <w:rFonts w:ascii="Arial" w:eastAsia="Times New Roman" w:hAnsi="Arial" w:cs="Arial"/>
          <w:b/>
          <w:lang w:val="da-DK" w:eastAsia="da-DK"/>
        </w:rPr>
        <w:t>e</w:t>
      </w:r>
    </w:p>
    <w:p w14:paraId="58BB8CC4" w14:textId="77777777" w:rsidR="008E0064" w:rsidRDefault="001E6894" w:rsidP="008E0064">
      <w:pPr>
        <w:spacing w:line="276" w:lineRule="auto"/>
        <w:ind w:left="720"/>
        <w:rPr>
          <w:rFonts w:ascii="Arial" w:eastAsia="Times New Roman" w:hAnsi="Arial" w:cs="Arial"/>
          <w:lang w:val="da-DK" w:eastAsia="da-DK"/>
        </w:rPr>
      </w:pPr>
      <w:r>
        <w:rPr>
          <w:rFonts w:ascii="Arial" w:eastAsia="Times New Roman" w:hAnsi="Arial" w:cs="Arial"/>
          <w:lang w:val="da-DK" w:eastAsia="da-DK"/>
        </w:rPr>
        <w:t xml:space="preserve">Vores </w:t>
      </w:r>
      <w:r w:rsidR="00581B9E" w:rsidRPr="0065231C">
        <w:rPr>
          <w:rFonts w:ascii="Arial" w:eastAsia="Times New Roman" w:hAnsi="Arial" w:cs="Arial"/>
          <w:lang w:val="da-DK" w:eastAsia="da-DK"/>
        </w:rPr>
        <w:t xml:space="preserve">individuelle og bilaterale arbejde med </w:t>
      </w:r>
      <w:r>
        <w:rPr>
          <w:rFonts w:ascii="Arial" w:eastAsia="Times New Roman" w:hAnsi="Arial" w:cs="Arial"/>
          <w:lang w:val="da-DK" w:eastAsia="da-DK"/>
        </w:rPr>
        <w:t>partner</w:t>
      </w:r>
      <w:r w:rsidR="00581B9E" w:rsidRPr="0065231C">
        <w:rPr>
          <w:rFonts w:ascii="Arial" w:eastAsia="Times New Roman" w:hAnsi="Arial" w:cs="Arial"/>
          <w:lang w:val="da-DK" w:eastAsia="da-DK"/>
        </w:rPr>
        <w:t xml:space="preserve">organisationer i Syd </w:t>
      </w:r>
      <w:r w:rsidR="00135EF3">
        <w:rPr>
          <w:rFonts w:ascii="Arial" w:eastAsia="Times New Roman" w:hAnsi="Arial" w:cs="Arial"/>
          <w:lang w:val="da-DK" w:eastAsia="da-DK"/>
        </w:rPr>
        <w:t xml:space="preserve">fremmer </w:t>
      </w:r>
      <w:r w:rsidR="0056377D" w:rsidRPr="0065231C">
        <w:rPr>
          <w:rFonts w:ascii="Arial" w:eastAsia="Times New Roman" w:hAnsi="Arial" w:cs="Arial"/>
          <w:lang w:val="da-DK" w:eastAsia="da-DK"/>
        </w:rPr>
        <w:t xml:space="preserve">synergi og </w:t>
      </w:r>
      <w:r w:rsidR="00581B9E" w:rsidRPr="0065231C">
        <w:rPr>
          <w:rFonts w:ascii="Arial" w:eastAsia="Times New Roman" w:hAnsi="Arial" w:cs="Arial"/>
          <w:lang w:val="da-DK" w:eastAsia="da-DK"/>
        </w:rPr>
        <w:t>bidrage</w:t>
      </w:r>
      <w:r w:rsidR="00135EF3">
        <w:rPr>
          <w:rFonts w:ascii="Arial" w:eastAsia="Times New Roman" w:hAnsi="Arial" w:cs="Arial"/>
          <w:lang w:val="da-DK" w:eastAsia="da-DK"/>
        </w:rPr>
        <w:t>r</w:t>
      </w:r>
      <w:r w:rsidR="00581B9E" w:rsidRPr="0065231C">
        <w:rPr>
          <w:rFonts w:ascii="Arial" w:eastAsia="Times New Roman" w:hAnsi="Arial" w:cs="Arial"/>
          <w:lang w:val="da-DK" w:eastAsia="da-DK"/>
        </w:rPr>
        <w:t xml:space="preserve"> til at fremme det fælles sigte, </w:t>
      </w:r>
      <w:r w:rsidR="0056377D" w:rsidRPr="0065231C">
        <w:rPr>
          <w:rFonts w:ascii="Arial" w:eastAsia="Times New Roman" w:hAnsi="Arial" w:cs="Arial"/>
          <w:lang w:val="da-DK" w:eastAsia="da-DK"/>
        </w:rPr>
        <w:t xml:space="preserve">mens </w:t>
      </w:r>
      <w:r w:rsidR="00581B9E" w:rsidRPr="0065231C">
        <w:rPr>
          <w:rFonts w:ascii="Arial" w:eastAsia="Times New Roman" w:hAnsi="Arial" w:cs="Arial"/>
          <w:lang w:val="da-DK" w:eastAsia="da-DK"/>
        </w:rPr>
        <w:t xml:space="preserve">organisationerne </w:t>
      </w:r>
      <w:r w:rsidR="0056377D" w:rsidRPr="0065231C">
        <w:rPr>
          <w:rFonts w:ascii="Arial" w:eastAsia="Times New Roman" w:hAnsi="Arial" w:cs="Arial"/>
          <w:lang w:val="da-DK" w:eastAsia="da-DK"/>
        </w:rPr>
        <w:t xml:space="preserve">samtidig </w:t>
      </w:r>
      <w:r w:rsidR="00135EF3">
        <w:rPr>
          <w:rFonts w:ascii="Arial" w:eastAsia="Times New Roman" w:hAnsi="Arial" w:cs="Arial"/>
          <w:lang w:val="da-DK" w:eastAsia="da-DK"/>
        </w:rPr>
        <w:t xml:space="preserve">er </w:t>
      </w:r>
      <w:r w:rsidR="00581B9E" w:rsidRPr="0065231C">
        <w:rPr>
          <w:rFonts w:ascii="Arial" w:eastAsia="Times New Roman" w:hAnsi="Arial" w:cs="Arial"/>
          <w:lang w:val="da-DK" w:eastAsia="da-DK"/>
        </w:rPr>
        <w:t>omhyg</w:t>
      </w:r>
      <w:r w:rsidR="00135EF3">
        <w:rPr>
          <w:rFonts w:ascii="Arial" w:eastAsia="Times New Roman" w:hAnsi="Arial" w:cs="Arial"/>
          <w:lang w:val="da-DK" w:eastAsia="da-DK"/>
        </w:rPr>
        <w:t>ge</w:t>
      </w:r>
      <w:r w:rsidR="00581B9E" w:rsidRPr="0065231C">
        <w:rPr>
          <w:rFonts w:ascii="Arial" w:eastAsia="Times New Roman" w:hAnsi="Arial" w:cs="Arial"/>
          <w:lang w:val="da-DK" w:eastAsia="da-DK"/>
        </w:rPr>
        <w:t>lig</w:t>
      </w:r>
      <w:r w:rsidR="00135EF3">
        <w:rPr>
          <w:rFonts w:ascii="Arial" w:eastAsia="Times New Roman" w:hAnsi="Arial" w:cs="Arial"/>
          <w:lang w:val="da-DK" w:eastAsia="da-DK"/>
        </w:rPr>
        <w:t>e</w:t>
      </w:r>
      <w:r w:rsidR="00581B9E" w:rsidRPr="0065231C">
        <w:rPr>
          <w:rFonts w:ascii="Arial" w:eastAsia="Times New Roman" w:hAnsi="Arial" w:cs="Arial"/>
          <w:lang w:val="da-DK" w:eastAsia="da-DK"/>
        </w:rPr>
        <w:t xml:space="preserve"> i at tale </w:t>
      </w:r>
      <w:r w:rsidR="00581B9E" w:rsidRPr="0065231C">
        <w:rPr>
          <w:rFonts w:ascii="Arial" w:hAnsi="Arial" w:cs="Arial"/>
          <w:lang w:val="da-DK"/>
        </w:rPr>
        <w:t>på vegne af egne medlemmer og handicap, og bruge hinanden i bevægelsen, når arbejdet inddrager andre handicap.</w:t>
      </w:r>
      <w:r w:rsidR="0056377D" w:rsidRPr="0065231C">
        <w:rPr>
          <w:rFonts w:ascii="Arial" w:hAnsi="Arial" w:cs="Arial"/>
          <w:lang w:val="da-DK"/>
        </w:rPr>
        <w:t xml:space="preserve"> Når der er mulighed for det, koordinerer og arbejder handicaporganisationerne med landenes </w:t>
      </w:r>
      <w:r w:rsidR="00135EF3">
        <w:rPr>
          <w:rFonts w:ascii="Arial" w:hAnsi="Arial" w:cs="Arial"/>
          <w:lang w:val="da-DK"/>
        </w:rPr>
        <w:t xml:space="preserve">samlede </w:t>
      </w:r>
      <w:r w:rsidR="0056377D" w:rsidRPr="0065231C">
        <w:rPr>
          <w:rFonts w:ascii="Arial" w:hAnsi="Arial" w:cs="Arial"/>
          <w:lang w:val="da-DK"/>
        </w:rPr>
        <w:t>handicapbevægelser.</w:t>
      </w:r>
      <w:r w:rsidR="008E0064">
        <w:rPr>
          <w:rFonts w:ascii="Arial" w:hAnsi="Arial" w:cs="Arial"/>
          <w:lang w:val="da-DK"/>
        </w:rPr>
        <w:t xml:space="preserve"> </w:t>
      </w:r>
      <w:r w:rsidR="008E0064">
        <w:rPr>
          <w:rFonts w:ascii="Arial" w:eastAsia="Times New Roman" w:hAnsi="Arial" w:cs="Arial"/>
          <w:lang w:val="da-DK" w:eastAsia="da-DK"/>
        </w:rPr>
        <w:t xml:space="preserve">Vi tror på </w:t>
      </w:r>
      <w:r w:rsidR="00394D93">
        <w:rPr>
          <w:rFonts w:ascii="Arial" w:eastAsia="Times New Roman" w:hAnsi="Arial" w:cs="Arial"/>
          <w:lang w:val="da-DK" w:eastAsia="da-DK"/>
        </w:rPr>
        <w:t xml:space="preserve">at resultaterne forankres bedre </w:t>
      </w:r>
      <w:r w:rsidR="008E0064">
        <w:rPr>
          <w:rFonts w:ascii="Arial" w:eastAsia="Times New Roman" w:hAnsi="Arial" w:cs="Arial"/>
          <w:lang w:val="da-DK" w:eastAsia="da-DK"/>
        </w:rPr>
        <w:t xml:space="preserve">når vi er </w:t>
      </w:r>
      <w:r w:rsidR="005341B0">
        <w:rPr>
          <w:rFonts w:ascii="Arial" w:eastAsia="Times New Roman" w:hAnsi="Arial" w:cs="Arial"/>
          <w:lang w:val="da-DK" w:eastAsia="da-DK"/>
        </w:rPr>
        <w:t>sammen</w:t>
      </w:r>
      <w:r w:rsidR="008E0064">
        <w:rPr>
          <w:rFonts w:ascii="Arial" w:eastAsia="Times New Roman" w:hAnsi="Arial" w:cs="Arial"/>
          <w:lang w:val="da-DK" w:eastAsia="da-DK"/>
        </w:rPr>
        <w:t>,</w:t>
      </w:r>
      <w:r w:rsidR="005341B0">
        <w:rPr>
          <w:rFonts w:ascii="Arial" w:eastAsia="Times New Roman" w:hAnsi="Arial" w:cs="Arial"/>
          <w:lang w:val="da-DK" w:eastAsia="da-DK"/>
        </w:rPr>
        <w:t xml:space="preserve"> og i</w:t>
      </w:r>
      <w:r w:rsidR="008E0064">
        <w:rPr>
          <w:rFonts w:ascii="Arial" w:eastAsia="Times New Roman" w:hAnsi="Arial" w:cs="Arial"/>
          <w:lang w:val="da-DK" w:eastAsia="da-DK"/>
        </w:rPr>
        <w:t xml:space="preserve"> så vid udstrækning som muligt arbejder vi hen imod fælles og koordinerede indsatser</w:t>
      </w:r>
      <w:r w:rsidR="00394D93">
        <w:rPr>
          <w:rFonts w:ascii="Arial" w:eastAsia="Times New Roman" w:hAnsi="Arial" w:cs="Arial"/>
          <w:lang w:val="da-DK" w:eastAsia="da-DK"/>
        </w:rPr>
        <w:t>.</w:t>
      </w:r>
      <w:r w:rsidR="008E0064">
        <w:rPr>
          <w:rFonts w:ascii="Arial" w:eastAsia="Times New Roman" w:hAnsi="Arial" w:cs="Arial"/>
          <w:lang w:val="da-DK" w:eastAsia="da-DK"/>
        </w:rPr>
        <w:t xml:space="preserve">  </w:t>
      </w:r>
    </w:p>
    <w:p w14:paraId="2E141D49" w14:textId="77777777" w:rsidR="00394D93" w:rsidRDefault="00394D93" w:rsidP="00394D93">
      <w:pPr>
        <w:pStyle w:val="Listeafsnit"/>
        <w:spacing w:line="276" w:lineRule="auto"/>
        <w:rPr>
          <w:rFonts w:ascii="Arial" w:hAnsi="Arial" w:cs="Arial"/>
          <w:lang w:val="da-DK"/>
        </w:rPr>
      </w:pPr>
    </w:p>
    <w:p w14:paraId="54B44A71" w14:textId="77777777" w:rsidR="0056377D" w:rsidRPr="0065231C" w:rsidRDefault="00F80F50" w:rsidP="00347691">
      <w:pPr>
        <w:pStyle w:val="Listeafsnit"/>
        <w:numPr>
          <w:ilvl w:val="0"/>
          <w:numId w:val="32"/>
        </w:numPr>
        <w:spacing w:line="276" w:lineRule="auto"/>
        <w:rPr>
          <w:rFonts w:ascii="Arial" w:hAnsi="Arial" w:cs="Arial"/>
          <w:b/>
          <w:lang w:val="da-DK"/>
        </w:rPr>
      </w:pPr>
      <w:r w:rsidRPr="0065231C">
        <w:rPr>
          <w:rFonts w:ascii="Arial" w:hAnsi="Arial" w:cs="Arial"/>
          <w:b/>
          <w:lang w:val="da-DK"/>
        </w:rPr>
        <w:t>De</w:t>
      </w:r>
      <w:r w:rsidR="00394D93">
        <w:rPr>
          <w:rFonts w:ascii="Arial" w:hAnsi="Arial" w:cs="Arial"/>
          <w:b/>
          <w:lang w:val="da-DK"/>
        </w:rPr>
        <w:t xml:space="preserve">mokrati, inddragelse </w:t>
      </w:r>
      <w:r w:rsidRPr="0065231C">
        <w:rPr>
          <w:rFonts w:ascii="Arial" w:hAnsi="Arial" w:cs="Arial"/>
          <w:b/>
          <w:lang w:val="da-DK"/>
        </w:rPr>
        <w:t>og i</w:t>
      </w:r>
      <w:r w:rsidR="0056377D" w:rsidRPr="0065231C">
        <w:rPr>
          <w:rFonts w:ascii="Arial" w:hAnsi="Arial" w:cs="Arial"/>
          <w:b/>
          <w:lang w:val="da-DK"/>
        </w:rPr>
        <w:t>kke-diskrimination</w:t>
      </w:r>
      <w:r w:rsidR="008E0064">
        <w:rPr>
          <w:rFonts w:ascii="Arial" w:hAnsi="Arial" w:cs="Arial"/>
          <w:b/>
          <w:lang w:val="da-DK"/>
        </w:rPr>
        <w:t xml:space="preserve"> </w:t>
      </w:r>
    </w:p>
    <w:p w14:paraId="2398B17C" w14:textId="428E5D6F" w:rsidR="00736790" w:rsidRPr="0065231C" w:rsidRDefault="001E6894" w:rsidP="00284CFB">
      <w:pPr>
        <w:pStyle w:val="Listeafsnit"/>
        <w:spacing w:line="276" w:lineRule="auto"/>
        <w:rPr>
          <w:rFonts w:ascii="Arial" w:hAnsi="Arial" w:cs="Arial"/>
          <w:lang w:val="da-DK"/>
        </w:rPr>
      </w:pPr>
      <w:r>
        <w:rPr>
          <w:rFonts w:ascii="Arial" w:hAnsi="Arial" w:cs="Arial"/>
          <w:lang w:val="da-DK"/>
        </w:rPr>
        <w:t>Vi</w:t>
      </w:r>
      <w:r w:rsidR="00135EF3">
        <w:rPr>
          <w:rFonts w:ascii="Arial" w:hAnsi="Arial" w:cs="Arial"/>
          <w:lang w:val="da-DK"/>
        </w:rPr>
        <w:t xml:space="preserve"> </w:t>
      </w:r>
      <w:r w:rsidR="004C121B">
        <w:rPr>
          <w:rFonts w:ascii="Arial" w:hAnsi="Arial" w:cs="Arial"/>
          <w:lang w:val="da-DK"/>
        </w:rPr>
        <w:t xml:space="preserve">fremmer gode </w:t>
      </w:r>
      <w:r w:rsidR="00135EF3">
        <w:rPr>
          <w:rFonts w:ascii="Arial" w:hAnsi="Arial" w:cs="Arial"/>
          <w:lang w:val="da-DK"/>
        </w:rPr>
        <w:t>r</w:t>
      </w:r>
      <w:r w:rsidR="00F80F50" w:rsidRPr="0065231C">
        <w:rPr>
          <w:rFonts w:ascii="Arial" w:hAnsi="Arial" w:cs="Arial"/>
          <w:lang w:val="da-DK"/>
        </w:rPr>
        <w:t>ammer</w:t>
      </w:r>
      <w:r w:rsidR="00135EF3">
        <w:rPr>
          <w:rFonts w:ascii="Arial" w:hAnsi="Arial" w:cs="Arial"/>
          <w:lang w:val="da-DK"/>
        </w:rPr>
        <w:t xml:space="preserve"> </w:t>
      </w:r>
      <w:r w:rsidR="00F80F50" w:rsidRPr="0065231C">
        <w:rPr>
          <w:rFonts w:ascii="Arial" w:hAnsi="Arial" w:cs="Arial"/>
          <w:lang w:val="da-DK"/>
        </w:rPr>
        <w:t xml:space="preserve">for lige adgang til deltagelse </w:t>
      </w:r>
      <w:r w:rsidR="00135EF3">
        <w:rPr>
          <w:rFonts w:ascii="Arial" w:hAnsi="Arial" w:cs="Arial"/>
          <w:lang w:val="da-DK"/>
        </w:rPr>
        <w:t>i</w:t>
      </w:r>
      <w:r w:rsidR="00F80F50" w:rsidRPr="0065231C">
        <w:rPr>
          <w:rFonts w:ascii="Arial" w:hAnsi="Arial" w:cs="Arial"/>
          <w:lang w:val="da-DK"/>
        </w:rPr>
        <w:t xml:space="preserve"> relevante </w:t>
      </w:r>
      <w:r w:rsidR="00394D93">
        <w:rPr>
          <w:rFonts w:ascii="Arial" w:hAnsi="Arial" w:cs="Arial"/>
          <w:lang w:val="da-DK"/>
        </w:rPr>
        <w:t xml:space="preserve">og demokratiske </w:t>
      </w:r>
      <w:r w:rsidR="00F80F50" w:rsidRPr="0065231C">
        <w:rPr>
          <w:rFonts w:ascii="Arial" w:hAnsi="Arial" w:cs="Arial"/>
          <w:lang w:val="da-DK"/>
        </w:rPr>
        <w:t>beslutningsprocesser</w:t>
      </w:r>
      <w:r>
        <w:rPr>
          <w:rFonts w:ascii="Arial" w:hAnsi="Arial" w:cs="Arial"/>
          <w:lang w:val="da-DK"/>
        </w:rPr>
        <w:t xml:space="preserve"> som forudsætning for fuld inklusion</w:t>
      </w:r>
      <w:r w:rsidR="00135EF3" w:rsidRPr="0065231C">
        <w:rPr>
          <w:rFonts w:ascii="Arial" w:hAnsi="Arial" w:cs="Arial"/>
          <w:lang w:val="da-DK"/>
        </w:rPr>
        <w:t>.</w:t>
      </w:r>
      <w:r w:rsidR="00135EF3">
        <w:rPr>
          <w:rFonts w:ascii="Arial" w:hAnsi="Arial" w:cs="Arial"/>
          <w:lang w:val="da-DK"/>
        </w:rPr>
        <w:t xml:space="preserve"> </w:t>
      </w:r>
      <w:r w:rsidR="00247551">
        <w:rPr>
          <w:rFonts w:ascii="Arial" w:hAnsi="Arial" w:cs="Arial"/>
          <w:lang w:val="da-DK"/>
        </w:rPr>
        <w:t>Vi fremmer ø</w:t>
      </w:r>
      <w:r w:rsidR="00135EF3" w:rsidRPr="0065231C">
        <w:rPr>
          <w:rFonts w:ascii="Arial" w:hAnsi="Arial" w:cs="Arial"/>
          <w:lang w:val="da-DK"/>
        </w:rPr>
        <w:t xml:space="preserve">get opmærksomhed </w:t>
      </w:r>
      <w:r w:rsidR="00135EF3" w:rsidRPr="0065231C">
        <w:rPr>
          <w:rFonts w:ascii="Arial" w:hAnsi="Arial" w:cs="Arial"/>
          <w:lang w:val="da-DK"/>
        </w:rPr>
        <w:lastRenderedPageBreak/>
        <w:t xml:space="preserve">på og </w:t>
      </w:r>
      <w:r w:rsidR="00247551">
        <w:rPr>
          <w:rFonts w:ascii="Arial" w:hAnsi="Arial" w:cs="Arial"/>
          <w:lang w:val="da-DK"/>
        </w:rPr>
        <w:t xml:space="preserve">inklusion af </w:t>
      </w:r>
      <w:r w:rsidR="00924141">
        <w:rPr>
          <w:rFonts w:ascii="Arial" w:hAnsi="Arial" w:cs="Arial"/>
          <w:lang w:val="da-DK"/>
        </w:rPr>
        <w:t>mennesker</w:t>
      </w:r>
      <w:r w:rsidR="00135EF3">
        <w:rPr>
          <w:rFonts w:ascii="Arial" w:hAnsi="Arial" w:cs="Arial"/>
          <w:lang w:val="da-DK"/>
        </w:rPr>
        <w:t>,</w:t>
      </w:r>
      <w:r w:rsidR="00135EF3" w:rsidRPr="0065231C">
        <w:rPr>
          <w:rFonts w:ascii="Arial" w:hAnsi="Arial" w:cs="Arial"/>
          <w:lang w:val="da-DK"/>
        </w:rPr>
        <w:t xml:space="preserve"> der lever med udsathed på flere parametre, </w:t>
      </w:r>
      <w:r w:rsidR="00247551">
        <w:rPr>
          <w:rFonts w:ascii="Arial" w:hAnsi="Arial" w:cs="Arial"/>
          <w:lang w:val="da-DK"/>
        </w:rPr>
        <w:t>som eksempelvis</w:t>
      </w:r>
      <w:r w:rsidR="00135EF3" w:rsidRPr="0065231C">
        <w:rPr>
          <w:rFonts w:ascii="Arial" w:hAnsi="Arial" w:cs="Arial"/>
          <w:lang w:val="da-DK"/>
        </w:rPr>
        <w:t xml:space="preserve"> køn</w:t>
      </w:r>
      <w:r w:rsidR="00135EF3">
        <w:rPr>
          <w:rFonts w:ascii="Arial" w:hAnsi="Arial" w:cs="Arial"/>
          <w:lang w:val="da-DK"/>
        </w:rPr>
        <w:t xml:space="preserve"> og </w:t>
      </w:r>
      <w:r w:rsidR="00135EF3" w:rsidRPr="0065231C">
        <w:rPr>
          <w:rFonts w:ascii="Arial" w:hAnsi="Arial" w:cs="Arial"/>
          <w:lang w:val="da-DK"/>
        </w:rPr>
        <w:t>etnicitet, eller i form af svære grader af eller dobbelte handicap</w:t>
      </w:r>
      <w:r w:rsidR="00135EF3">
        <w:rPr>
          <w:rFonts w:ascii="Arial" w:hAnsi="Arial" w:cs="Arial"/>
          <w:lang w:val="da-DK"/>
        </w:rPr>
        <w:t xml:space="preserve">, både </w:t>
      </w:r>
      <w:r w:rsidR="00F80F50" w:rsidRPr="0065231C">
        <w:rPr>
          <w:rFonts w:ascii="Arial" w:hAnsi="Arial" w:cs="Arial"/>
          <w:lang w:val="da-DK"/>
        </w:rPr>
        <w:t>inden</w:t>
      </w:r>
      <w:r w:rsidR="007D01BB">
        <w:rPr>
          <w:rFonts w:ascii="Arial" w:hAnsi="Arial" w:cs="Arial"/>
          <w:lang w:val="da-DK"/>
        </w:rPr>
        <w:t xml:space="preserve"> </w:t>
      </w:r>
      <w:r w:rsidR="00F80F50" w:rsidRPr="0065231C">
        <w:rPr>
          <w:rFonts w:ascii="Arial" w:hAnsi="Arial" w:cs="Arial"/>
          <w:lang w:val="da-DK"/>
        </w:rPr>
        <w:t xml:space="preserve">for </w:t>
      </w:r>
      <w:r w:rsidR="00135EF3">
        <w:rPr>
          <w:rFonts w:ascii="Arial" w:hAnsi="Arial" w:cs="Arial"/>
          <w:lang w:val="da-DK"/>
        </w:rPr>
        <w:t>det konkrete udviklingssamarbejde, i partnerorganisationer</w:t>
      </w:r>
      <w:r w:rsidR="00247551">
        <w:rPr>
          <w:rFonts w:ascii="Arial" w:hAnsi="Arial" w:cs="Arial"/>
          <w:lang w:val="da-DK"/>
        </w:rPr>
        <w:t>ne</w:t>
      </w:r>
      <w:r w:rsidR="00135EF3">
        <w:rPr>
          <w:rFonts w:ascii="Arial" w:hAnsi="Arial" w:cs="Arial"/>
          <w:lang w:val="da-DK"/>
        </w:rPr>
        <w:t xml:space="preserve">, og </w:t>
      </w:r>
      <w:r w:rsidR="00394D93">
        <w:rPr>
          <w:rFonts w:ascii="Arial" w:hAnsi="Arial" w:cs="Arial"/>
          <w:lang w:val="da-DK"/>
        </w:rPr>
        <w:t xml:space="preserve">i </w:t>
      </w:r>
      <w:r w:rsidR="00F80F50" w:rsidRPr="0065231C">
        <w:rPr>
          <w:rFonts w:ascii="Arial" w:hAnsi="Arial" w:cs="Arial"/>
          <w:lang w:val="da-DK"/>
        </w:rPr>
        <w:t>de samfund</w:t>
      </w:r>
      <w:r w:rsidR="00135EF3">
        <w:rPr>
          <w:rFonts w:ascii="Arial" w:hAnsi="Arial" w:cs="Arial"/>
          <w:lang w:val="da-DK"/>
        </w:rPr>
        <w:t xml:space="preserve">, </w:t>
      </w:r>
      <w:r w:rsidR="00F80F50" w:rsidRPr="0065231C">
        <w:rPr>
          <w:rFonts w:ascii="Arial" w:hAnsi="Arial" w:cs="Arial"/>
          <w:lang w:val="da-DK"/>
        </w:rPr>
        <w:t xml:space="preserve">arbejdet </w:t>
      </w:r>
      <w:r w:rsidR="00135EF3">
        <w:rPr>
          <w:rFonts w:ascii="Arial" w:hAnsi="Arial" w:cs="Arial"/>
          <w:lang w:val="da-DK"/>
        </w:rPr>
        <w:t xml:space="preserve">foregår </w:t>
      </w:r>
      <w:r w:rsidR="00F80F50" w:rsidRPr="0065231C">
        <w:rPr>
          <w:rFonts w:ascii="Arial" w:hAnsi="Arial" w:cs="Arial"/>
          <w:lang w:val="da-DK"/>
        </w:rPr>
        <w:t>i</w:t>
      </w:r>
      <w:r w:rsidR="00394D93">
        <w:rPr>
          <w:rFonts w:ascii="Arial" w:hAnsi="Arial" w:cs="Arial"/>
          <w:lang w:val="da-DK"/>
        </w:rPr>
        <w:t>.</w:t>
      </w:r>
    </w:p>
    <w:p w14:paraId="33DDB31F" w14:textId="77777777" w:rsidR="00736790" w:rsidRDefault="00736790" w:rsidP="00284CFB">
      <w:pPr>
        <w:pStyle w:val="Listeafsnit"/>
        <w:spacing w:line="276" w:lineRule="auto"/>
        <w:rPr>
          <w:rFonts w:ascii="Arial" w:hAnsi="Arial" w:cs="Arial"/>
          <w:lang w:val="da-DK"/>
        </w:rPr>
      </w:pPr>
    </w:p>
    <w:p w14:paraId="5B2D7444" w14:textId="77777777" w:rsidR="00347691" w:rsidRDefault="00135EF3" w:rsidP="00347691">
      <w:pPr>
        <w:spacing w:line="276" w:lineRule="auto"/>
        <w:ind w:left="720"/>
        <w:rPr>
          <w:rFonts w:ascii="Arial" w:eastAsia="Times New Roman" w:hAnsi="Arial" w:cs="Arial"/>
          <w:lang w:val="da-DK" w:eastAsia="da-DK"/>
        </w:rPr>
      </w:pPr>
      <w:r>
        <w:rPr>
          <w:rFonts w:ascii="Arial" w:hAnsi="Arial" w:cs="Arial"/>
          <w:lang w:val="da-DK"/>
        </w:rPr>
        <w:t xml:space="preserve">Fremme </w:t>
      </w:r>
      <w:r w:rsidR="0065231C" w:rsidRPr="007E0249">
        <w:rPr>
          <w:rFonts w:ascii="Arial" w:hAnsi="Arial" w:cs="Arial"/>
          <w:lang w:val="da-DK"/>
        </w:rPr>
        <w:t xml:space="preserve">af </w:t>
      </w:r>
      <w:r w:rsidR="0065231C" w:rsidRPr="00135EF3">
        <w:rPr>
          <w:rFonts w:ascii="Arial" w:hAnsi="Arial" w:cs="Arial"/>
          <w:lang w:val="da-DK"/>
        </w:rPr>
        <w:t>medlemskab</w:t>
      </w:r>
      <w:r w:rsidR="0065231C" w:rsidRPr="007E0249">
        <w:rPr>
          <w:rFonts w:ascii="Arial" w:hAnsi="Arial" w:cs="Arial"/>
          <w:lang w:val="da-DK"/>
        </w:rPr>
        <w:t xml:space="preserve"> af handicaporganisationer styrker organisatione</w:t>
      </w:r>
      <w:r w:rsidR="00247551">
        <w:rPr>
          <w:rFonts w:ascii="Arial" w:hAnsi="Arial" w:cs="Arial"/>
          <w:lang w:val="da-DK"/>
        </w:rPr>
        <w:t>r</w:t>
      </w:r>
      <w:r w:rsidR="0065231C" w:rsidRPr="007E0249">
        <w:rPr>
          <w:rFonts w:ascii="Arial" w:hAnsi="Arial" w:cs="Arial"/>
          <w:lang w:val="da-DK"/>
        </w:rPr>
        <w:t>n</w:t>
      </w:r>
      <w:r w:rsidR="00247551">
        <w:rPr>
          <w:rFonts w:ascii="Arial" w:hAnsi="Arial" w:cs="Arial"/>
          <w:lang w:val="da-DK"/>
        </w:rPr>
        <w:t>e</w:t>
      </w:r>
      <w:r w:rsidR="0065231C" w:rsidRPr="007E0249">
        <w:rPr>
          <w:rFonts w:ascii="Arial" w:hAnsi="Arial" w:cs="Arial"/>
          <w:lang w:val="da-DK"/>
        </w:rPr>
        <w:t>s stemme, og samtidig kan fællesskabet i en handicaporganisation have stor værdi for den enkelte person.</w:t>
      </w:r>
      <w:r w:rsidR="0065231C" w:rsidRPr="00035BAA">
        <w:rPr>
          <w:rFonts w:ascii="Arial" w:eastAsia="Times New Roman" w:hAnsi="Arial" w:cs="Arial"/>
          <w:lang w:val="da-DK" w:eastAsia="da-DK"/>
        </w:rPr>
        <w:t xml:space="preserve"> </w:t>
      </w:r>
      <w:r w:rsidR="0065231C" w:rsidRPr="00164B0E">
        <w:rPr>
          <w:rFonts w:ascii="Arial" w:eastAsia="Times New Roman" w:hAnsi="Arial" w:cs="Arial"/>
          <w:lang w:val="da-DK" w:eastAsia="da-DK"/>
        </w:rPr>
        <w:t xml:space="preserve">Den bedste måde at støtte det enkelte menneske med et handicap er ved at opbygge og styrke organisationer </w:t>
      </w:r>
      <w:r w:rsidR="0065231C" w:rsidRPr="00C80400">
        <w:rPr>
          <w:rFonts w:ascii="Arial" w:eastAsia="Times New Roman" w:hAnsi="Arial" w:cs="Arial"/>
          <w:bCs/>
          <w:lang w:val="da-DK" w:eastAsia="da-DK"/>
        </w:rPr>
        <w:t>af</w:t>
      </w:r>
      <w:r w:rsidR="0065231C" w:rsidRPr="00164B0E">
        <w:rPr>
          <w:rFonts w:ascii="Arial" w:eastAsia="Times New Roman" w:hAnsi="Arial" w:cs="Arial"/>
          <w:lang w:val="da-DK" w:eastAsia="da-DK"/>
        </w:rPr>
        <w:t xml:space="preserve"> mennesker med handicap</w:t>
      </w:r>
      <w:r w:rsidR="0065231C">
        <w:rPr>
          <w:rFonts w:ascii="Arial" w:eastAsia="Times New Roman" w:hAnsi="Arial" w:cs="Arial"/>
          <w:lang w:val="da-DK" w:eastAsia="da-DK"/>
        </w:rPr>
        <w:t xml:space="preserve"> og deres nærmeste pårørende</w:t>
      </w:r>
      <w:r w:rsidR="00C80400">
        <w:rPr>
          <w:rFonts w:ascii="Arial" w:eastAsia="Times New Roman" w:hAnsi="Arial" w:cs="Arial"/>
          <w:lang w:val="da-DK" w:eastAsia="da-DK"/>
        </w:rPr>
        <w:t xml:space="preserve">, der arbejder åbent og aktivt med reel </w:t>
      </w:r>
      <w:r w:rsidR="00394D93">
        <w:rPr>
          <w:rFonts w:ascii="Arial" w:eastAsia="Times New Roman" w:hAnsi="Arial" w:cs="Arial"/>
          <w:lang w:val="da-DK" w:eastAsia="da-DK"/>
        </w:rPr>
        <w:t xml:space="preserve">demokratisk </w:t>
      </w:r>
      <w:r w:rsidR="00C80400">
        <w:rPr>
          <w:rFonts w:ascii="Arial" w:eastAsia="Times New Roman" w:hAnsi="Arial" w:cs="Arial"/>
          <w:lang w:val="da-DK" w:eastAsia="da-DK"/>
        </w:rPr>
        <w:t>deltagelse og indflydelse</w:t>
      </w:r>
      <w:r w:rsidR="0065231C" w:rsidRPr="00164B0E">
        <w:rPr>
          <w:rFonts w:ascii="Arial" w:eastAsia="Times New Roman" w:hAnsi="Arial" w:cs="Arial"/>
          <w:lang w:val="da-DK" w:eastAsia="da-DK"/>
        </w:rPr>
        <w:t>.</w:t>
      </w:r>
    </w:p>
    <w:p w14:paraId="79D243E5" w14:textId="77777777" w:rsidR="0065231C" w:rsidRDefault="0065231C" w:rsidP="00347691">
      <w:pPr>
        <w:spacing w:line="276" w:lineRule="auto"/>
        <w:ind w:left="720"/>
        <w:rPr>
          <w:rFonts w:ascii="Arial" w:eastAsia="Times New Roman" w:hAnsi="Arial" w:cs="Arial"/>
          <w:lang w:val="da-DK" w:eastAsia="da-DK"/>
        </w:rPr>
      </w:pPr>
      <w:r>
        <w:rPr>
          <w:rFonts w:ascii="Arial" w:eastAsia="Times New Roman" w:hAnsi="Arial" w:cs="Arial"/>
          <w:lang w:val="da-DK" w:eastAsia="da-DK"/>
        </w:rPr>
        <w:t xml:space="preserve"> </w:t>
      </w:r>
    </w:p>
    <w:p w14:paraId="12839750" w14:textId="77777777" w:rsidR="00736790" w:rsidRPr="0065231C" w:rsidRDefault="00736790" w:rsidP="00284CFB">
      <w:pPr>
        <w:pStyle w:val="Listeafsnit"/>
        <w:numPr>
          <w:ilvl w:val="0"/>
          <w:numId w:val="32"/>
        </w:numPr>
        <w:spacing w:line="276" w:lineRule="auto"/>
        <w:rPr>
          <w:rFonts w:ascii="Arial" w:hAnsi="Arial" w:cs="Arial"/>
          <w:lang w:val="da-DK"/>
        </w:rPr>
      </w:pPr>
      <w:r w:rsidRPr="0065231C">
        <w:rPr>
          <w:rFonts w:ascii="Arial" w:hAnsi="Arial" w:cs="Arial"/>
          <w:b/>
          <w:lang w:val="da-DK"/>
        </w:rPr>
        <w:t>Ansvarlighed og åbenhed</w:t>
      </w:r>
    </w:p>
    <w:p w14:paraId="5D5099EC" w14:textId="77777777" w:rsidR="0065231C" w:rsidRDefault="001E6894" w:rsidP="003F6DAF">
      <w:pPr>
        <w:pStyle w:val="Listeafsnit"/>
        <w:spacing w:line="276" w:lineRule="auto"/>
        <w:rPr>
          <w:rFonts w:ascii="Arial" w:hAnsi="Arial" w:cs="Arial"/>
          <w:b/>
          <w:color w:val="000000"/>
          <w:lang w:val="da-DK"/>
        </w:rPr>
      </w:pPr>
      <w:r>
        <w:rPr>
          <w:rFonts w:ascii="Arial" w:hAnsi="Arial" w:cs="Arial"/>
          <w:lang w:val="da-DK"/>
        </w:rPr>
        <w:t>Vi</w:t>
      </w:r>
      <w:r w:rsidR="00736790" w:rsidRPr="0065231C">
        <w:rPr>
          <w:rFonts w:ascii="Arial" w:hAnsi="Arial" w:cs="Arial"/>
          <w:lang w:val="da-DK"/>
        </w:rPr>
        <w:t xml:space="preserve"> </w:t>
      </w:r>
      <w:r w:rsidR="004C121B">
        <w:rPr>
          <w:rFonts w:ascii="Arial" w:hAnsi="Arial" w:cs="Arial"/>
          <w:lang w:val="da-DK"/>
        </w:rPr>
        <w:t xml:space="preserve">udviser </w:t>
      </w:r>
      <w:r w:rsidR="00736790" w:rsidRPr="0065231C">
        <w:rPr>
          <w:rFonts w:ascii="Arial" w:hAnsi="Arial" w:cs="Arial"/>
          <w:lang w:val="da-DK"/>
        </w:rPr>
        <w:t>åbenhed</w:t>
      </w:r>
      <w:r w:rsidR="004C121B">
        <w:rPr>
          <w:rFonts w:ascii="Arial" w:hAnsi="Arial" w:cs="Arial"/>
          <w:lang w:val="da-DK"/>
        </w:rPr>
        <w:t xml:space="preserve">, </w:t>
      </w:r>
      <w:r w:rsidR="003F6DAF">
        <w:rPr>
          <w:rFonts w:ascii="Arial" w:hAnsi="Arial" w:cs="Arial"/>
          <w:lang w:val="da-DK"/>
        </w:rPr>
        <w:t>gennemsigtighed</w:t>
      </w:r>
      <w:r w:rsidR="00736790" w:rsidRPr="0065231C">
        <w:rPr>
          <w:rFonts w:ascii="Arial" w:hAnsi="Arial" w:cs="Arial"/>
          <w:lang w:val="da-DK"/>
        </w:rPr>
        <w:t xml:space="preserve"> og ansvarlig</w:t>
      </w:r>
      <w:r w:rsidR="004C121B">
        <w:rPr>
          <w:rFonts w:ascii="Arial" w:hAnsi="Arial" w:cs="Arial"/>
          <w:lang w:val="da-DK"/>
        </w:rPr>
        <w:t>h</w:t>
      </w:r>
      <w:r w:rsidR="00736790" w:rsidRPr="0065231C">
        <w:rPr>
          <w:rFonts w:ascii="Arial" w:hAnsi="Arial" w:cs="Arial"/>
          <w:lang w:val="da-DK"/>
        </w:rPr>
        <w:t>e</w:t>
      </w:r>
      <w:r w:rsidR="004C121B">
        <w:rPr>
          <w:rFonts w:ascii="Arial" w:hAnsi="Arial" w:cs="Arial"/>
          <w:lang w:val="da-DK"/>
        </w:rPr>
        <w:t>d</w:t>
      </w:r>
      <w:r w:rsidR="00736790" w:rsidRPr="0065231C">
        <w:rPr>
          <w:rFonts w:ascii="Arial" w:hAnsi="Arial" w:cs="Arial"/>
          <w:lang w:val="da-DK"/>
        </w:rPr>
        <w:t xml:space="preserve"> </w:t>
      </w:r>
      <w:proofErr w:type="gramStart"/>
      <w:r w:rsidR="00736790" w:rsidRPr="0065231C">
        <w:rPr>
          <w:rFonts w:ascii="Arial" w:hAnsi="Arial" w:cs="Arial"/>
          <w:lang w:val="da-DK"/>
        </w:rPr>
        <w:t>overfor</w:t>
      </w:r>
      <w:proofErr w:type="gramEnd"/>
      <w:r w:rsidR="00736790" w:rsidRPr="0065231C">
        <w:rPr>
          <w:rFonts w:ascii="Arial" w:hAnsi="Arial" w:cs="Arial"/>
          <w:lang w:val="da-DK"/>
        </w:rPr>
        <w:t xml:space="preserve"> partner</w:t>
      </w:r>
      <w:r w:rsidR="003F6DAF">
        <w:rPr>
          <w:rFonts w:ascii="Arial" w:hAnsi="Arial" w:cs="Arial"/>
          <w:lang w:val="da-DK"/>
        </w:rPr>
        <w:t>organisationer</w:t>
      </w:r>
      <w:r w:rsidR="00736790" w:rsidRPr="0065231C">
        <w:rPr>
          <w:rFonts w:ascii="Arial" w:hAnsi="Arial" w:cs="Arial"/>
          <w:lang w:val="da-DK"/>
        </w:rPr>
        <w:t xml:space="preserve">, medlemmer, medlemsorganisationer og donorer om udviklingssamarbejdet, ligesom vi fremmer </w:t>
      </w:r>
      <w:r w:rsidR="003F6DAF" w:rsidRPr="0065231C">
        <w:rPr>
          <w:rFonts w:ascii="Arial" w:hAnsi="Arial" w:cs="Arial"/>
          <w:lang w:val="da-DK"/>
        </w:rPr>
        <w:t xml:space="preserve">partnerorganisationernes </w:t>
      </w:r>
      <w:r w:rsidR="00736790" w:rsidRPr="0065231C">
        <w:rPr>
          <w:rFonts w:ascii="Arial" w:hAnsi="Arial" w:cs="Arial"/>
          <w:lang w:val="da-DK"/>
        </w:rPr>
        <w:t xml:space="preserve">ansvarlighed og åbenhed overfor deres medlemmer og målgrupper, og </w:t>
      </w:r>
      <w:r w:rsidR="003F6DAF">
        <w:rPr>
          <w:rFonts w:ascii="Arial" w:hAnsi="Arial" w:cs="Arial"/>
          <w:lang w:val="da-DK"/>
        </w:rPr>
        <w:t xml:space="preserve">støtter deres </w:t>
      </w:r>
      <w:r w:rsidR="00736790" w:rsidRPr="0065231C">
        <w:rPr>
          <w:rFonts w:ascii="Arial" w:hAnsi="Arial" w:cs="Arial"/>
          <w:lang w:val="da-DK"/>
        </w:rPr>
        <w:t xml:space="preserve">arbejde med at </w:t>
      </w:r>
      <w:r w:rsidR="003F6DAF">
        <w:rPr>
          <w:rFonts w:ascii="Arial" w:hAnsi="Arial" w:cs="Arial"/>
          <w:lang w:val="da-DK"/>
        </w:rPr>
        <w:t xml:space="preserve">fremme </w:t>
      </w:r>
      <w:r w:rsidR="00736790" w:rsidRPr="0065231C">
        <w:rPr>
          <w:rFonts w:ascii="Arial" w:hAnsi="Arial" w:cs="Arial"/>
          <w:lang w:val="da-DK"/>
        </w:rPr>
        <w:t>myndigheder</w:t>
      </w:r>
      <w:r w:rsidR="003F6DAF">
        <w:rPr>
          <w:rFonts w:ascii="Arial" w:hAnsi="Arial" w:cs="Arial"/>
          <w:lang w:val="da-DK"/>
        </w:rPr>
        <w:t>s</w:t>
      </w:r>
      <w:r w:rsidR="00736790" w:rsidRPr="0065231C">
        <w:rPr>
          <w:rFonts w:ascii="Arial" w:hAnsi="Arial" w:cs="Arial"/>
          <w:lang w:val="da-DK"/>
        </w:rPr>
        <w:t xml:space="preserve"> ansvarlighed og åbenhed om hvordan befolkningens rettigheder fremmes og beskyttes. </w:t>
      </w:r>
      <w:r w:rsidR="003F6DAF">
        <w:rPr>
          <w:rFonts w:ascii="Arial" w:eastAsia="Times New Roman" w:hAnsi="Arial" w:cs="Arial"/>
          <w:bCs/>
          <w:lang w:val="da-DK" w:eastAsia="da-DK"/>
        </w:rPr>
        <w:t>B</w:t>
      </w:r>
      <w:r w:rsidR="0065231C" w:rsidRPr="00164B0E">
        <w:rPr>
          <w:rFonts w:ascii="Arial" w:eastAsia="Times New Roman" w:hAnsi="Arial" w:cs="Arial"/>
          <w:lang w:val="da-DK" w:eastAsia="da-DK"/>
        </w:rPr>
        <w:t>eslutninger</w:t>
      </w:r>
      <w:r w:rsidR="003F6DAF">
        <w:rPr>
          <w:rFonts w:ascii="Arial" w:eastAsia="Times New Roman" w:hAnsi="Arial" w:cs="Arial"/>
          <w:lang w:val="da-DK" w:eastAsia="da-DK"/>
        </w:rPr>
        <w:t xml:space="preserve">, der tages i samarbejdet mellem de danske handicaporganisationer </w:t>
      </w:r>
      <w:r w:rsidR="0065231C" w:rsidRPr="00164B0E">
        <w:rPr>
          <w:rFonts w:ascii="Arial" w:eastAsia="Times New Roman" w:hAnsi="Arial" w:cs="Arial"/>
          <w:lang w:val="da-DK" w:eastAsia="da-DK"/>
        </w:rPr>
        <w:t xml:space="preserve">tager afsæt i fælles </w:t>
      </w:r>
      <w:r w:rsidR="0065231C">
        <w:rPr>
          <w:rFonts w:ascii="Arial" w:eastAsia="Times New Roman" w:hAnsi="Arial" w:cs="Arial"/>
          <w:lang w:val="da-DK" w:eastAsia="da-DK"/>
        </w:rPr>
        <w:t xml:space="preserve">aftalte rammer, som også er </w:t>
      </w:r>
      <w:r w:rsidR="0065231C" w:rsidRPr="00164B0E">
        <w:rPr>
          <w:rFonts w:ascii="Arial" w:eastAsia="Times New Roman" w:hAnsi="Arial" w:cs="Arial"/>
          <w:lang w:val="da-DK" w:eastAsia="da-DK"/>
        </w:rPr>
        <w:t xml:space="preserve">tilgængelige for partnere i </w:t>
      </w:r>
      <w:r w:rsidR="00247551">
        <w:rPr>
          <w:rFonts w:ascii="Arial" w:eastAsia="Times New Roman" w:hAnsi="Arial" w:cs="Arial"/>
          <w:lang w:val="da-DK" w:eastAsia="da-DK"/>
        </w:rPr>
        <w:t>S</w:t>
      </w:r>
      <w:r w:rsidR="0065231C" w:rsidRPr="00164B0E">
        <w:rPr>
          <w:rFonts w:ascii="Arial" w:eastAsia="Times New Roman" w:hAnsi="Arial" w:cs="Arial"/>
          <w:lang w:val="da-DK" w:eastAsia="da-DK"/>
        </w:rPr>
        <w:t>yd.</w:t>
      </w:r>
    </w:p>
    <w:p w14:paraId="782DE5F9" w14:textId="77777777" w:rsidR="003F6DAF" w:rsidRDefault="003F6DAF" w:rsidP="00284CFB">
      <w:pPr>
        <w:pStyle w:val="Listeafsnit"/>
        <w:spacing w:after="200" w:line="276" w:lineRule="auto"/>
        <w:rPr>
          <w:rFonts w:ascii="Arial" w:hAnsi="Arial" w:cs="Arial"/>
          <w:b/>
          <w:color w:val="000000"/>
          <w:lang w:val="da-DK"/>
        </w:rPr>
      </w:pPr>
    </w:p>
    <w:p w14:paraId="13DC693C" w14:textId="77777777" w:rsidR="00581B9E" w:rsidRDefault="0065231C" w:rsidP="00284CFB">
      <w:pPr>
        <w:pStyle w:val="Listeafsnit"/>
        <w:numPr>
          <w:ilvl w:val="0"/>
          <w:numId w:val="33"/>
        </w:numPr>
        <w:spacing w:after="200" w:line="276" w:lineRule="auto"/>
        <w:rPr>
          <w:rFonts w:ascii="Arial" w:hAnsi="Arial" w:cs="Arial"/>
          <w:b/>
          <w:color w:val="000000"/>
          <w:lang w:val="da-DK"/>
        </w:rPr>
      </w:pPr>
      <w:r>
        <w:rPr>
          <w:rFonts w:ascii="Arial" w:hAnsi="Arial" w:cs="Arial"/>
          <w:b/>
          <w:color w:val="000000"/>
          <w:lang w:val="da-DK"/>
        </w:rPr>
        <w:t>L</w:t>
      </w:r>
      <w:r w:rsidR="00581B9E" w:rsidRPr="0065231C">
        <w:rPr>
          <w:rFonts w:ascii="Arial" w:hAnsi="Arial" w:cs="Arial"/>
          <w:b/>
          <w:color w:val="000000"/>
          <w:lang w:val="da-DK"/>
        </w:rPr>
        <w:t>æring</w:t>
      </w:r>
      <w:r>
        <w:rPr>
          <w:rFonts w:ascii="Arial" w:hAnsi="Arial" w:cs="Arial"/>
          <w:b/>
          <w:color w:val="000000"/>
          <w:lang w:val="da-DK"/>
        </w:rPr>
        <w:t xml:space="preserve"> og deling</w:t>
      </w:r>
    </w:p>
    <w:p w14:paraId="09BDEC4E" w14:textId="77777777" w:rsidR="00770A16" w:rsidRPr="00347691" w:rsidRDefault="00347691" w:rsidP="00347691">
      <w:pPr>
        <w:pStyle w:val="Listeafsnit"/>
        <w:spacing w:after="200" w:line="276" w:lineRule="auto"/>
        <w:rPr>
          <w:rFonts w:ascii="Arial" w:hAnsi="Arial" w:cs="Arial"/>
          <w:lang w:val="da-DK"/>
        </w:rPr>
      </w:pPr>
      <w:r w:rsidRPr="00347691">
        <w:rPr>
          <w:rFonts w:ascii="Arial" w:hAnsi="Arial" w:cs="Arial"/>
          <w:lang w:val="da-DK"/>
        </w:rPr>
        <w:t xml:space="preserve">Læring, der opstår fra det konkrete udviklingssamarbejde, genereres, bruges aktivt og fremmes sammen med og hos partnerorganisationer. </w:t>
      </w:r>
      <w:r w:rsidR="001E6894">
        <w:rPr>
          <w:rFonts w:ascii="Arial" w:hAnsi="Arial" w:cs="Arial"/>
          <w:lang w:val="da-DK"/>
        </w:rPr>
        <w:t xml:space="preserve">Vi </w:t>
      </w:r>
      <w:r w:rsidRPr="00347691">
        <w:rPr>
          <w:rFonts w:ascii="Arial" w:hAnsi="Arial" w:cs="Arial"/>
          <w:lang w:val="da-DK"/>
        </w:rPr>
        <w:t xml:space="preserve">arbejder for at skabe målbar forandring for </w:t>
      </w:r>
      <w:r w:rsidR="00924141">
        <w:rPr>
          <w:rFonts w:ascii="Arial" w:hAnsi="Arial" w:cs="Arial"/>
          <w:lang w:val="da-DK"/>
        </w:rPr>
        <w:t>mennesker</w:t>
      </w:r>
      <w:r w:rsidRPr="00347691">
        <w:rPr>
          <w:rFonts w:ascii="Arial" w:hAnsi="Arial" w:cs="Arial"/>
          <w:lang w:val="da-DK"/>
        </w:rPr>
        <w:t xml:space="preserve"> med handicap. Både gode </w:t>
      </w:r>
      <w:r w:rsidR="00247551">
        <w:rPr>
          <w:rFonts w:ascii="Arial" w:hAnsi="Arial" w:cs="Arial"/>
          <w:lang w:val="da-DK"/>
        </w:rPr>
        <w:t>og</w:t>
      </w:r>
      <w:r w:rsidRPr="00347691">
        <w:rPr>
          <w:rFonts w:ascii="Arial" w:hAnsi="Arial" w:cs="Arial"/>
          <w:lang w:val="da-DK"/>
        </w:rPr>
        <w:t xml:space="preserve"> knap så gode erfaringer og praksisser kan informere og forbedre arbejdet</w:t>
      </w:r>
      <w:r w:rsidR="00247551">
        <w:rPr>
          <w:rFonts w:ascii="Arial" w:hAnsi="Arial" w:cs="Arial"/>
          <w:lang w:val="da-DK"/>
        </w:rPr>
        <w:t>,</w:t>
      </w:r>
      <w:r w:rsidRPr="00347691">
        <w:rPr>
          <w:rFonts w:ascii="Arial" w:hAnsi="Arial" w:cs="Arial"/>
          <w:lang w:val="da-DK"/>
        </w:rPr>
        <w:t xml:space="preserve"> ligesom det kan generere nye ideer, der kan bidrage til at demonstrere effektive måder til at overkomme samfundsmæssige barrierer </w:t>
      </w:r>
      <w:proofErr w:type="gramStart"/>
      <w:r w:rsidRPr="00347691">
        <w:rPr>
          <w:rFonts w:ascii="Arial" w:hAnsi="Arial" w:cs="Arial"/>
          <w:lang w:val="da-DK"/>
        </w:rPr>
        <w:t>overfor</w:t>
      </w:r>
      <w:proofErr w:type="gramEnd"/>
      <w:r w:rsidRPr="00347691">
        <w:rPr>
          <w:rFonts w:ascii="Arial" w:hAnsi="Arial" w:cs="Arial"/>
          <w:lang w:val="da-DK"/>
        </w:rPr>
        <w:t xml:space="preserve"> myndigheder og andre </w:t>
      </w:r>
      <w:proofErr w:type="spellStart"/>
      <w:r w:rsidRPr="00347691">
        <w:rPr>
          <w:rFonts w:ascii="Arial" w:hAnsi="Arial" w:cs="Arial"/>
          <w:lang w:val="da-DK"/>
        </w:rPr>
        <w:t>ansvarshavere</w:t>
      </w:r>
      <w:proofErr w:type="spellEnd"/>
      <w:r w:rsidRPr="00347691">
        <w:rPr>
          <w:rFonts w:ascii="Arial" w:hAnsi="Arial" w:cs="Arial"/>
          <w:lang w:val="da-DK"/>
        </w:rPr>
        <w:t xml:space="preserve">. </w:t>
      </w:r>
      <w:r w:rsidR="00770A16" w:rsidRPr="00347691">
        <w:rPr>
          <w:rFonts w:ascii="Arial" w:hAnsi="Arial" w:cs="Arial"/>
          <w:lang w:val="da-DK"/>
        </w:rPr>
        <w:t xml:space="preserve">Viden og erfaringer fra </w:t>
      </w:r>
      <w:r w:rsidR="00770A16" w:rsidRPr="00347691">
        <w:rPr>
          <w:rFonts w:ascii="Arial" w:hAnsi="Arial" w:cs="Arial"/>
          <w:color w:val="000000"/>
          <w:lang w:val="da-DK"/>
        </w:rPr>
        <w:t xml:space="preserve">Danmark og fra Syd deles på tværs af </w:t>
      </w:r>
      <w:r>
        <w:rPr>
          <w:rFonts w:ascii="Arial" w:hAnsi="Arial" w:cs="Arial"/>
          <w:color w:val="000000"/>
          <w:lang w:val="da-DK"/>
        </w:rPr>
        <w:t>handicap</w:t>
      </w:r>
      <w:r w:rsidR="00770A16" w:rsidRPr="00347691">
        <w:rPr>
          <w:rFonts w:ascii="Arial" w:hAnsi="Arial" w:cs="Arial"/>
          <w:color w:val="000000"/>
          <w:lang w:val="da-DK"/>
        </w:rPr>
        <w:t>organisationer i Danmark og i Syd for derigennem at inspirere og forbedre det samlede udviklings</w:t>
      </w:r>
      <w:r w:rsidR="007333BB">
        <w:rPr>
          <w:rFonts w:ascii="Arial" w:hAnsi="Arial" w:cs="Arial"/>
          <w:color w:val="000000"/>
          <w:lang w:val="da-DK"/>
        </w:rPr>
        <w:t>sam</w:t>
      </w:r>
      <w:r w:rsidR="00770A16" w:rsidRPr="00347691">
        <w:rPr>
          <w:rFonts w:ascii="Arial" w:hAnsi="Arial" w:cs="Arial"/>
          <w:color w:val="000000"/>
          <w:lang w:val="da-DK"/>
        </w:rPr>
        <w:t>arbejde</w:t>
      </w:r>
      <w:r>
        <w:rPr>
          <w:rFonts w:ascii="Arial" w:hAnsi="Arial" w:cs="Arial"/>
          <w:color w:val="000000"/>
          <w:lang w:val="da-DK"/>
        </w:rPr>
        <w:t xml:space="preserve"> og bruges til at </w:t>
      </w:r>
      <w:r w:rsidR="00770A16" w:rsidRPr="00347691">
        <w:rPr>
          <w:rFonts w:ascii="Arial" w:hAnsi="Arial" w:cs="Arial"/>
          <w:lang w:val="da-DK"/>
        </w:rPr>
        <w:t>kommunikere værdien af vores samlede arbejde.</w:t>
      </w:r>
    </w:p>
    <w:p w14:paraId="561F2714" w14:textId="77777777" w:rsidR="00347691" w:rsidRDefault="00347691" w:rsidP="00284CFB">
      <w:pPr>
        <w:spacing w:after="200" w:line="276" w:lineRule="auto"/>
        <w:rPr>
          <w:rFonts w:ascii="Arial" w:eastAsia="Times New Roman" w:hAnsi="Arial" w:cs="Arial"/>
          <w:b/>
          <w:lang w:val="da-DK" w:eastAsia="da-DK"/>
        </w:rPr>
      </w:pPr>
    </w:p>
    <w:p w14:paraId="042B13B2" w14:textId="77777777" w:rsidR="00F74E5F" w:rsidRDefault="00F74E5F">
      <w:pPr>
        <w:spacing w:after="200" w:line="276" w:lineRule="auto"/>
        <w:rPr>
          <w:rFonts w:ascii="Arial" w:eastAsiaTheme="majorEastAsia" w:hAnsi="Arial" w:cs="Arial"/>
          <w:b/>
          <w:bCs/>
          <w:lang w:val="da-DK"/>
        </w:rPr>
      </w:pPr>
      <w:r w:rsidRPr="000A672F">
        <w:rPr>
          <w:rFonts w:ascii="Arial" w:hAnsi="Arial" w:cs="Arial"/>
          <w:lang w:val="da-DK"/>
        </w:rPr>
        <w:br w:type="page"/>
      </w:r>
    </w:p>
    <w:p w14:paraId="039F3696" w14:textId="77777777" w:rsidR="00C2314A" w:rsidRPr="00F25E9B" w:rsidRDefault="002A4B42" w:rsidP="008C19A7">
      <w:pPr>
        <w:pStyle w:val="Overskrift1"/>
      </w:pPr>
      <w:bookmarkStart w:id="3" w:name="_Toc527664020"/>
      <w:bookmarkStart w:id="4" w:name="_Toc79499341"/>
      <w:r w:rsidRPr="00F25E9B">
        <w:lastRenderedPageBreak/>
        <w:t>FORANDRINGER</w:t>
      </w:r>
      <w:r w:rsidR="00B7240D" w:rsidRPr="00F25E9B">
        <w:t>,</w:t>
      </w:r>
      <w:r w:rsidRPr="00F25E9B">
        <w:t xml:space="preserve"> SOM VI BIDRAGER TIL</w:t>
      </w:r>
      <w:bookmarkEnd w:id="3"/>
      <w:bookmarkEnd w:id="4"/>
    </w:p>
    <w:p w14:paraId="0DFDBE56" w14:textId="0E1EEE45" w:rsidR="00575EED" w:rsidRDefault="00575EED" w:rsidP="00146692">
      <w:pPr>
        <w:spacing w:line="276" w:lineRule="auto"/>
        <w:rPr>
          <w:rFonts w:ascii="Arial" w:hAnsi="Arial" w:cs="Arial"/>
          <w:lang w:val="da-DK"/>
        </w:rPr>
      </w:pPr>
      <w:r>
        <w:rPr>
          <w:rFonts w:ascii="Arial" w:hAnsi="Arial" w:cs="Arial"/>
          <w:lang w:val="da-DK"/>
        </w:rPr>
        <w:t>Varige, positive f</w:t>
      </w:r>
      <w:r w:rsidR="008217D4">
        <w:rPr>
          <w:rFonts w:ascii="Arial" w:hAnsi="Arial" w:cs="Arial"/>
          <w:lang w:val="da-DK"/>
        </w:rPr>
        <w:t>orandring</w:t>
      </w:r>
      <w:r>
        <w:rPr>
          <w:rFonts w:ascii="Arial" w:hAnsi="Arial" w:cs="Arial"/>
          <w:lang w:val="da-DK"/>
        </w:rPr>
        <w:t xml:space="preserve">er for </w:t>
      </w:r>
      <w:r w:rsidR="00B7240D">
        <w:rPr>
          <w:rFonts w:ascii="Arial" w:hAnsi="Arial" w:cs="Arial"/>
          <w:lang w:val="da-DK"/>
        </w:rPr>
        <w:t xml:space="preserve">mennesker med handicap </w:t>
      </w:r>
      <w:r w:rsidR="005157F9">
        <w:rPr>
          <w:rFonts w:ascii="Arial" w:hAnsi="Arial" w:cs="Arial"/>
          <w:lang w:val="da-DK"/>
        </w:rPr>
        <w:t>betyder forandringer hen</w:t>
      </w:r>
      <w:r w:rsidR="00E15727">
        <w:rPr>
          <w:rFonts w:ascii="Arial" w:hAnsi="Arial" w:cs="Arial"/>
          <w:lang w:val="da-DK"/>
        </w:rPr>
        <w:t xml:space="preserve"> </w:t>
      </w:r>
      <w:r w:rsidR="005157F9">
        <w:rPr>
          <w:rFonts w:ascii="Arial" w:hAnsi="Arial" w:cs="Arial"/>
          <w:lang w:val="da-DK"/>
        </w:rPr>
        <w:t xml:space="preserve">imod </w:t>
      </w:r>
      <w:r w:rsidR="00CE09DF">
        <w:rPr>
          <w:rFonts w:ascii="Arial" w:hAnsi="Arial" w:cs="Arial"/>
          <w:lang w:val="da-DK"/>
        </w:rPr>
        <w:t xml:space="preserve">en situation, hvor </w:t>
      </w:r>
      <w:r>
        <w:rPr>
          <w:rFonts w:ascii="Arial" w:hAnsi="Arial" w:cs="Arial"/>
          <w:lang w:val="da-DK"/>
        </w:rPr>
        <w:t xml:space="preserve">alle mennesker med handicap </w:t>
      </w:r>
      <w:r w:rsidR="00CE09DF">
        <w:rPr>
          <w:rFonts w:ascii="Arial" w:hAnsi="Arial" w:cs="Arial"/>
          <w:lang w:val="da-DK"/>
        </w:rPr>
        <w:t xml:space="preserve">har </w:t>
      </w:r>
      <w:r w:rsidR="006A282E">
        <w:rPr>
          <w:rFonts w:ascii="Arial" w:hAnsi="Arial" w:cs="Arial"/>
          <w:lang w:val="da-DK"/>
        </w:rPr>
        <w:t xml:space="preserve">blivende </w:t>
      </w:r>
      <w:r>
        <w:rPr>
          <w:rFonts w:ascii="Arial" w:hAnsi="Arial" w:cs="Arial"/>
          <w:lang w:val="da-DK"/>
        </w:rPr>
        <w:t>mulighed</w:t>
      </w:r>
      <w:r w:rsidR="007333BB">
        <w:rPr>
          <w:rFonts w:ascii="Arial" w:hAnsi="Arial" w:cs="Arial"/>
          <w:lang w:val="da-DK"/>
        </w:rPr>
        <w:t>er</w:t>
      </w:r>
      <w:r>
        <w:rPr>
          <w:rFonts w:ascii="Arial" w:hAnsi="Arial" w:cs="Arial"/>
          <w:lang w:val="da-DK"/>
        </w:rPr>
        <w:t xml:space="preserve"> for at leve anstændige liv </w:t>
      </w:r>
      <w:r w:rsidR="0081139D">
        <w:rPr>
          <w:rFonts w:ascii="Arial" w:hAnsi="Arial" w:cs="Arial"/>
          <w:lang w:val="da-DK"/>
        </w:rPr>
        <w:t>på lige fod med alle andre</w:t>
      </w:r>
      <w:r w:rsidR="007333BB">
        <w:rPr>
          <w:rFonts w:ascii="Arial" w:hAnsi="Arial" w:cs="Arial"/>
          <w:lang w:val="da-DK"/>
        </w:rPr>
        <w:t>. H</w:t>
      </w:r>
      <w:r w:rsidR="0081139D">
        <w:rPr>
          <w:rFonts w:ascii="Arial" w:hAnsi="Arial" w:cs="Arial"/>
          <w:lang w:val="da-DK"/>
        </w:rPr>
        <w:t xml:space="preserve">vor </w:t>
      </w:r>
      <w:r w:rsidR="00984E83">
        <w:rPr>
          <w:rFonts w:ascii="Arial" w:hAnsi="Arial" w:cs="Arial"/>
          <w:lang w:val="da-DK"/>
        </w:rPr>
        <w:t>menneske</w:t>
      </w:r>
      <w:r w:rsidR="0081139D">
        <w:rPr>
          <w:rFonts w:ascii="Arial" w:hAnsi="Arial" w:cs="Arial"/>
          <w:lang w:val="da-DK"/>
        </w:rPr>
        <w:t>rettigheder</w:t>
      </w:r>
      <w:r w:rsidR="00984E83">
        <w:rPr>
          <w:rFonts w:ascii="Arial" w:hAnsi="Arial" w:cs="Arial"/>
          <w:lang w:val="da-DK"/>
        </w:rPr>
        <w:t>ne</w:t>
      </w:r>
      <w:r w:rsidR="004C121B">
        <w:rPr>
          <w:rFonts w:ascii="Arial" w:hAnsi="Arial" w:cs="Arial"/>
          <w:lang w:val="da-DK"/>
        </w:rPr>
        <w:t xml:space="preserve"> </w:t>
      </w:r>
      <w:r w:rsidR="0081139D">
        <w:rPr>
          <w:rFonts w:ascii="Arial" w:hAnsi="Arial" w:cs="Arial"/>
          <w:lang w:val="da-DK"/>
        </w:rPr>
        <w:t>opfyldes og beskyttes</w:t>
      </w:r>
      <w:r w:rsidR="007333BB">
        <w:rPr>
          <w:rFonts w:ascii="Arial" w:hAnsi="Arial" w:cs="Arial"/>
          <w:lang w:val="da-DK"/>
        </w:rPr>
        <w:t xml:space="preserve"> og</w:t>
      </w:r>
      <w:r w:rsidR="0081139D">
        <w:rPr>
          <w:rFonts w:ascii="Arial" w:hAnsi="Arial" w:cs="Arial"/>
          <w:lang w:val="da-DK"/>
        </w:rPr>
        <w:t xml:space="preserve"> hvor vi opnår reel indflydelse på eget liv og medindflydelse på </w:t>
      </w:r>
      <w:r w:rsidR="00363A58">
        <w:rPr>
          <w:rFonts w:ascii="Arial" w:hAnsi="Arial" w:cs="Arial"/>
          <w:lang w:val="da-DK"/>
        </w:rPr>
        <w:t xml:space="preserve">det </w:t>
      </w:r>
      <w:r w:rsidR="0081139D">
        <w:rPr>
          <w:rFonts w:ascii="Arial" w:hAnsi="Arial" w:cs="Arial"/>
          <w:lang w:val="da-DK"/>
        </w:rPr>
        <w:t>samfund</w:t>
      </w:r>
      <w:r w:rsidR="00363A58">
        <w:rPr>
          <w:rFonts w:ascii="Arial" w:hAnsi="Arial" w:cs="Arial"/>
          <w:lang w:val="da-DK"/>
        </w:rPr>
        <w:t>, vi lever i</w:t>
      </w:r>
      <w:r w:rsidR="0081139D">
        <w:rPr>
          <w:rFonts w:ascii="Arial" w:hAnsi="Arial" w:cs="Arial"/>
          <w:lang w:val="da-DK"/>
        </w:rPr>
        <w:t xml:space="preserve">, </w:t>
      </w:r>
      <w:r w:rsidR="0093726D">
        <w:rPr>
          <w:rFonts w:ascii="Arial" w:hAnsi="Arial" w:cs="Arial"/>
          <w:lang w:val="da-DK"/>
        </w:rPr>
        <w:t>med</w:t>
      </w:r>
      <w:r w:rsidR="0081139D">
        <w:rPr>
          <w:rFonts w:ascii="Arial" w:hAnsi="Arial" w:cs="Arial"/>
          <w:lang w:val="da-DK"/>
        </w:rPr>
        <w:t xml:space="preserve"> mulighed for at </w:t>
      </w:r>
      <w:r w:rsidR="00CE09DF">
        <w:rPr>
          <w:rFonts w:ascii="Arial" w:hAnsi="Arial" w:cs="Arial"/>
          <w:lang w:val="da-DK"/>
        </w:rPr>
        <w:t>organisere</w:t>
      </w:r>
      <w:r w:rsidR="0081139D">
        <w:rPr>
          <w:rFonts w:ascii="Arial" w:hAnsi="Arial" w:cs="Arial"/>
          <w:lang w:val="da-DK"/>
        </w:rPr>
        <w:t xml:space="preserve"> </w:t>
      </w:r>
      <w:r w:rsidR="005157F9">
        <w:rPr>
          <w:rFonts w:ascii="Arial" w:hAnsi="Arial" w:cs="Arial"/>
          <w:lang w:val="da-DK"/>
        </w:rPr>
        <w:t xml:space="preserve">os </w:t>
      </w:r>
      <w:r w:rsidR="0081139D">
        <w:rPr>
          <w:rFonts w:ascii="Arial" w:hAnsi="Arial" w:cs="Arial"/>
          <w:lang w:val="da-DK"/>
        </w:rPr>
        <w:t xml:space="preserve">i </w:t>
      </w:r>
      <w:r w:rsidR="00CE09DF">
        <w:rPr>
          <w:rFonts w:ascii="Arial" w:hAnsi="Arial" w:cs="Arial"/>
          <w:lang w:val="da-DK"/>
        </w:rPr>
        <w:t>fælleskaber</w:t>
      </w:r>
      <w:r w:rsidR="0081139D">
        <w:rPr>
          <w:rFonts w:ascii="Arial" w:hAnsi="Arial" w:cs="Arial"/>
          <w:lang w:val="da-DK"/>
        </w:rPr>
        <w:t>, der kan bidrage til at sikre dette.</w:t>
      </w:r>
    </w:p>
    <w:p w14:paraId="5A7B924D" w14:textId="77777777" w:rsidR="00B7240D" w:rsidRDefault="00B7240D" w:rsidP="00146692">
      <w:pPr>
        <w:spacing w:line="276" w:lineRule="auto"/>
        <w:rPr>
          <w:rFonts w:ascii="Arial" w:hAnsi="Arial" w:cs="Arial"/>
          <w:lang w:val="da-DK"/>
        </w:rPr>
      </w:pPr>
    </w:p>
    <w:p w14:paraId="51A8827E" w14:textId="77777777" w:rsidR="00575EED" w:rsidRDefault="0081139D" w:rsidP="00575EED">
      <w:pPr>
        <w:spacing w:line="276" w:lineRule="auto"/>
        <w:rPr>
          <w:rFonts w:ascii="Arial" w:hAnsi="Arial" w:cs="Arial"/>
          <w:lang w:val="da-DK"/>
        </w:rPr>
      </w:pPr>
      <w:r>
        <w:rPr>
          <w:rFonts w:ascii="Arial" w:hAnsi="Arial" w:cs="Arial"/>
          <w:lang w:val="da-DK"/>
        </w:rPr>
        <w:t xml:space="preserve">Vores </w:t>
      </w:r>
      <w:r w:rsidRPr="00363A58">
        <w:rPr>
          <w:rFonts w:ascii="Arial" w:hAnsi="Arial" w:cs="Arial"/>
          <w:u w:val="single"/>
          <w:lang w:val="da-DK"/>
        </w:rPr>
        <w:t>k</w:t>
      </w:r>
      <w:r w:rsidR="00575EED" w:rsidRPr="00363A58">
        <w:rPr>
          <w:rFonts w:ascii="Arial" w:hAnsi="Arial" w:cs="Arial"/>
          <w:u w:val="single"/>
          <w:lang w:val="da-DK"/>
        </w:rPr>
        <w:t xml:space="preserve">erneantagelse </w:t>
      </w:r>
      <w:r w:rsidR="003A538F" w:rsidRPr="00363A58">
        <w:rPr>
          <w:rFonts w:ascii="Arial" w:hAnsi="Arial" w:cs="Arial"/>
          <w:u w:val="single"/>
          <w:lang w:val="da-DK"/>
        </w:rPr>
        <w:t>om forandring</w:t>
      </w:r>
      <w:r w:rsidR="003A538F">
        <w:rPr>
          <w:rFonts w:ascii="Arial" w:hAnsi="Arial" w:cs="Arial"/>
          <w:lang w:val="da-DK"/>
        </w:rPr>
        <w:t xml:space="preserve"> </w:t>
      </w:r>
      <w:r w:rsidR="00575EED">
        <w:rPr>
          <w:rFonts w:ascii="Arial" w:hAnsi="Arial" w:cs="Arial"/>
          <w:lang w:val="da-DK"/>
        </w:rPr>
        <w:t>er, at:</w:t>
      </w:r>
    </w:p>
    <w:p w14:paraId="48A2F28A" w14:textId="77777777" w:rsidR="00575EED" w:rsidRDefault="00575EED" w:rsidP="005A16B8">
      <w:pPr>
        <w:spacing w:line="276" w:lineRule="auto"/>
        <w:ind w:left="1304"/>
        <w:rPr>
          <w:rFonts w:ascii="Arial" w:hAnsi="Arial" w:cs="Arial"/>
          <w:lang w:val="da-DK"/>
        </w:rPr>
      </w:pPr>
      <w:r w:rsidRPr="00575EED">
        <w:rPr>
          <w:rFonts w:ascii="Arial" w:hAnsi="Arial" w:cs="Arial"/>
          <w:b/>
          <w:lang w:val="da-DK"/>
        </w:rPr>
        <w:t>h</w:t>
      </w:r>
      <w:r w:rsidRPr="00F3401A">
        <w:rPr>
          <w:rFonts w:ascii="Arial" w:hAnsi="Arial" w:cs="Arial"/>
          <w:b/>
          <w:lang w:val="da-DK"/>
        </w:rPr>
        <w:t>vis</w:t>
      </w:r>
      <w:r>
        <w:rPr>
          <w:rFonts w:ascii="Arial" w:hAnsi="Arial" w:cs="Arial"/>
          <w:lang w:val="da-DK"/>
        </w:rPr>
        <w:t xml:space="preserve"> der nationalt er </w:t>
      </w:r>
      <w:r w:rsidRPr="00F3401A">
        <w:rPr>
          <w:rFonts w:ascii="Arial" w:hAnsi="Arial" w:cs="Arial"/>
          <w:lang w:val="da-DK"/>
        </w:rPr>
        <w:t>stærke</w:t>
      </w:r>
      <w:r>
        <w:rPr>
          <w:rFonts w:ascii="Arial" w:hAnsi="Arial" w:cs="Arial"/>
          <w:lang w:val="da-DK"/>
        </w:rPr>
        <w:t xml:space="preserve">, </w:t>
      </w:r>
      <w:r w:rsidR="0081139D">
        <w:rPr>
          <w:rFonts w:ascii="Arial" w:hAnsi="Arial" w:cs="Arial"/>
          <w:lang w:val="da-DK"/>
        </w:rPr>
        <w:t xml:space="preserve">uafhængige og </w:t>
      </w:r>
      <w:r>
        <w:rPr>
          <w:rFonts w:ascii="Arial" w:hAnsi="Arial" w:cs="Arial"/>
          <w:lang w:val="da-DK"/>
        </w:rPr>
        <w:t>demokratiske</w:t>
      </w:r>
      <w:r w:rsidRPr="00F3401A">
        <w:rPr>
          <w:rFonts w:ascii="Arial" w:hAnsi="Arial" w:cs="Arial"/>
          <w:lang w:val="da-DK"/>
        </w:rPr>
        <w:t xml:space="preserve"> </w:t>
      </w:r>
      <w:r>
        <w:rPr>
          <w:rFonts w:ascii="Arial" w:hAnsi="Arial" w:cs="Arial"/>
          <w:lang w:val="da-DK"/>
        </w:rPr>
        <w:t xml:space="preserve">handicaporganisationer med en stærk lokalt forankret medlemsbase af </w:t>
      </w:r>
      <w:r w:rsidR="00E4469C">
        <w:rPr>
          <w:rFonts w:ascii="Arial" w:hAnsi="Arial" w:cs="Arial"/>
          <w:lang w:val="da-DK"/>
        </w:rPr>
        <w:t xml:space="preserve">aktive </w:t>
      </w:r>
      <w:r>
        <w:rPr>
          <w:rFonts w:ascii="Arial" w:hAnsi="Arial" w:cs="Arial"/>
          <w:lang w:val="da-DK"/>
        </w:rPr>
        <w:t xml:space="preserve">mennesker med handicap og deres pårørende, og som </w:t>
      </w:r>
      <w:r w:rsidR="005157F9">
        <w:rPr>
          <w:rFonts w:ascii="Arial" w:hAnsi="Arial" w:cs="Arial"/>
          <w:lang w:val="da-DK"/>
        </w:rPr>
        <w:t xml:space="preserve">står </w:t>
      </w:r>
      <w:r>
        <w:rPr>
          <w:rFonts w:ascii="Arial" w:hAnsi="Arial" w:cs="Arial"/>
          <w:lang w:val="da-DK"/>
        </w:rPr>
        <w:t xml:space="preserve">samlet </w:t>
      </w:r>
      <w:r w:rsidR="005157F9">
        <w:rPr>
          <w:rFonts w:ascii="Arial" w:hAnsi="Arial" w:cs="Arial"/>
          <w:lang w:val="da-DK"/>
        </w:rPr>
        <w:t xml:space="preserve">som </w:t>
      </w:r>
      <w:r>
        <w:rPr>
          <w:rFonts w:ascii="Arial" w:hAnsi="Arial" w:cs="Arial"/>
          <w:lang w:val="da-DK"/>
        </w:rPr>
        <w:t xml:space="preserve">handicapbevægelse, </w:t>
      </w:r>
    </w:p>
    <w:p w14:paraId="2E3F7F03" w14:textId="77777777" w:rsidR="00195845" w:rsidRDefault="00195845" w:rsidP="005A16B8">
      <w:pPr>
        <w:spacing w:line="276" w:lineRule="auto"/>
        <w:ind w:left="1304"/>
        <w:rPr>
          <w:rFonts w:ascii="Arial" w:hAnsi="Arial" w:cs="Arial"/>
          <w:b/>
          <w:lang w:val="da-DK"/>
        </w:rPr>
      </w:pPr>
    </w:p>
    <w:p w14:paraId="54F858A0" w14:textId="77777777" w:rsidR="00575EED" w:rsidRDefault="00195845" w:rsidP="005A16B8">
      <w:pPr>
        <w:spacing w:line="276" w:lineRule="auto"/>
        <w:ind w:left="1304"/>
        <w:rPr>
          <w:rFonts w:ascii="Arial" w:hAnsi="Arial" w:cs="Arial"/>
          <w:lang w:val="da-DK"/>
        </w:rPr>
      </w:pPr>
      <w:r w:rsidRPr="00195845">
        <w:rPr>
          <w:rFonts w:ascii="Arial" w:hAnsi="Arial" w:cs="Arial"/>
          <w:lang w:val="da-DK"/>
        </w:rPr>
        <w:t xml:space="preserve">… </w:t>
      </w:r>
      <w:r w:rsidR="00575EED" w:rsidRPr="00F3401A">
        <w:rPr>
          <w:rFonts w:ascii="Arial" w:hAnsi="Arial" w:cs="Arial"/>
          <w:b/>
          <w:lang w:val="da-DK"/>
        </w:rPr>
        <w:t>så</w:t>
      </w:r>
      <w:r w:rsidR="00575EED">
        <w:rPr>
          <w:rFonts w:ascii="Arial" w:hAnsi="Arial" w:cs="Arial"/>
          <w:lang w:val="da-DK"/>
        </w:rPr>
        <w:t xml:space="preserve"> er det muligt at </w:t>
      </w:r>
      <w:r w:rsidR="003A538F" w:rsidRPr="007B2547">
        <w:rPr>
          <w:rFonts w:ascii="Arial" w:hAnsi="Arial" w:cs="Arial"/>
          <w:b/>
          <w:lang w:val="da-DK"/>
        </w:rPr>
        <w:t xml:space="preserve">skabe varige, positive forandringer i levevilkår, deltagelse og inklusion for </w:t>
      </w:r>
      <w:r w:rsidR="003A538F">
        <w:rPr>
          <w:rFonts w:ascii="Arial" w:hAnsi="Arial" w:cs="Arial"/>
          <w:b/>
          <w:lang w:val="da-DK"/>
        </w:rPr>
        <w:t>mennesker</w:t>
      </w:r>
      <w:r w:rsidR="003A538F" w:rsidRPr="007B2547">
        <w:rPr>
          <w:rFonts w:ascii="Arial" w:hAnsi="Arial" w:cs="Arial"/>
          <w:b/>
          <w:lang w:val="da-DK"/>
        </w:rPr>
        <w:t xml:space="preserve"> med handicap</w:t>
      </w:r>
      <w:r w:rsidR="003A538F">
        <w:rPr>
          <w:rFonts w:ascii="Arial" w:hAnsi="Arial" w:cs="Arial"/>
          <w:b/>
          <w:lang w:val="da-DK"/>
        </w:rPr>
        <w:t xml:space="preserve"> </w:t>
      </w:r>
      <w:r w:rsidR="003A538F" w:rsidRPr="003A538F">
        <w:rPr>
          <w:rFonts w:ascii="Arial" w:hAnsi="Arial" w:cs="Arial"/>
          <w:lang w:val="da-DK"/>
        </w:rPr>
        <w:t>hvor</w:t>
      </w:r>
      <w:r w:rsidR="003A538F">
        <w:rPr>
          <w:rFonts w:ascii="Arial" w:hAnsi="Arial" w:cs="Arial"/>
          <w:lang w:val="da-DK"/>
        </w:rPr>
        <w:t xml:space="preserve"> rettigheder for mennesker med handicap beskyttes og opfyldes</w:t>
      </w:r>
      <w:r w:rsidR="00575EED">
        <w:rPr>
          <w:rFonts w:ascii="Arial" w:hAnsi="Arial" w:cs="Arial"/>
          <w:lang w:val="da-DK"/>
        </w:rPr>
        <w:t xml:space="preserve">, </w:t>
      </w:r>
    </w:p>
    <w:p w14:paraId="566CD75A" w14:textId="77777777" w:rsidR="00195845" w:rsidRDefault="00195845" w:rsidP="005A16B8">
      <w:pPr>
        <w:spacing w:line="276" w:lineRule="auto"/>
        <w:ind w:left="1304"/>
        <w:rPr>
          <w:rFonts w:ascii="Arial" w:hAnsi="Arial" w:cs="Arial"/>
          <w:lang w:val="da-DK"/>
        </w:rPr>
      </w:pPr>
    </w:p>
    <w:p w14:paraId="288E80BF" w14:textId="77777777" w:rsidR="00575EED" w:rsidRDefault="00195845" w:rsidP="005A16B8">
      <w:pPr>
        <w:spacing w:line="276" w:lineRule="auto"/>
        <w:ind w:left="1304"/>
        <w:rPr>
          <w:rFonts w:ascii="Arial" w:hAnsi="Arial" w:cs="Arial"/>
          <w:lang w:val="da-DK"/>
        </w:rPr>
      </w:pPr>
      <w:r w:rsidRPr="00195845">
        <w:rPr>
          <w:rFonts w:ascii="Arial" w:hAnsi="Arial" w:cs="Arial"/>
          <w:lang w:val="da-DK"/>
        </w:rPr>
        <w:t xml:space="preserve">… </w:t>
      </w:r>
      <w:r w:rsidR="00575EED" w:rsidRPr="00F3401A">
        <w:rPr>
          <w:rFonts w:ascii="Arial" w:hAnsi="Arial" w:cs="Arial"/>
          <w:b/>
          <w:lang w:val="da-DK"/>
        </w:rPr>
        <w:t>fordi</w:t>
      </w:r>
      <w:r w:rsidR="00575EED">
        <w:rPr>
          <w:rFonts w:ascii="Arial" w:hAnsi="Arial" w:cs="Arial"/>
          <w:lang w:val="da-DK"/>
        </w:rPr>
        <w:t xml:space="preserve"> en stærk handicapbevægelse </w:t>
      </w:r>
      <w:r>
        <w:rPr>
          <w:rFonts w:ascii="Arial" w:hAnsi="Arial" w:cs="Arial"/>
          <w:lang w:val="da-DK"/>
        </w:rPr>
        <w:t xml:space="preserve">af mennesker med handicap og deres pårørende kan skabe </w:t>
      </w:r>
      <w:r w:rsidR="00575EED">
        <w:rPr>
          <w:rFonts w:ascii="Arial" w:hAnsi="Arial" w:cs="Arial"/>
          <w:lang w:val="da-DK"/>
        </w:rPr>
        <w:t xml:space="preserve">opmærksomhed </w:t>
      </w:r>
      <w:r w:rsidR="005A16B8">
        <w:rPr>
          <w:rFonts w:ascii="Arial" w:hAnsi="Arial" w:cs="Arial"/>
          <w:lang w:val="da-DK"/>
        </w:rPr>
        <w:t xml:space="preserve">om </w:t>
      </w:r>
      <w:r w:rsidR="00575EED">
        <w:rPr>
          <w:rFonts w:ascii="Arial" w:hAnsi="Arial" w:cs="Arial"/>
          <w:lang w:val="da-DK"/>
        </w:rPr>
        <w:t xml:space="preserve">og holde beslutningstagere </w:t>
      </w:r>
      <w:r w:rsidR="00E65130">
        <w:rPr>
          <w:rFonts w:ascii="Arial" w:hAnsi="Arial" w:cs="Arial"/>
          <w:lang w:val="da-DK"/>
        </w:rPr>
        <w:t xml:space="preserve">løbende </w:t>
      </w:r>
      <w:r w:rsidR="00575EED">
        <w:rPr>
          <w:rFonts w:ascii="Arial" w:hAnsi="Arial" w:cs="Arial"/>
          <w:lang w:val="da-DK"/>
        </w:rPr>
        <w:t xml:space="preserve">ansvarlige for at sikre en </w:t>
      </w:r>
      <w:r w:rsidR="006B0A55">
        <w:rPr>
          <w:rFonts w:ascii="Arial" w:hAnsi="Arial" w:cs="Arial"/>
          <w:lang w:val="da-DK"/>
        </w:rPr>
        <w:t xml:space="preserve">rettighedsbaseret </w:t>
      </w:r>
      <w:r w:rsidR="00575EED">
        <w:rPr>
          <w:rFonts w:ascii="Arial" w:hAnsi="Arial" w:cs="Arial"/>
          <w:lang w:val="da-DK"/>
        </w:rPr>
        <w:t>bæredygtig udvikling, der omfatter mennesker med hand</w:t>
      </w:r>
      <w:r w:rsidR="0081139D">
        <w:rPr>
          <w:rFonts w:ascii="Arial" w:hAnsi="Arial" w:cs="Arial"/>
          <w:lang w:val="da-DK"/>
        </w:rPr>
        <w:t>i</w:t>
      </w:r>
      <w:r w:rsidR="00575EED">
        <w:rPr>
          <w:rFonts w:ascii="Arial" w:hAnsi="Arial" w:cs="Arial"/>
          <w:lang w:val="da-DK"/>
        </w:rPr>
        <w:t>cap.</w:t>
      </w:r>
    </w:p>
    <w:p w14:paraId="7DEDEC2F" w14:textId="77777777" w:rsidR="00984E83" w:rsidRPr="008217D4" w:rsidRDefault="00984E83" w:rsidP="00984E83">
      <w:pPr>
        <w:spacing w:line="276" w:lineRule="auto"/>
        <w:rPr>
          <w:rFonts w:ascii="Arial" w:hAnsi="Arial" w:cs="Arial"/>
          <w:u w:val="single"/>
          <w:lang w:val="da-DK"/>
        </w:rPr>
      </w:pPr>
    </w:p>
    <w:p w14:paraId="2B8ACE3F" w14:textId="77777777" w:rsidR="004E53B6" w:rsidRDefault="00984E83" w:rsidP="00146692">
      <w:pPr>
        <w:spacing w:line="276" w:lineRule="auto"/>
        <w:rPr>
          <w:rFonts w:ascii="Arial" w:hAnsi="Arial" w:cs="Arial"/>
          <w:lang w:val="da-DK"/>
        </w:rPr>
      </w:pPr>
      <w:r>
        <w:rPr>
          <w:rFonts w:ascii="Arial" w:hAnsi="Arial" w:cs="Arial"/>
          <w:lang w:val="da-DK"/>
        </w:rPr>
        <w:t xml:space="preserve">Forandringen bygger på, at </w:t>
      </w:r>
      <w:r w:rsidR="005157F9">
        <w:rPr>
          <w:rFonts w:ascii="Arial" w:hAnsi="Arial" w:cs="Arial"/>
          <w:lang w:val="da-DK"/>
        </w:rPr>
        <w:t xml:space="preserve">handicaporganisationerne </w:t>
      </w:r>
      <w:r>
        <w:rPr>
          <w:rFonts w:ascii="Arial" w:hAnsi="Arial" w:cs="Arial"/>
          <w:lang w:val="da-DK"/>
        </w:rPr>
        <w:t>som civilsamfundsaktø</w:t>
      </w:r>
      <w:r w:rsidR="00CE09DF">
        <w:rPr>
          <w:rFonts w:ascii="Arial" w:hAnsi="Arial" w:cs="Arial"/>
          <w:lang w:val="da-DK"/>
        </w:rPr>
        <w:t>re</w:t>
      </w:r>
      <w:r>
        <w:rPr>
          <w:rFonts w:ascii="Arial" w:hAnsi="Arial" w:cs="Arial"/>
          <w:lang w:val="da-DK"/>
        </w:rPr>
        <w:t xml:space="preserve">r er </w:t>
      </w:r>
      <w:r w:rsidR="00C405EC">
        <w:rPr>
          <w:rFonts w:ascii="Arial" w:hAnsi="Arial" w:cs="Arial"/>
          <w:lang w:val="da-DK"/>
        </w:rPr>
        <w:t xml:space="preserve">afgørende </w:t>
      </w:r>
      <w:r w:rsidR="005157F9">
        <w:rPr>
          <w:rFonts w:ascii="Arial" w:hAnsi="Arial" w:cs="Arial"/>
          <w:lang w:val="da-DK"/>
        </w:rPr>
        <w:t xml:space="preserve">i det samlede borgerengagement i at sikre </w:t>
      </w:r>
      <w:r w:rsidR="00C405EC">
        <w:rPr>
          <w:rFonts w:ascii="Arial" w:hAnsi="Arial" w:cs="Arial"/>
          <w:lang w:val="da-DK"/>
        </w:rPr>
        <w:t>rettigheder for mennesker med handicap</w:t>
      </w:r>
      <w:r>
        <w:rPr>
          <w:rFonts w:ascii="Arial" w:hAnsi="Arial" w:cs="Arial"/>
          <w:lang w:val="da-DK"/>
        </w:rPr>
        <w:t xml:space="preserve"> – </w:t>
      </w:r>
      <w:r w:rsidR="00E4469C">
        <w:rPr>
          <w:rFonts w:ascii="Arial" w:hAnsi="Arial" w:cs="Arial"/>
          <w:lang w:val="da-DK"/>
        </w:rPr>
        <w:t>en</w:t>
      </w:r>
      <w:r>
        <w:rPr>
          <w:rFonts w:ascii="Arial" w:hAnsi="Arial" w:cs="Arial"/>
          <w:lang w:val="da-DK"/>
        </w:rPr>
        <w:t xml:space="preserve"> </w:t>
      </w:r>
      <w:r w:rsidR="00E4469C">
        <w:rPr>
          <w:rFonts w:ascii="Arial" w:hAnsi="Arial" w:cs="Arial"/>
          <w:lang w:val="da-DK"/>
        </w:rPr>
        <w:t>vigtig brik i ethvert fungerende samfund.</w:t>
      </w:r>
      <w:r w:rsidR="001B1B89">
        <w:rPr>
          <w:rFonts w:ascii="Arial" w:hAnsi="Arial" w:cs="Arial"/>
          <w:lang w:val="da-DK"/>
        </w:rPr>
        <w:t xml:space="preserve"> </w:t>
      </w:r>
      <w:r w:rsidR="0032415A">
        <w:rPr>
          <w:rFonts w:ascii="Arial" w:hAnsi="Arial" w:cs="Arial"/>
          <w:lang w:val="da-DK"/>
        </w:rPr>
        <w:t>En stærk handicapbevægelse forudsætter</w:t>
      </w:r>
      <w:r>
        <w:rPr>
          <w:rFonts w:ascii="Arial" w:hAnsi="Arial" w:cs="Arial"/>
          <w:lang w:val="da-DK"/>
        </w:rPr>
        <w:t>,</w:t>
      </w:r>
      <w:r w:rsidR="0032415A">
        <w:rPr>
          <w:rFonts w:ascii="Arial" w:hAnsi="Arial" w:cs="Arial"/>
          <w:lang w:val="da-DK"/>
        </w:rPr>
        <w:t xml:space="preserve"> at organisationerne mestrer at organisere og engagere en bred medlemsbase</w:t>
      </w:r>
      <w:r w:rsidR="006B0A55">
        <w:rPr>
          <w:rFonts w:ascii="Arial" w:hAnsi="Arial" w:cs="Arial"/>
          <w:lang w:val="da-DK"/>
        </w:rPr>
        <w:t xml:space="preserve">, </w:t>
      </w:r>
      <w:r w:rsidR="0032415A">
        <w:rPr>
          <w:rFonts w:ascii="Arial" w:hAnsi="Arial" w:cs="Arial"/>
          <w:lang w:val="da-DK"/>
        </w:rPr>
        <w:t>som derved giver legitimitet til bevægelsen</w:t>
      </w:r>
      <w:r w:rsidR="007333BB">
        <w:rPr>
          <w:rFonts w:ascii="Arial" w:hAnsi="Arial" w:cs="Arial"/>
          <w:lang w:val="da-DK"/>
        </w:rPr>
        <w:t>. S</w:t>
      </w:r>
      <w:r>
        <w:rPr>
          <w:rFonts w:ascii="Arial" w:hAnsi="Arial" w:cs="Arial"/>
          <w:lang w:val="da-DK"/>
        </w:rPr>
        <w:t xml:space="preserve">amtidig </w:t>
      </w:r>
      <w:r w:rsidR="00FF617A">
        <w:rPr>
          <w:rFonts w:ascii="Arial" w:hAnsi="Arial" w:cs="Arial"/>
          <w:lang w:val="da-DK"/>
        </w:rPr>
        <w:t xml:space="preserve">kan </w:t>
      </w:r>
      <w:r w:rsidR="00CE09DF">
        <w:rPr>
          <w:rFonts w:ascii="Arial" w:hAnsi="Arial" w:cs="Arial"/>
          <w:lang w:val="da-DK"/>
        </w:rPr>
        <w:t xml:space="preserve">medlemskab </w:t>
      </w:r>
      <w:r w:rsidR="00FF617A">
        <w:rPr>
          <w:rFonts w:ascii="Arial" w:hAnsi="Arial" w:cs="Arial"/>
          <w:lang w:val="da-DK"/>
        </w:rPr>
        <w:t xml:space="preserve">give </w:t>
      </w:r>
      <w:r w:rsidR="0032415A">
        <w:rPr>
          <w:rFonts w:ascii="Arial" w:hAnsi="Arial" w:cs="Arial"/>
          <w:lang w:val="da-DK"/>
        </w:rPr>
        <w:t xml:space="preserve">styrke og </w:t>
      </w:r>
      <w:r w:rsidR="006A282E">
        <w:rPr>
          <w:rFonts w:ascii="Arial" w:hAnsi="Arial" w:cs="Arial"/>
          <w:lang w:val="da-DK"/>
        </w:rPr>
        <w:t>liv</w:t>
      </w:r>
      <w:r>
        <w:rPr>
          <w:rFonts w:ascii="Arial" w:hAnsi="Arial" w:cs="Arial"/>
          <w:lang w:val="da-DK"/>
        </w:rPr>
        <w:t>s</w:t>
      </w:r>
      <w:r w:rsidR="006A282E">
        <w:rPr>
          <w:rFonts w:ascii="Arial" w:hAnsi="Arial" w:cs="Arial"/>
          <w:lang w:val="da-DK"/>
        </w:rPr>
        <w:t xml:space="preserve">kvalitet </w:t>
      </w:r>
      <w:r w:rsidR="0032415A">
        <w:rPr>
          <w:rFonts w:ascii="Arial" w:hAnsi="Arial" w:cs="Arial"/>
          <w:lang w:val="da-DK"/>
        </w:rPr>
        <w:t>til mennesker med handicap.</w:t>
      </w:r>
      <w:r w:rsidR="005157F9">
        <w:rPr>
          <w:rFonts w:ascii="Arial" w:hAnsi="Arial" w:cs="Arial"/>
          <w:lang w:val="da-DK"/>
        </w:rPr>
        <w:t xml:space="preserve"> </w:t>
      </w:r>
    </w:p>
    <w:p w14:paraId="07171471" w14:textId="77777777" w:rsidR="004E53B6" w:rsidRDefault="004E53B6" w:rsidP="00146692">
      <w:pPr>
        <w:spacing w:line="276" w:lineRule="auto"/>
        <w:rPr>
          <w:rFonts w:ascii="Arial" w:hAnsi="Arial" w:cs="Arial"/>
          <w:lang w:val="da-DK"/>
        </w:rPr>
      </w:pPr>
    </w:p>
    <w:p w14:paraId="1B77E674" w14:textId="77777777" w:rsidR="0032415A" w:rsidRDefault="005157F9" w:rsidP="00146692">
      <w:pPr>
        <w:spacing w:line="276" w:lineRule="auto"/>
        <w:rPr>
          <w:rFonts w:ascii="Arial" w:hAnsi="Arial" w:cs="Arial"/>
          <w:lang w:val="da-DK"/>
        </w:rPr>
      </w:pPr>
      <w:r>
        <w:rPr>
          <w:rFonts w:ascii="Arial" w:hAnsi="Arial" w:cs="Arial"/>
          <w:lang w:val="da-DK"/>
        </w:rPr>
        <w:t xml:space="preserve">Det </w:t>
      </w:r>
      <w:r w:rsidR="007333BB">
        <w:rPr>
          <w:rFonts w:ascii="Arial" w:hAnsi="Arial" w:cs="Arial"/>
          <w:lang w:val="da-DK"/>
        </w:rPr>
        <w:t xml:space="preserve">betyder </w:t>
      </w:r>
      <w:r>
        <w:rPr>
          <w:rFonts w:ascii="Arial" w:hAnsi="Arial" w:cs="Arial"/>
          <w:lang w:val="da-DK"/>
        </w:rPr>
        <w:t>indimellem også, at handicaporganisationerne bidrager til at sikre</w:t>
      </w:r>
      <w:r w:rsidR="00015B31">
        <w:rPr>
          <w:rFonts w:ascii="Arial" w:hAnsi="Arial" w:cs="Arial"/>
          <w:lang w:val="da-DK"/>
        </w:rPr>
        <w:t>, at</w:t>
      </w:r>
      <w:r>
        <w:rPr>
          <w:rFonts w:ascii="Arial" w:hAnsi="Arial" w:cs="Arial"/>
          <w:lang w:val="da-DK"/>
        </w:rPr>
        <w:t xml:space="preserve"> e</w:t>
      </w:r>
      <w:r w:rsidR="00015B31">
        <w:rPr>
          <w:rFonts w:ascii="Arial" w:hAnsi="Arial" w:cs="Arial"/>
          <w:lang w:val="da-DK"/>
        </w:rPr>
        <w:t>t</w:t>
      </w:r>
      <w:r>
        <w:rPr>
          <w:rFonts w:ascii="Arial" w:hAnsi="Arial" w:cs="Arial"/>
          <w:lang w:val="da-DK"/>
        </w:rPr>
        <w:t xml:space="preserve"> minimum af behov opfyldes for at skabe overskud </w:t>
      </w:r>
      <w:r w:rsidR="00015B31">
        <w:rPr>
          <w:rFonts w:ascii="Arial" w:hAnsi="Arial" w:cs="Arial"/>
          <w:lang w:val="da-DK"/>
        </w:rPr>
        <w:t>hos den enkelte til at udfolde sit liv</w:t>
      </w:r>
      <w:r w:rsidR="00984E83">
        <w:rPr>
          <w:rFonts w:ascii="Arial" w:hAnsi="Arial" w:cs="Arial"/>
          <w:lang w:val="da-DK"/>
        </w:rPr>
        <w:t xml:space="preserve">. Herigennem kan metoder testes og demonstreres </w:t>
      </w:r>
      <w:proofErr w:type="gramStart"/>
      <w:r w:rsidR="00984E83">
        <w:rPr>
          <w:rFonts w:ascii="Arial" w:hAnsi="Arial" w:cs="Arial"/>
          <w:lang w:val="da-DK"/>
        </w:rPr>
        <w:t>overfor</w:t>
      </w:r>
      <w:proofErr w:type="gramEnd"/>
      <w:r w:rsidR="00984E83">
        <w:rPr>
          <w:rFonts w:ascii="Arial" w:hAnsi="Arial" w:cs="Arial"/>
          <w:lang w:val="da-DK"/>
        </w:rPr>
        <w:t xml:space="preserve"> myndigheder sammen med en indsats for at fremme, at myndighederne derved påtager sig deres ansvar for at sikre </w:t>
      </w:r>
      <w:r w:rsidR="007333BB">
        <w:rPr>
          <w:rFonts w:ascii="Arial" w:hAnsi="Arial" w:cs="Arial"/>
          <w:lang w:val="da-DK"/>
        </w:rPr>
        <w:t xml:space="preserve">opfyldelse af </w:t>
      </w:r>
      <w:r w:rsidR="00984E83">
        <w:rPr>
          <w:rFonts w:ascii="Arial" w:hAnsi="Arial" w:cs="Arial"/>
          <w:lang w:val="da-DK"/>
        </w:rPr>
        <w:t>basale behov</w:t>
      </w:r>
      <w:r>
        <w:rPr>
          <w:rFonts w:ascii="Arial" w:hAnsi="Arial" w:cs="Arial"/>
          <w:lang w:val="da-DK"/>
        </w:rPr>
        <w:t xml:space="preserve">. </w:t>
      </w:r>
      <w:r w:rsidR="00015B31">
        <w:rPr>
          <w:rFonts w:ascii="Arial" w:hAnsi="Arial" w:cs="Arial"/>
          <w:lang w:val="da-DK"/>
        </w:rPr>
        <w:t xml:space="preserve">En stærk handicapbevægelse forudsætter også </w:t>
      </w:r>
      <w:r w:rsidR="0032415A">
        <w:rPr>
          <w:rFonts w:ascii="Arial" w:hAnsi="Arial" w:cs="Arial"/>
          <w:lang w:val="da-DK"/>
        </w:rPr>
        <w:t xml:space="preserve">at organisationerne </w:t>
      </w:r>
      <w:r w:rsidR="00726E88">
        <w:rPr>
          <w:rFonts w:ascii="Arial" w:hAnsi="Arial" w:cs="Arial"/>
          <w:lang w:val="da-DK"/>
        </w:rPr>
        <w:t xml:space="preserve">fungerer </w:t>
      </w:r>
      <w:r w:rsidR="0032415A">
        <w:rPr>
          <w:rFonts w:ascii="Arial" w:hAnsi="Arial" w:cs="Arial"/>
          <w:lang w:val="da-DK"/>
        </w:rPr>
        <w:t xml:space="preserve">demokratisk og inddragende, og at der er kapacitet til at spille en stærk rolle udadtil. </w:t>
      </w:r>
    </w:p>
    <w:p w14:paraId="61D0BAD8" w14:textId="77777777" w:rsidR="0032415A" w:rsidRDefault="0032415A" w:rsidP="00146692">
      <w:pPr>
        <w:spacing w:line="276" w:lineRule="auto"/>
        <w:rPr>
          <w:rFonts w:ascii="Arial" w:hAnsi="Arial" w:cs="Arial"/>
          <w:lang w:val="da-DK"/>
        </w:rPr>
      </w:pPr>
    </w:p>
    <w:p w14:paraId="1F9CCDFB" w14:textId="77777777" w:rsidR="00F01918" w:rsidRDefault="00726E88" w:rsidP="00146692">
      <w:pPr>
        <w:spacing w:line="276" w:lineRule="auto"/>
        <w:rPr>
          <w:rFonts w:ascii="Arial" w:hAnsi="Arial" w:cs="Arial"/>
          <w:lang w:val="da-DK"/>
        </w:rPr>
      </w:pPr>
      <w:r>
        <w:rPr>
          <w:rFonts w:ascii="Arial" w:hAnsi="Arial" w:cs="Arial"/>
          <w:lang w:val="da-DK"/>
        </w:rPr>
        <w:t>Et lands h</w:t>
      </w:r>
      <w:r w:rsidR="001B1B89">
        <w:rPr>
          <w:rFonts w:ascii="Arial" w:hAnsi="Arial" w:cs="Arial"/>
          <w:lang w:val="da-DK"/>
        </w:rPr>
        <w:t xml:space="preserve">andicapbevægelse </w:t>
      </w:r>
      <w:r w:rsidR="00E4469C">
        <w:rPr>
          <w:rFonts w:ascii="Arial" w:hAnsi="Arial" w:cs="Arial"/>
          <w:lang w:val="da-DK"/>
        </w:rPr>
        <w:t xml:space="preserve">er afhængig af, at der er rum til at agere og mulighed for samspil med andre </w:t>
      </w:r>
      <w:r w:rsidR="00FF617A">
        <w:rPr>
          <w:rFonts w:ascii="Arial" w:hAnsi="Arial" w:cs="Arial"/>
          <w:lang w:val="da-DK"/>
        </w:rPr>
        <w:t>samfunds</w:t>
      </w:r>
      <w:r w:rsidR="00E4469C">
        <w:rPr>
          <w:rFonts w:ascii="Arial" w:hAnsi="Arial" w:cs="Arial"/>
          <w:lang w:val="da-DK"/>
        </w:rPr>
        <w:t xml:space="preserve">aktører. </w:t>
      </w:r>
      <w:r w:rsidR="00F01918">
        <w:rPr>
          <w:rFonts w:ascii="Arial" w:hAnsi="Arial" w:cs="Arial"/>
          <w:lang w:val="da-DK"/>
        </w:rPr>
        <w:t xml:space="preserve">Regeringer er væsentlige strategiske samarbejdspartnere </w:t>
      </w:r>
      <w:r w:rsidR="007333BB">
        <w:rPr>
          <w:rFonts w:ascii="Arial" w:hAnsi="Arial" w:cs="Arial"/>
          <w:lang w:val="da-DK"/>
        </w:rPr>
        <w:t xml:space="preserve">idet de er </w:t>
      </w:r>
      <w:r w:rsidR="00FF617A">
        <w:rPr>
          <w:rFonts w:ascii="Arial" w:hAnsi="Arial" w:cs="Arial"/>
          <w:lang w:val="da-DK"/>
        </w:rPr>
        <w:t xml:space="preserve">ansvarlige for </w:t>
      </w:r>
      <w:r w:rsidR="00F01918">
        <w:rPr>
          <w:rFonts w:ascii="Arial" w:hAnsi="Arial" w:cs="Arial"/>
          <w:lang w:val="da-DK"/>
        </w:rPr>
        <w:t xml:space="preserve">beskyttelse og opfyldelse af rettigheder. </w:t>
      </w:r>
      <w:r w:rsidR="00FF617A">
        <w:rPr>
          <w:rFonts w:ascii="Arial" w:hAnsi="Arial" w:cs="Arial"/>
          <w:lang w:val="da-DK"/>
        </w:rPr>
        <w:t>A</w:t>
      </w:r>
      <w:r w:rsidR="00984E83">
        <w:rPr>
          <w:rFonts w:ascii="Arial" w:hAnsi="Arial" w:cs="Arial"/>
          <w:lang w:val="da-DK"/>
        </w:rPr>
        <w:t xml:space="preserve">ndre </w:t>
      </w:r>
      <w:r w:rsidR="00F01918">
        <w:rPr>
          <w:rFonts w:ascii="Arial" w:hAnsi="Arial" w:cs="Arial"/>
          <w:lang w:val="da-DK"/>
        </w:rPr>
        <w:t xml:space="preserve">samfundsaktører </w:t>
      </w:r>
      <w:r w:rsidR="00FF617A">
        <w:rPr>
          <w:rFonts w:ascii="Arial" w:hAnsi="Arial" w:cs="Arial"/>
          <w:lang w:val="da-DK"/>
        </w:rPr>
        <w:t xml:space="preserve">har ligeledes indflydelse på </w:t>
      </w:r>
      <w:r w:rsidR="00984E83">
        <w:rPr>
          <w:rFonts w:ascii="Arial" w:hAnsi="Arial" w:cs="Arial"/>
          <w:lang w:val="da-DK"/>
        </w:rPr>
        <w:t xml:space="preserve">regeringerne, </w:t>
      </w:r>
      <w:r w:rsidR="00F01918">
        <w:rPr>
          <w:rFonts w:ascii="Arial" w:hAnsi="Arial" w:cs="Arial"/>
          <w:lang w:val="da-DK"/>
        </w:rPr>
        <w:t>ligesom internationale dagsordner kan være med til at presse på for at skabe forandringer – positive som negative – i form af lov og policy-ændringer,</w:t>
      </w:r>
      <w:r w:rsidR="00984E83">
        <w:rPr>
          <w:rFonts w:ascii="Arial" w:hAnsi="Arial" w:cs="Arial"/>
          <w:lang w:val="da-DK"/>
        </w:rPr>
        <w:t xml:space="preserve"> </w:t>
      </w:r>
      <w:r w:rsidR="00F01918">
        <w:rPr>
          <w:rFonts w:ascii="Arial" w:hAnsi="Arial" w:cs="Arial"/>
          <w:lang w:val="da-DK"/>
        </w:rPr>
        <w:t xml:space="preserve">implementering </w:t>
      </w:r>
      <w:r w:rsidR="00FF617A">
        <w:rPr>
          <w:rFonts w:ascii="Arial" w:hAnsi="Arial" w:cs="Arial"/>
          <w:lang w:val="da-DK"/>
        </w:rPr>
        <w:t xml:space="preserve">heraf og </w:t>
      </w:r>
      <w:r w:rsidR="00F01918">
        <w:rPr>
          <w:rFonts w:ascii="Arial" w:hAnsi="Arial" w:cs="Arial"/>
          <w:lang w:val="da-DK"/>
        </w:rPr>
        <w:t>opfølgning</w:t>
      </w:r>
      <w:r w:rsidR="00FF617A">
        <w:rPr>
          <w:rFonts w:ascii="Arial" w:hAnsi="Arial" w:cs="Arial"/>
          <w:lang w:val="da-DK"/>
        </w:rPr>
        <w:t xml:space="preserve"> herpå</w:t>
      </w:r>
      <w:r w:rsidR="00F01918">
        <w:rPr>
          <w:rFonts w:ascii="Arial" w:hAnsi="Arial" w:cs="Arial"/>
          <w:lang w:val="da-DK"/>
        </w:rPr>
        <w:t xml:space="preserve">. </w:t>
      </w:r>
      <w:r w:rsidR="00DD0D13">
        <w:rPr>
          <w:rFonts w:ascii="Arial" w:hAnsi="Arial" w:cs="Arial"/>
          <w:lang w:val="da-DK"/>
        </w:rPr>
        <w:t>A</w:t>
      </w:r>
      <w:r w:rsidR="0096436B">
        <w:rPr>
          <w:rFonts w:ascii="Arial" w:hAnsi="Arial" w:cs="Arial"/>
          <w:lang w:val="da-DK"/>
        </w:rPr>
        <w:t xml:space="preserve">ndre relevante samfundsaktører med sammenfaldende interesser </w:t>
      </w:r>
      <w:r w:rsidR="00DD0D13">
        <w:rPr>
          <w:rFonts w:ascii="Arial" w:hAnsi="Arial" w:cs="Arial"/>
          <w:lang w:val="da-DK"/>
        </w:rPr>
        <w:t xml:space="preserve">kan derfor </w:t>
      </w:r>
      <w:r w:rsidR="0096436B">
        <w:rPr>
          <w:rFonts w:ascii="Arial" w:hAnsi="Arial" w:cs="Arial"/>
          <w:lang w:val="da-DK"/>
        </w:rPr>
        <w:t>være væsentlige strategiske samarbejdspartnere. Det samme kan forbindelser til, påvirkning af og videndeling med internationale aktører.</w:t>
      </w:r>
    </w:p>
    <w:p w14:paraId="5D96E408" w14:textId="77777777" w:rsidR="0096436B" w:rsidRDefault="00FF617A" w:rsidP="00146692">
      <w:pPr>
        <w:spacing w:line="276" w:lineRule="auto"/>
        <w:rPr>
          <w:rFonts w:ascii="Arial" w:hAnsi="Arial" w:cs="Arial"/>
          <w:lang w:val="da-DK"/>
        </w:rPr>
      </w:pPr>
      <w:r>
        <w:rPr>
          <w:rFonts w:ascii="Arial" w:hAnsi="Arial" w:cs="Arial"/>
          <w:lang w:val="da-DK"/>
        </w:rPr>
        <w:br/>
      </w:r>
      <w:r w:rsidR="00102B81">
        <w:rPr>
          <w:rFonts w:ascii="Arial" w:hAnsi="Arial" w:cs="Arial"/>
          <w:lang w:val="da-DK"/>
        </w:rPr>
        <w:t xml:space="preserve">Generelt kendskab til handicap, vilkår, rettigheder, begrænsninger og muligheder er endnu et væsentligt element i </w:t>
      </w:r>
      <w:r>
        <w:rPr>
          <w:rFonts w:ascii="Arial" w:hAnsi="Arial" w:cs="Arial"/>
          <w:lang w:val="da-DK"/>
        </w:rPr>
        <w:t xml:space="preserve">konkrete </w:t>
      </w:r>
      <w:r w:rsidR="00102B81">
        <w:rPr>
          <w:rFonts w:ascii="Arial" w:hAnsi="Arial" w:cs="Arial"/>
          <w:lang w:val="da-DK"/>
        </w:rPr>
        <w:t>forandringer for mennesker med handicap</w:t>
      </w:r>
      <w:r w:rsidR="00726E88">
        <w:rPr>
          <w:rFonts w:ascii="Arial" w:hAnsi="Arial" w:cs="Arial"/>
          <w:lang w:val="da-DK"/>
        </w:rPr>
        <w:t>,</w:t>
      </w:r>
      <w:r w:rsidR="00102B81">
        <w:rPr>
          <w:rFonts w:ascii="Arial" w:hAnsi="Arial" w:cs="Arial"/>
          <w:lang w:val="da-DK"/>
        </w:rPr>
        <w:t xml:space="preserve"> ligesom det påvirkes af og påvirker hvordan regeringer og andre strategiske partnere agerer</w:t>
      </w:r>
      <w:r w:rsidR="0032415A">
        <w:rPr>
          <w:rFonts w:ascii="Arial" w:hAnsi="Arial" w:cs="Arial"/>
          <w:lang w:val="da-DK"/>
        </w:rPr>
        <w:t xml:space="preserve"> lokalt som nationalt</w:t>
      </w:r>
      <w:r w:rsidR="00102B81">
        <w:rPr>
          <w:rFonts w:ascii="Arial" w:hAnsi="Arial" w:cs="Arial"/>
          <w:lang w:val="da-DK"/>
        </w:rPr>
        <w:t>. Handicaporganisationer kan være med til at skabe større opmærksomhed, der over tid kan understøtte</w:t>
      </w:r>
      <w:r>
        <w:rPr>
          <w:rFonts w:ascii="Arial" w:hAnsi="Arial" w:cs="Arial"/>
          <w:lang w:val="da-DK"/>
        </w:rPr>
        <w:t>,</w:t>
      </w:r>
      <w:r w:rsidR="00102B81">
        <w:rPr>
          <w:rFonts w:ascii="Arial" w:hAnsi="Arial" w:cs="Arial"/>
          <w:lang w:val="da-DK"/>
        </w:rPr>
        <w:t xml:space="preserve"> at forandring sker. </w:t>
      </w:r>
    </w:p>
    <w:p w14:paraId="00B6FC8C" w14:textId="77777777" w:rsidR="0096436B" w:rsidRDefault="0096436B" w:rsidP="00146692">
      <w:pPr>
        <w:spacing w:line="276" w:lineRule="auto"/>
        <w:rPr>
          <w:rFonts w:ascii="Arial" w:hAnsi="Arial" w:cs="Arial"/>
          <w:lang w:val="da-DK"/>
        </w:rPr>
      </w:pPr>
    </w:p>
    <w:p w14:paraId="07034115" w14:textId="77777777" w:rsidR="00195845" w:rsidRDefault="00195845" w:rsidP="00146692">
      <w:pPr>
        <w:spacing w:line="276" w:lineRule="auto"/>
        <w:rPr>
          <w:rFonts w:ascii="Arial" w:hAnsi="Arial" w:cs="Arial"/>
          <w:lang w:val="da-DK"/>
        </w:rPr>
      </w:pPr>
      <w:r>
        <w:rPr>
          <w:rFonts w:ascii="Arial" w:hAnsi="Arial" w:cs="Arial"/>
          <w:lang w:val="da-DK"/>
        </w:rPr>
        <w:t xml:space="preserve">Vores </w:t>
      </w:r>
      <w:r w:rsidRPr="00363A58">
        <w:rPr>
          <w:rFonts w:ascii="Arial" w:hAnsi="Arial" w:cs="Arial"/>
          <w:u w:val="single"/>
          <w:lang w:val="da-DK"/>
        </w:rPr>
        <w:t>kerneantagelse om</w:t>
      </w:r>
      <w:r w:rsidR="00363A58">
        <w:rPr>
          <w:rFonts w:ascii="Arial" w:hAnsi="Arial" w:cs="Arial"/>
          <w:u w:val="single"/>
          <w:lang w:val="da-DK"/>
        </w:rPr>
        <w:t>,</w:t>
      </w:r>
      <w:r w:rsidRPr="00363A58">
        <w:rPr>
          <w:rFonts w:ascii="Arial" w:hAnsi="Arial" w:cs="Arial"/>
          <w:u w:val="single"/>
          <w:lang w:val="da-DK"/>
        </w:rPr>
        <w:t xml:space="preserve"> </w:t>
      </w:r>
      <w:r w:rsidR="00363A58" w:rsidRPr="00363A58">
        <w:rPr>
          <w:rFonts w:ascii="Arial" w:hAnsi="Arial" w:cs="Arial"/>
          <w:u w:val="single"/>
          <w:lang w:val="da-DK"/>
        </w:rPr>
        <w:t xml:space="preserve">hvordan vi bidrager til </w:t>
      </w:r>
      <w:r w:rsidRPr="00363A58">
        <w:rPr>
          <w:rFonts w:ascii="Arial" w:hAnsi="Arial" w:cs="Arial"/>
          <w:u w:val="single"/>
          <w:lang w:val="da-DK"/>
        </w:rPr>
        <w:t>forandringen</w:t>
      </w:r>
      <w:r>
        <w:rPr>
          <w:rFonts w:ascii="Arial" w:hAnsi="Arial" w:cs="Arial"/>
          <w:lang w:val="da-DK"/>
        </w:rPr>
        <w:t xml:space="preserve"> er, at:</w:t>
      </w:r>
    </w:p>
    <w:p w14:paraId="22E47B47" w14:textId="77777777" w:rsidR="00195845" w:rsidRDefault="00195845" w:rsidP="00146692">
      <w:pPr>
        <w:spacing w:line="276" w:lineRule="auto"/>
        <w:rPr>
          <w:rFonts w:ascii="Arial" w:hAnsi="Arial" w:cs="Arial"/>
          <w:lang w:val="da-DK"/>
        </w:rPr>
      </w:pPr>
    </w:p>
    <w:p w14:paraId="325A1E0F" w14:textId="77777777" w:rsidR="00726E88" w:rsidRDefault="00195845" w:rsidP="00195845">
      <w:pPr>
        <w:spacing w:line="276" w:lineRule="auto"/>
        <w:ind w:left="1304"/>
        <w:rPr>
          <w:rFonts w:ascii="Arial" w:hAnsi="Arial" w:cs="Arial"/>
          <w:lang w:val="da-DK"/>
        </w:rPr>
      </w:pPr>
      <w:r w:rsidRPr="00195845">
        <w:rPr>
          <w:rFonts w:ascii="Arial" w:hAnsi="Arial" w:cs="Arial"/>
          <w:b/>
          <w:lang w:val="da-DK"/>
        </w:rPr>
        <w:t>hvis</w:t>
      </w:r>
      <w:r>
        <w:rPr>
          <w:rFonts w:ascii="Arial" w:hAnsi="Arial" w:cs="Arial"/>
          <w:lang w:val="da-DK"/>
        </w:rPr>
        <w:t xml:space="preserve"> danske handicaporganisationer</w:t>
      </w:r>
      <w:r w:rsidR="00726E88">
        <w:rPr>
          <w:rFonts w:ascii="Arial" w:hAnsi="Arial" w:cs="Arial"/>
          <w:lang w:val="da-DK"/>
        </w:rPr>
        <w:t xml:space="preserve"> engagerer sig og omfatter et bredt engagement i internationalt udviklingssamarbejde, står sammen i et lærende fællesskab, der tilfører værdi til partnerskaber i Syd</w:t>
      </w:r>
      <w:r w:rsidR="009457E6">
        <w:rPr>
          <w:rFonts w:ascii="Arial" w:hAnsi="Arial" w:cs="Arial"/>
          <w:lang w:val="da-DK"/>
        </w:rPr>
        <w:t xml:space="preserve">, </w:t>
      </w:r>
      <w:r w:rsidR="00726E88">
        <w:rPr>
          <w:rFonts w:ascii="Arial" w:hAnsi="Arial" w:cs="Arial"/>
          <w:lang w:val="da-DK"/>
        </w:rPr>
        <w:t xml:space="preserve">og arbejder for fortsat forankring indenfor som </w:t>
      </w:r>
      <w:proofErr w:type="gramStart"/>
      <w:r w:rsidR="00726E88">
        <w:rPr>
          <w:rFonts w:ascii="Arial" w:hAnsi="Arial" w:cs="Arial"/>
          <w:lang w:val="da-DK"/>
        </w:rPr>
        <w:t>udenfor</w:t>
      </w:r>
      <w:proofErr w:type="gramEnd"/>
      <w:r w:rsidR="00726E88">
        <w:rPr>
          <w:rFonts w:ascii="Arial" w:hAnsi="Arial" w:cs="Arial"/>
          <w:lang w:val="da-DK"/>
        </w:rPr>
        <w:t xml:space="preserve"> handicapbevægelsen i Danmark</w:t>
      </w:r>
      <w:r w:rsidR="009457E6">
        <w:rPr>
          <w:rFonts w:ascii="Arial" w:hAnsi="Arial" w:cs="Arial"/>
          <w:lang w:val="da-DK"/>
        </w:rPr>
        <w:t>,</w:t>
      </w:r>
    </w:p>
    <w:p w14:paraId="463FFDAD" w14:textId="77777777" w:rsidR="00726E88" w:rsidRDefault="00726E88" w:rsidP="00195845">
      <w:pPr>
        <w:spacing w:line="276" w:lineRule="auto"/>
        <w:ind w:left="1304"/>
        <w:rPr>
          <w:rFonts w:ascii="Arial" w:hAnsi="Arial" w:cs="Arial"/>
          <w:lang w:val="da-DK"/>
        </w:rPr>
      </w:pPr>
    </w:p>
    <w:p w14:paraId="1FF3BE56" w14:textId="77777777" w:rsidR="005E19C3" w:rsidRDefault="00726E88" w:rsidP="00195845">
      <w:pPr>
        <w:spacing w:line="276" w:lineRule="auto"/>
        <w:ind w:left="1304"/>
        <w:rPr>
          <w:rFonts w:ascii="Arial" w:hAnsi="Arial" w:cs="Arial"/>
          <w:lang w:val="da-DK"/>
        </w:rPr>
      </w:pPr>
      <w:r w:rsidRPr="006818EE">
        <w:rPr>
          <w:rFonts w:ascii="Arial" w:hAnsi="Arial" w:cs="Arial"/>
          <w:lang w:val="da-DK"/>
        </w:rPr>
        <w:t>…</w:t>
      </w:r>
      <w:r>
        <w:rPr>
          <w:rFonts w:ascii="Arial" w:hAnsi="Arial" w:cs="Arial"/>
          <w:b/>
          <w:lang w:val="da-DK"/>
        </w:rPr>
        <w:t xml:space="preserve"> og </w:t>
      </w:r>
      <w:r w:rsidRPr="00962565">
        <w:rPr>
          <w:rFonts w:ascii="Arial" w:hAnsi="Arial" w:cs="Arial"/>
          <w:lang w:val="da-DK"/>
        </w:rPr>
        <w:t xml:space="preserve">hvis </w:t>
      </w:r>
      <w:r>
        <w:rPr>
          <w:rFonts w:ascii="Arial" w:hAnsi="Arial" w:cs="Arial"/>
          <w:lang w:val="da-DK"/>
        </w:rPr>
        <w:t xml:space="preserve">de danske handicaporganisationer </w:t>
      </w:r>
      <w:r w:rsidR="00195845">
        <w:rPr>
          <w:rFonts w:ascii="Arial" w:hAnsi="Arial" w:cs="Arial"/>
          <w:lang w:val="da-DK"/>
        </w:rPr>
        <w:t xml:space="preserve">individuelt og samlet arbejder med </w:t>
      </w:r>
      <w:r w:rsidR="00665745">
        <w:rPr>
          <w:rFonts w:ascii="Arial" w:hAnsi="Arial" w:cs="Arial"/>
          <w:lang w:val="da-DK"/>
        </w:rPr>
        <w:t xml:space="preserve">og indgår i </w:t>
      </w:r>
      <w:r w:rsidR="006818EE">
        <w:rPr>
          <w:rFonts w:ascii="Arial" w:hAnsi="Arial" w:cs="Arial"/>
          <w:lang w:val="da-DK"/>
        </w:rPr>
        <w:t xml:space="preserve">værdibaserede </w:t>
      </w:r>
      <w:r w:rsidR="00665745">
        <w:rPr>
          <w:rFonts w:ascii="Arial" w:hAnsi="Arial" w:cs="Arial"/>
          <w:lang w:val="da-DK"/>
        </w:rPr>
        <w:t xml:space="preserve">partnerskaber med </w:t>
      </w:r>
      <w:r w:rsidR="00195845">
        <w:rPr>
          <w:rFonts w:ascii="Arial" w:hAnsi="Arial" w:cs="Arial"/>
          <w:lang w:val="da-DK"/>
        </w:rPr>
        <w:t xml:space="preserve">handicapbevægelser </w:t>
      </w:r>
      <w:r w:rsidR="00665745">
        <w:rPr>
          <w:rFonts w:ascii="Arial" w:hAnsi="Arial" w:cs="Arial"/>
          <w:lang w:val="da-DK"/>
        </w:rPr>
        <w:t xml:space="preserve">i Syd gennem </w:t>
      </w:r>
      <w:r w:rsidR="00015B31">
        <w:rPr>
          <w:rFonts w:ascii="Arial" w:hAnsi="Arial" w:cs="Arial"/>
          <w:lang w:val="da-DK"/>
        </w:rPr>
        <w:t xml:space="preserve">at </w:t>
      </w:r>
      <w:r w:rsidR="00665745">
        <w:rPr>
          <w:rFonts w:ascii="Arial" w:hAnsi="Arial" w:cs="Arial"/>
          <w:lang w:val="da-DK"/>
        </w:rPr>
        <w:t>udveks</w:t>
      </w:r>
      <w:r w:rsidR="00015B31">
        <w:rPr>
          <w:rFonts w:ascii="Arial" w:hAnsi="Arial" w:cs="Arial"/>
          <w:lang w:val="da-DK"/>
        </w:rPr>
        <w:t xml:space="preserve">le og skabe </w:t>
      </w:r>
      <w:r w:rsidR="00665745">
        <w:rPr>
          <w:rFonts w:ascii="Arial" w:hAnsi="Arial" w:cs="Arial"/>
          <w:lang w:val="da-DK"/>
        </w:rPr>
        <w:t>fælles erfaringer og læring,</w:t>
      </w:r>
    </w:p>
    <w:p w14:paraId="64D9BB5D" w14:textId="77777777" w:rsidR="005E19C3" w:rsidRDefault="005E19C3" w:rsidP="00195845">
      <w:pPr>
        <w:spacing w:line="276" w:lineRule="auto"/>
        <w:ind w:left="1304"/>
        <w:rPr>
          <w:rFonts w:ascii="Arial" w:hAnsi="Arial" w:cs="Arial"/>
          <w:b/>
          <w:lang w:val="da-DK"/>
        </w:rPr>
      </w:pPr>
    </w:p>
    <w:p w14:paraId="0FF5BBA0" w14:textId="77777777" w:rsidR="005E19C3" w:rsidRDefault="005E19C3" w:rsidP="00195845">
      <w:pPr>
        <w:spacing w:line="276" w:lineRule="auto"/>
        <w:ind w:left="1304"/>
        <w:rPr>
          <w:rFonts w:ascii="Arial" w:hAnsi="Arial" w:cs="Arial"/>
          <w:lang w:val="da-DK"/>
        </w:rPr>
      </w:pPr>
      <w:r w:rsidRPr="005E19C3">
        <w:rPr>
          <w:rFonts w:ascii="Arial" w:hAnsi="Arial" w:cs="Arial"/>
          <w:lang w:val="da-DK"/>
        </w:rPr>
        <w:t>…</w:t>
      </w:r>
      <w:r>
        <w:rPr>
          <w:rFonts w:ascii="Arial" w:hAnsi="Arial" w:cs="Arial"/>
          <w:b/>
          <w:lang w:val="da-DK"/>
        </w:rPr>
        <w:t xml:space="preserve"> så </w:t>
      </w:r>
      <w:r w:rsidRPr="005E19C3">
        <w:rPr>
          <w:rFonts w:ascii="Arial" w:hAnsi="Arial" w:cs="Arial"/>
          <w:lang w:val="da-DK"/>
        </w:rPr>
        <w:t>kan</w:t>
      </w:r>
      <w:r>
        <w:rPr>
          <w:rFonts w:ascii="Arial" w:hAnsi="Arial" w:cs="Arial"/>
          <w:b/>
          <w:lang w:val="da-DK"/>
        </w:rPr>
        <w:t xml:space="preserve"> </w:t>
      </w:r>
      <w:r w:rsidRPr="00F3401A">
        <w:rPr>
          <w:rFonts w:ascii="Arial" w:hAnsi="Arial" w:cs="Arial"/>
          <w:lang w:val="da-DK"/>
        </w:rPr>
        <w:t>stærke</w:t>
      </w:r>
      <w:r>
        <w:rPr>
          <w:rFonts w:ascii="Arial" w:hAnsi="Arial" w:cs="Arial"/>
          <w:lang w:val="da-DK"/>
        </w:rPr>
        <w:t>, uafhængige og demokratiske</w:t>
      </w:r>
      <w:r w:rsidRPr="00F3401A">
        <w:rPr>
          <w:rFonts w:ascii="Arial" w:hAnsi="Arial" w:cs="Arial"/>
          <w:lang w:val="da-DK"/>
        </w:rPr>
        <w:t xml:space="preserve"> </w:t>
      </w:r>
      <w:r>
        <w:rPr>
          <w:rFonts w:ascii="Arial" w:hAnsi="Arial" w:cs="Arial"/>
          <w:lang w:val="da-DK"/>
        </w:rPr>
        <w:t xml:space="preserve">handicaporganisationer </w:t>
      </w:r>
      <w:r w:rsidR="00726E88">
        <w:rPr>
          <w:rFonts w:ascii="Arial" w:hAnsi="Arial" w:cs="Arial"/>
          <w:lang w:val="da-DK"/>
        </w:rPr>
        <w:t xml:space="preserve">i Syd </w:t>
      </w:r>
      <w:r>
        <w:rPr>
          <w:rFonts w:ascii="Arial" w:hAnsi="Arial" w:cs="Arial"/>
          <w:lang w:val="da-DK"/>
        </w:rPr>
        <w:t xml:space="preserve">med en stærk lokalt forankret medlemsbase af </w:t>
      </w:r>
      <w:r w:rsidR="00E4469C">
        <w:rPr>
          <w:rFonts w:ascii="Arial" w:hAnsi="Arial" w:cs="Arial"/>
          <w:lang w:val="da-DK"/>
        </w:rPr>
        <w:t xml:space="preserve">aktive </w:t>
      </w:r>
      <w:r>
        <w:rPr>
          <w:rFonts w:ascii="Arial" w:hAnsi="Arial" w:cs="Arial"/>
          <w:lang w:val="da-DK"/>
        </w:rPr>
        <w:t>mennesker med handicap og deres pårørende, som arbejder sammen i en samlet handicapbevægelse</w:t>
      </w:r>
      <w:r w:rsidR="006818EE">
        <w:rPr>
          <w:rFonts w:ascii="Arial" w:hAnsi="Arial" w:cs="Arial"/>
          <w:lang w:val="da-DK"/>
        </w:rPr>
        <w:t xml:space="preserve">, </w:t>
      </w:r>
      <w:r w:rsidR="0032415A">
        <w:rPr>
          <w:rFonts w:ascii="Arial" w:hAnsi="Arial" w:cs="Arial"/>
          <w:lang w:val="da-DK"/>
        </w:rPr>
        <w:t>fremmes</w:t>
      </w:r>
      <w:r w:rsidR="006818EE">
        <w:rPr>
          <w:rFonts w:ascii="Arial" w:hAnsi="Arial" w:cs="Arial"/>
          <w:lang w:val="da-DK"/>
        </w:rPr>
        <w:t>,</w:t>
      </w:r>
      <w:r w:rsidRPr="005E19C3">
        <w:rPr>
          <w:rFonts w:ascii="Arial" w:hAnsi="Arial" w:cs="Arial"/>
          <w:lang w:val="da-DK"/>
        </w:rPr>
        <w:t xml:space="preserve"> </w:t>
      </w:r>
    </w:p>
    <w:p w14:paraId="612B9E9F" w14:textId="77777777" w:rsidR="005E19C3" w:rsidRDefault="005E19C3" w:rsidP="00195845">
      <w:pPr>
        <w:spacing w:line="276" w:lineRule="auto"/>
        <w:ind w:left="1304"/>
        <w:rPr>
          <w:rFonts w:ascii="Arial" w:hAnsi="Arial" w:cs="Arial"/>
          <w:lang w:val="da-DK"/>
        </w:rPr>
      </w:pPr>
    </w:p>
    <w:p w14:paraId="61712E20" w14:textId="77777777" w:rsidR="006818EE" w:rsidRDefault="005E19C3" w:rsidP="005E19C3">
      <w:pPr>
        <w:spacing w:line="276" w:lineRule="auto"/>
        <w:ind w:left="1304"/>
        <w:rPr>
          <w:rFonts w:ascii="Arial" w:hAnsi="Arial" w:cs="Arial"/>
          <w:lang w:val="da-DK"/>
        </w:rPr>
      </w:pPr>
      <w:r w:rsidRPr="00195845">
        <w:rPr>
          <w:rFonts w:ascii="Arial" w:hAnsi="Arial" w:cs="Arial"/>
          <w:lang w:val="da-DK"/>
        </w:rPr>
        <w:t xml:space="preserve">… </w:t>
      </w:r>
      <w:r w:rsidRPr="00F3401A">
        <w:rPr>
          <w:rFonts w:ascii="Arial" w:hAnsi="Arial" w:cs="Arial"/>
          <w:b/>
          <w:lang w:val="da-DK"/>
        </w:rPr>
        <w:t>fordi</w:t>
      </w:r>
      <w:r w:rsidRPr="005E19C3">
        <w:rPr>
          <w:rFonts w:ascii="Arial" w:hAnsi="Arial" w:cs="Arial"/>
          <w:lang w:val="da-DK"/>
        </w:rPr>
        <w:t xml:space="preserve"> </w:t>
      </w:r>
      <w:r>
        <w:rPr>
          <w:rFonts w:ascii="Arial" w:hAnsi="Arial" w:cs="Arial"/>
          <w:lang w:val="da-DK"/>
        </w:rPr>
        <w:t xml:space="preserve">danske organisationer har </w:t>
      </w:r>
      <w:r w:rsidR="00C405EC">
        <w:rPr>
          <w:rFonts w:ascii="Arial" w:hAnsi="Arial" w:cs="Arial"/>
          <w:lang w:val="da-DK"/>
        </w:rPr>
        <w:t>mangeårige, stærke</w:t>
      </w:r>
      <w:r>
        <w:rPr>
          <w:rFonts w:ascii="Arial" w:hAnsi="Arial" w:cs="Arial"/>
          <w:lang w:val="da-DK"/>
        </w:rPr>
        <w:t xml:space="preserve"> </w:t>
      </w:r>
      <w:r w:rsidR="00C405EC">
        <w:rPr>
          <w:rFonts w:ascii="Arial" w:hAnsi="Arial" w:cs="Arial"/>
          <w:lang w:val="da-DK"/>
        </w:rPr>
        <w:t xml:space="preserve">og </w:t>
      </w:r>
      <w:r w:rsidR="006818EE">
        <w:rPr>
          <w:rFonts w:ascii="Arial" w:hAnsi="Arial" w:cs="Arial"/>
          <w:lang w:val="da-DK"/>
        </w:rPr>
        <w:t>relevant</w:t>
      </w:r>
      <w:r w:rsidR="00C405EC">
        <w:rPr>
          <w:rFonts w:ascii="Arial" w:hAnsi="Arial" w:cs="Arial"/>
          <w:lang w:val="da-DK"/>
        </w:rPr>
        <w:t>e</w:t>
      </w:r>
      <w:r>
        <w:rPr>
          <w:rFonts w:ascii="Arial" w:hAnsi="Arial" w:cs="Arial"/>
          <w:lang w:val="da-DK"/>
        </w:rPr>
        <w:t xml:space="preserve"> erfaring</w:t>
      </w:r>
      <w:r w:rsidR="00C405EC">
        <w:rPr>
          <w:rFonts w:ascii="Arial" w:hAnsi="Arial" w:cs="Arial"/>
          <w:lang w:val="da-DK"/>
        </w:rPr>
        <w:t>er</w:t>
      </w:r>
      <w:r>
        <w:rPr>
          <w:rFonts w:ascii="Arial" w:hAnsi="Arial" w:cs="Arial"/>
          <w:lang w:val="da-DK"/>
        </w:rPr>
        <w:t xml:space="preserve"> og </w:t>
      </w:r>
      <w:r w:rsidR="006818EE">
        <w:rPr>
          <w:rFonts w:ascii="Arial" w:hAnsi="Arial" w:cs="Arial"/>
          <w:lang w:val="da-DK"/>
        </w:rPr>
        <w:t>en værdibaseret tilgang funderet på rettigheder</w:t>
      </w:r>
      <w:r w:rsidR="003D3FC9">
        <w:rPr>
          <w:rFonts w:ascii="Arial" w:hAnsi="Arial" w:cs="Arial"/>
          <w:lang w:val="da-DK"/>
        </w:rPr>
        <w:t xml:space="preserve"> og fordi vi gennem udveksling af erfaringer, samarbejde</w:t>
      </w:r>
      <w:r w:rsidR="008B02ED">
        <w:rPr>
          <w:rFonts w:ascii="Arial" w:hAnsi="Arial" w:cs="Arial"/>
          <w:lang w:val="da-DK"/>
        </w:rPr>
        <w:t xml:space="preserve"> om at udvikle os og fortælle bredt om vores arbejde fortsat kan sikre relevans af vores erfaringer og rolle i partnerskaberne</w:t>
      </w:r>
      <w:r w:rsidR="00962565">
        <w:rPr>
          <w:rFonts w:ascii="Arial" w:hAnsi="Arial" w:cs="Arial"/>
          <w:lang w:val="da-DK"/>
        </w:rPr>
        <w:t>.</w:t>
      </w:r>
    </w:p>
    <w:p w14:paraId="4E035ED6" w14:textId="77777777" w:rsidR="006818EE" w:rsidRDefault="006818EE" w:rsidP="00962565">
      <w:pPr>
        <w:spacing w:line="276" w:lineRule="auto"/>
        <w:rPr>
          <w:rFonts w:ascii="Arial" w:hAnsi="Arial" w:cs="Arial"/>
          <w:lang w:val="da-DK"/>
        </w:rPr>
      </w:pPr>
    </w:p>
    <w:p w14:paraId="725A1014" w14:textId="77777777" w:rsidR="00195845" w:rsidRDefault="00DD0D13" w:rsidP="00146692">
      <w:pPr>
        <w:spacing w:line="276" w:lineRule="auto"/>
        <w:rPr>
          <w:rFonts w:ascii="Arial" w:hAnsi="Arial" w:cs="Arial"/>
          <w:lang w:val="da-DK"/>
        </w:rPr>
      </w:pPr>
      <w:r>
        <w:rPr>
          <w:rFonts w:ascii="Arial" w:hAnsi="Arial" w:cs="Arial"/>
          <w:lang w:val="da-DK"/>
        </w:rPr>
        <w:t>Vores rolle i forandringen bygger på, at vi g</w:t>
      </w:r>
      <w:r w:rsidR="00E70249">
        <w:rPr>
          <w:rFonts w:ascii="Arial" w:hAnsi="Arial" w:cs="Arial"/>
          <w:lang w:val="da-DK"/>
        </w:rPr>
        <w:t>ennem</w:t>
      </w:r>
      <w:r>
        <w:rPr>
          <w:rFonts w:ascii="Arial" w:hAnsi="Arial" w:cs="Arial"/>
          <w:lang w:val="da-DK"/>
        </w:rPr>
        <w:t xml:space="preserve"> </w:t>
      </w:r>
      <w:r w:rsidR="00080561">
        <w:rPr>
          <w:rFonts w:ascii="Arial" w:hAnsi="Arial" w:cs="Arial"/>
          <w:lang w:val="da-DK"/>
        </w:rPr>
        <w:t xml:space="preserve">et fællesskab </w:t>
      </w:r>
      <w:r w:rsidR="00E70249">
        <w:rPr>
          <w:rFonts w:ascii="Arial" w:hAnsi="Arial" w:cs="Arial"/>
          <w:lang w:val="da-DK"/>
        </w:rPr>
        <w:t>i den danske handicap</w:t>
      </w:r>
      <w:r w:rsidR="00363A58">
        <w:rPr>
          <w:rFonts w:ascii="Arial" w:hAnsi="Arial" w:cs="Arial"/>
          <w:lang w:val="da-DK"/>
        </w:rPr>
        <w:softHyphen/>
      </w:r>
      <w:r w:rsidR="00E70249">
        <w:rPr>
          <w:rFonts w:ascii="Arial" w:hAnsi="Arial" w:cs="Arial"/>
          <w:lang w:val="da-DK"/>
        </w:rPr>
        <w:t xml:space="preserve">bevægelse </w:t>
      </w:r>
      <w:r w:rsidR="00080561">
        <w:rPr>
          <w:rFonts w:ascii="Arial" w:hAnsi="Arial" w:cs="Arial"/>
          <w:lang w:val="da-DK"/>
        </w:rPr>
        <w:t>centreret omkring Handicappuljen</w:t>
      </w:r>
      <w:r w:rsidR="00E70249">
        <w:rPr>
          <w:rFonts w:ascii="Arial" w:hAnsi="Arial" w:cs="Arial"/>
          <w:lang w:val="da-DK"/>
        </w:rPr>
        <w:t xml:space="preserve"> indgår</w:t>
      </w:r>
      <w:r>
        <w:rPr>
          <w:rFonts w:ascii="Arial" w:hAnsi="Arial" w:cs="Arial"/>
          <w:lang w:val="da-DK"/>
        </w:rPr>
        <w:t xml:space="preserve"> </w:t>
      </w:r>
      <w:r w:rsidR="00E70249">
        <w:rPr>
          <w:rFonts w:ascii="Arial" w:hAnsi="Arial" w:cs="Arial"/>
          <w:lang w:val="da-DK"/>
        </w:rPr>
        <w:t xml:space="preserve">i </w:t>
      </w:r>
      <w:r w:rsidR="00080561">
        <w:rPr>
          <w:rFonts w:ascii="Arial" w:hAnsi="Arial" w:cs="Arial"/>
          <w:lang w:val="da-DK"/>
        </w:rPr>
        <w:t>fælles læring og erfaringsudveksling</w:t>
      </w:r>
      <w:r w:rsidR="00E70249">
        <w:rPr>
          <w:rFonts w:ascii="Arial" w:hAnsi="Arial" w:cs="Arial"/>
          <w:lang w:val="da-DK"/>
        </w:rPr>
        <w:t>, som styrker vores tilgang til udviklingssamarbejdet i Syd. Vi oplyser om udviklingssamarbejdet i egne organisationer for at styrke og sikre fortsat opbakning og engagement og vi oplyser bredere i det danske samfund for at s</w:t>
      </w:r>
      <w:r w:rsidR="00516293">
        <w:rPr>
          <w:rFonts w:ascii="Arial" w:hAnsi="Arial" w:cs="Arial"/>
          <w:lang w:val="da-DK"/>
        </w:rPr>
        <w:t xml:space="preserve">kabe </w:t>
      </w:r>
      <w:r w:rsidR="00E70249">
        <w:rPr>
          <w:rFonts w:ascii="Arial" w:hAnsi="Arial" w:cs="Arial"/>
          <w:lang w:val="da-DK"/>
        </w:rPr>
        <w:t xml:space="preserve">opbakning til </w:t>
      </w:r>
      <w:r>
        <w:rPr>
          <w:rFonts w:ascii="Arial" w:hAnsi="Arial" w:cs="Arial"/>
          <w:lang w:val="da-DK"/>
        </w:rPr>
        <w:t xml:space="preserve">inklusiv </w:t>
      </w:r>
      <w:r w:rsidR="00E70249">
        <w:rPr>
          <w:rFonts w:ascii="Arial" w:hAnsi="Arial" w:cs="Arial"/>
          <w:lang w:val="da-DK"/>
        </w:rPr>
        <w:t xml:space="preserve">dansk udviklingsbistand. </w:t>
      </w:r>
    </w:p>
    <w:p w14:paraId="0427D564" w14:textId="77777777" w:rsidR="00080561" w:rsidRDefault="00080561" w:rsidP="00146692">
      <w:pPr>
        <w:spacing w:line="276" w:lineRule="auto"/>
        <w:rPr>
          <w:rFonts w:ascii="Arial" w:hAnsi="Arial" w:cs="Arial"/>
          <w:lang w:val="da-DK"/>
        </w:rPr>
      </w:pPr>
    </w:p>
    <w:p w14:paraId="07321634" w14:textId="77777777" w:rsidR="00F02F6F" w:rsidRDefault="00080561" w:rsidP="002A4B42">
      <w:pPr>
        <w:spacing w:line="276" w:lineRule="auto"/>
        <w:rPr>
          <w:rFonts w:ascii="Arial" w:hAnsi="Arial" w:cs="Arial"/>
          <w:lang w:val="da-DK"/>
        </w:rPr>
      </w:pPr>
      <w:r>
        <w:rPr>
          <w:rFonts w:ascii="Arial" w:hAnsi="Arial" w:cs="Arial"/>
          <w:lang w:val="da-DK"/>
        </w:rPr>
        <w:t xml:space="preserve">I Syd </w:t>
      </w:r>
      <w:r w:rsidR="008F6647">
        <w:rPr>
          <w:rFonts w:ascii="Arial" w:hAnsi="Arial" w:cs="Arial"/>
          <w:lang w:val="da-DK"/>
        </w:rPr>
        <w:t>indgår vi primært i bilaterale partnerskaber med organisationer</w:t>
      </w:r>
      <w:r w:rsidR="006B0A55">
        <w:rPr>
          <w:rFonts w:ascii="Arial" w:hAnsi="Arial" w:cs="Arial"/>
          <w:lang w:val="da-DK"/>
        </w:rPr>
        <w:t xml:space="preserve">, der har </w:t>
      </w:r>
      <w:r w:rsidR="008F6647">
        <w:rPr>
          <w:rFonts w:ascii="Arial" w:hAnsi="Arial" w:cs="Arial"/>
          <w:lang w:val="da-DK"/>
        </w:rPr>
        <w:t xml:space="preserve">samme medlemskreds og mandat som </w:t>
      </w:r>
      <w:r w:rsidR="006B0A55">
        <w:rPr>
          <w:rFonts w:ascii="Arial" w:hAnsi="Arial" w:cs="Arial"/>
          <w:lang w:val="da-DK"/>
        </w:rPr>
        <w:t>os selv</w:t>
      </w:r>
      <w:r w:rsidR="008F6647">
        <w:rPr>
          <w:rFonts w:ascii="Arial" w:hAnsi="Arial" w:cs="Arial"/>
          <w:lang w:val="da-DK"/>
        </w:rPr>
        <w:t xml:space="preserve">. Herigennem kan vores erfaringer bedst bringes i spil. Når </w:t>
      </w:r>
      <w:r w:rsidR="008F22E0">
        <w:rPr>
          <w:rFonts w:ascii="Arial" w:hAnsi="Arial" w:cs="Arial"/>
          <w:lang w:val="da-DK"/>
        </w:rPr>
        <w:t xml:space="preserve">flere organisationer er aktive </w:t>
      </w:r>
      <w:r w:rsidR="008F6647">
        <w:rPr>
          <w:rFonts w:ascii="Arial" w:hAnsi="Arial" w:cs="Arial"/>
          <w:lang w:val="da-DK"/>
        </w:rPr>
        <w:t xml:space="preserve">i samme land søger vi at sikre koordination </w:t>
      </w:r>
      <w:r w:rsidR="00F02F6F">
        <w:rPr>
          <w:rFonts w:ascii="Arial" w:hAnsi="Arial" w:cs="Arial"/>
          <w:lang w:val="da-DK"/>
        </w:rPr>
        <w:t xml:space="preserve">i det vi gør, så vi </w:t>
      </w:r>
      <w:r w:rsidR="00DD0D13">
        <w:rPr>
          <w:rFonts w:ascii="Arial" w:hAnsi="Arial" w:cs="Arial"/>
          <w:lang w:val="da-DK"/>
        </w:rPr>
        <w:t xml:space="preserve">udnytter synergi og deler landespecifikke </w:t>
      </w:r>
      <w:r w:rsidR="00F02F6F">
        <w:rPr>
          <w:rFonts w:ascii="Arial" w:hAnsi="Arial" w:cs="Arial"/>
          <w:lang w:val="da-DK"/>
        </w:rPr>
        <w:t xml:space="preserve">erfaringer, der kan </w:t>
      </w:r>
      <w:r w:rsidR="008F22E0">
        <w:rPr>
          <w:rFonts w:ascii="Arial" w:hAnsi="Arial" w:cs="Arial"/>
          <w:lang w:val="da-DK"/>
        </w:rPr>
        <w:t xml:space="preserve">styrke </w:t>
      </w:r>
      <w:r w:rsidR="00DD0D13">
        <w:rPr>
          <w:rFonts w:ascii="Arial" w:hAnsi="Arial" w:cs="Arial"/>
          <w:lang w:val="da-DK"/>
        </w:rPr>
        <w:t>landets</w:t>
      </w:r>
      <w:r w:rsidR="008F22E0">
        <w:rPr>
          <w:rFonts w:ascii="Arial" w:hAnsi="Arial" w:cs="Arial"/>
          <w:lang w:val="da-DK"/>
        </w:rPr>
        <w:t xml:space="preserve"> samlede handicapbevægelse</w:t>
      </w:r>
      <w:r w:rsidR="008F6647">
        <w:rPr>
          <w:rFonts w:ascii="Arial" w:hAnsi="Arial" w:cs="Arial"/>
          <w:lang w:val="da-DK"/>
        </w:rPr>
        <w:t xml:space="preserve">. </w:t>
      </w:r>
    </w:p>
    <w:p w14:paraId="278A7733" w14:textId="77777777" w:rsidR="00F02F6F" w:rsidRDefault="00F02F6F" w:rsidP="002A4B42">
      <w:pPr>
        <w:spacing w:line="276" w:lineRule="auto"/>
        <w:rPr>
          <w:rFonts w:ascii="Arial" w:hAnsi="Arial" w:cs="Arial"/>
          <w:lang w:val="da-DK"/>
        </w:rPr>
      </w:pPr>
    </w:p>
    <w:p w14:paraId="060B9CBF" w14:textId="77777777" w:rsidR="008F6647" w:rsidRDefault="0081745C" w:rsidP="002A4B42">
      <w:pPr>
        <w:spacing w:line="276" w:lineRule="auto"/>
        <w:rPr>
          <w:rFonts w:ascii="Arial" w:hAnsi="Arial" w:cs="Arial"/>
          <w:lang w:val="da-DK"/>
        </w:rPr>
      </w:pPr>
      <w:r>
        <w:rPr>
          <w:rFonts w:ascii="Arial" w:hAnsi="Arial" w:cs="Arial"/>
          <w:lang w:val="da-DK"/>
        </w:rPr>
        <w:t>Når det giver mening</w:t>
      </w:r>
      <w:r w:rsidR="00894ED0">
        <w:rPr>
          <w:rFonts w:ascii="Arial" w:hAnsi="Arial" w:cs="Arial"/>
          <w:lang w:val="da-DK"/>
        </w:rPr>
        <w:t xml:space="preserve"> </w:t>
      </w:r>
      <w:r w:rsidR="00363A58">
        <w:rPr>
          <w:rFonts w:ascii="Arial" w:hAnsi="Arial" w:cs="Arial"/>
          <w:lang w:val="da-DK"/>
        </w:rPr>
        <w:t>sam</w:t>
      </w:r>
      <w:r>
        <w:rPr>
          <w:rFonts w:ascii="Arial" w:hAnsi="Arial" w:cs="Arial"/>
          <w:lang w:val="da-DK"/>
        </w:rPr>
        <w:t xml:space="preserve">arbejder </w:t>
      </w:r>
      <w:r w:rsidR="008F6647">
        <w:rPr>
          <w:rFonts w:ascii="Arial" w:hAnsi="Arial" w:cs="Arial"/>
          <w:lang w:val="da-DK"/>
        </w:rPr>
        <w:t xml:space="preserve">vi i fællesprojekter, hvor </w:t>
      </w:r>
      <w:r w:rsidR="00363A58">
        <w:rPr>
          <w:rFonts w:ascii="Arial" w:hAnsi="Arial" w:cs="Arial"/>
          <w:lang w:val="da-DK"/>
        </w:rPr>
        <w:t xml:space="preserve">flere </w:t>
      </w:r>
      <w:r w:rsidR="008F6647">
        <w:rPr>
          <w:rFonts w:ascii="Arial" w:hAnsi="Arial" w:cs="Arial"/>
          <w:lang w:val="da-DK"/>
        </w:rPr>
        <w:t>danske handicap</w:t>
      </w:r>
      <w:r w:rsidR="00363A58">
        <w:rPr>
          <w:rFonts w:ascii="Arial" w:hAnsi="Arial" w:cs="Arial"/>
          <w:lang w:val="da-DK"/>
        </w:rPr>
        <w:softHyphen/>
      </w:r>
      <w:r w:rsidR="008F6647">
        <w:rPr>
          <w:rFonts w:ascii="Arial" w:hAnsi="Arial" w:cs="Arial"/>
          <w:lang w:val="da-DK"/>
        </w:rPr>
        <w:t>organisationer og de</w:t>
      </w:r>
      <w:r w:rsidR="00894ED0">
        <w:rPr>
          <w:rFonts w:ascii="Arial" w:hAnsi="Arial" w:cs="Arial"/>
          <w:lang w:val="da-DK"/>
        </w:rPr>
        <w:t>res</w:t>
      </w:r>
      <w:r w:rsidR="008F6647">
        <w:rPr>
          <w:rFonts w:ascii="Arial" w:hAnsi="Arial" w:cs="Arial"/>
          <w:lang w:val="da-DK"/>
        </w:rPr>
        <w:t xml:space="preserve"> ligesindede partnere </w:t>
      </w:r>
      <w:r w:rsidR="008F22E0">
        <w:rPr>
          <w:rFonts w:ascii="Arial" w:hAnsi="Arial" w:cs="Arial"/>
          <w:lang w:val="da-DK"/>
        </w:rPr>
        <w:t xml:space="preserve">i Syd </w:t>
      </w:r>
      <w:r w:rsidR="008F6647">
        <w:rPr>
          <w:rFonts w:ascii="Arial" w:hAnsi="Arial" w:cs="Arial"/>
          <w:lang w:val="da-DK"/>
        </w:rPr>
        <w:t>indgår i fælles projekt</w:t>
      </w:r>
      <w:r w:rsidR="008F22E0">
        <w:rPr>
          <w:rFonts w:ascii="Arial" w:hAnsi="Arial" w:cs="Arial"/>
          <w:lang w:val="da-DK"/>
        </w:rPr>
        <w:t>er</w:t>
      </w:r>
      <w:r w:rsidR="008C19A7">
        <w:rPr>
          <w:rFonts w:ascii="Arial" w:hAnsi="Arial" w:cs="Arial"/>
          <w:lang w:val="da-DK"/>
        </w:rPr>
        <w:t>. Det</w:t>
      </w:r>
      <w:r w:rsidR="008F6647">
        <w:rPr>
          <w:rFonts w:ascii="Arial" w:hAnsi="Arial" w:cs="Arial"/>
          <w:lang w:val="da-DK"/>
        </w:rPr>
        <w:t xml:space="preserve"> </w:t>
      </w:r>
      <w:r w:rsidR="008C19A7">
        <w:rPr>
          <w:rFonts w:ascii="Arial" w:hAnsi="Arial" w:cs="Arial"/>
          <w:lang w:val="da-DK"/>
        </w:rPr>
        <w:t xml:space="preserve">styrker </w:t>
      </w:r>
      <w:r w:rsidR="008F6647">
        <w:rPr>
          <w:rFonts w:ascii="Arial" w:hAnsi="Arial" w:cs="Arial"/>
          <w:lang w:val="da-DK"/>
        </w:rPr>
        <w:t>koordination og støtter op om samarbejde i handicapbevægelsen i landet. Hvor få danske organisationer</w:t>
      </w:r>
      <w:r w:rsidR="00516293">
        <w:rPr>
          <w:rFonts w:ascii="Arial" w:hAnsi="Arial" w:cs="Arial"/>
          <w:lang w:val="da-DK"/>
        </w:rPr>
        <w:t xml:space="preserve"> </w:t>
      </w:r>
      <w:r w:rsidR="00363A58">
        <w:rPr>
          <w:rFonts w:ascii="Arial" w:hAnsi="Arial" w:cs="Arial"/>
          <w:lang w:val="da-DK"/>
        </w:rPr>
        <w:t xml:space="preserve">er aktive </w:t>
      </w:r>
      <w:r w:rsidR="008F6647">
        <w:rPr>
          <w:rFonts w:ascii="Arial" w:hAnsi="Arial" w:cs="Arial"/>
          <w:lang w:val="da-DK"/>
        </w:rPr>
        <w:t>arbejder vi</w:t>
      </w:r>
      <w:r w:rsidR="00516293">
        <w:rPr>
          <w:rFonts w:ascii="Arial" w:hAnsi="Arial" w:cs="Arial"/>
          <w:lang w:val="da-DK"/>
        </w:rPr>
        <w:t>, når vi kan,</w:t>
      </w:r>
      <w:r w:rsidR="008F6647">
        <w:rPr>
          <w:rFonts w:ascii="Arial" w:hAnsi="Arial" w:cs="Arial"/>
          <w:lang w:val="da-DK"/>
        </w:rPr>
        <w:t xml:space="preserve"> sammen med hele handicapbevægelser, netværk</w:t>
      </w:r>
      <w:r w:rsidR="00F02F6F">
        <w:rPr>
          <w:rFonts w:ascii="Arial" w:hAnsi="Arial" w:cs="Arial"/>
          <w:lang w:val="da-DK"/>
        </w:rPr>
        <w:t xml:space="preserve"> eller paraply</w:t>
      </w:r>
      <w:r w:rsidR="008F6647">
        <w:rPr>
          <w:rFonts w:ascii="Arial" w:hAnsi="Arial" w:cs="Arial"/>
          <w:lang w:val="da-DK"/>
        </w:rPr>
        <w:t>organi</w:t>
      </w:r>
      <w:r w:rsidR="00682DE6">
        <w:rPr>
          <w:rFonts w:ascii="Arial" w:hAnsi="Arial" w:cs="Arial"/>
          <w:lang w:val="da-DK"/>
        </w:rPr>
        <w:t>sationer</w:t>
      </w:r>
      <w:r w:rsidR="00363A58">
        <w:rPr>
          <w:rFonts w:ascii="Arial" w:hAnsi="Arial" w:cs="Arial"/>
          <w:lang w:val="da-DK"/>
        </w:rPr>
        <w:t>, ligesom vi søger inspiration hos og forbindelse til relevante globale processer</w:t>
      </w:r>
      <w:r w:rsidR="00682DE6">
        <w:rPr>
          <w:rFonts w:ascii="Arial" w:hAnsi="Arial" w:cs="Arial"/>
          <w:lang w:val="da-DK"/>
        </w:rPr>
        <w:t>.</w:t>
      </w:r>
    </w:p>
    <w:p w14:paraId="06890E3A" w14:textId="77777777" w:rsidR="00F02F6F" w:rsidRDefault="00F02F6F" w:rsidP="00F02F6F">
      <w:pPr>
        <w:spacing w:line="276" w:lineRule="auto"/>
        <w:rPr>
          <w:rFonts w:ascii="Arial" w:hAnsi="Arial" w:cs="Arial"/>
          <w:lang w:val="da-DK"/>
        </w:rPr>
      </w:pPr>
    </w:p>
    <w:p w14:paraId="392C1099" w14:textId="56DC7D26" w:rsidR="0029114E" w:rsidRDefault="00095D17" w:rsidP="007D01BB">
      <w:pPr>
        <w:spacing w:line="276" w:lineRule="auto"/>
        <w:rPr>
          <w:rFonts w:ascii="Arial" w:hAnsi="Arial" w:cs="Arial"/>
          <w:lang w:val="da-DK"/>
        </w:rPr>
      </w:pPr>
      <w:r>
        <w:rPr>
          <w:rFonts w:ascii="Arial" w:hAnsi="Arial" w:cs="Arial"/>
          <w:lang w:val="da-DK"/>
        </w:rPr>
        <w:t>S</w:t>
      </w:r>
      <w:r w:rsidR="00F02F6F">
        <w:rPr>
          <w:rFonts w:ascii="Arial" w:hAnsi="Arial" w:cs="Arial"/>
          <w:lang w:val="da-DK"/>
        </w:rPr>
        <w:t xml:space="preserve">amarbejde med paraplyorganisationer </w:t>
      </w:r>
      <w:r w:rsidR="008C19A7">
        <w:rPr>
          <w:rFonts w:ascii="Arial" w:hAnsi="Arial" w:cs="Arial"/>
          <w:lang w:val="da-DK"/>
        </w:rPr>
        <w:t xml:space="preserve">i Syd </w:t>
      </w:r>
      <w:r w:rsidR="00516293">
        <w:rPr>
          <w:rFonts w:ascii="Arial" w:hAnsi="Arial" w:cs="Arial"/>
          <w:lang w:val="da-DK"/>
        </w:rPr>
        <w:t xml:space="preserve">vil </w:t>
      </w:r>
      <w:r w:rsidR="00F02F6F">
        <w:rPr>
          <w:rFonts w:ascii="Arial" w:hAnsi="Arial" w:cs="Arial"/>
          <w:lang w:val="da-DK"/>
        </w:rPr>
        <w:t xml:space="preserve">have fokus på fortalervirksomhed og involvering af handicapbevægelsen på tværs af organisationer. </w:t>
      </w:r>
      <w:r w:rsidR="00516293">
        <w:rPr>
          <w:rFonts w:ascii="Arial" w:hAnsi="Arial" w:cs="Arial"/>
          <w:lang w:val="da-DK"/>
        </w:rPr>
        <w:t>G</w:t>
      </w:r>
      <w:r w:rsidR="00D75011">
        <w:rPr>
          <w:rFonts w:ascii="Arial" w:hAnsi="Arial" w:cs="Arial"/>
          <w:lang w:val="da-DK"/>
        </w:rPr>
        <w:t xml:space="preserve">ennem paraplyorganisationer </w:t>
      </w:r>
      <w:r w:rsidR="00516293">
        <w:rPr>
          <w:rFonts w:ascii="Arial" w:hAnsi="Arial" w:cs="Arial"/>
          <w:lang w:val="da-DK"/>
        </w:rPr>
        <w:t xml:space="preserve">er </w:t>
      </w:r>
      <w:r w:rsidR="00D75011">
        <w:rPr>
          <w:rFonts w:ascii="Arial" w:hAnsi="Arial" w:cs="Arial"/>
          <w:lang w:val="da-DK"/>
        </w:rPr>
        <w:t xml:space="preserve">der ofte størst potentiale for at påvirke politiske </w:t>
      </w:r>
      <w:r w:rsidR="00516293">
        <w:rPr>
          <w:rFonts w:ascii="Arial" w:hAnsi="Arial" w:cs="Arial"/>
          <w:lang w:val="da-DK"/>
        </w:rPr>
        <w:t>processer og lovgivning</w:t>
      </w:r>
      <w:r w:rsidR="00D75011">
        <w:rPr>
          <w:rFonts w:ascii="Arial" w:hAnsi="Arial" w:cs="Arial"/>
          <w:lang w:val="da-DK"/>
        </w:rPr>
        <w:t xml:space="preserve">. Det skal modsvares af en inddragende </w:t>
      </w:r>
      <w:r w:rsidR="00FF617A">
        <w:rPr>
          <w:rFonts w:ascii="Arial" w:hAnsi="Arial" w:cs="Arial"/>
          <w:lang w:val="da-DK"/>
        </w:rPr>
        <w:t>tilgang, der fremmer involvering af og ejerskab hos alle medlemsorganisationer</w:t>
      </w:r>
      <w:r w:rsidR="00516293">
        <w:rPr>
          <w:rFonts w:ascii="Arial" w:hAnsi="Arial" w:cs="Arial"/>
          <w:lang w:val="da-DK"/>
        </w:rPr>
        <w:t xml:space="preserve">. </w:t>
      </w:r>
      <w:r w:rsidR="00281214">
        <w:rPr>
          <w:rFonts w:ascii="Arial" w:hAnsi="Arial" w:cs="Arial"/>
          <w:lang w:val="da-DK"/>
        </w:rPr>
        <w:t xml:space="preserve">Her har DH </w:t>
      </w:r>
      <w:r w:rsidR="00516293">
        <w:rPr>
          <w:rFonts w:ascii="Arial" w:hAnsi="Arial" w:cs="Arial"/>
          <w:lang w:val="da-DK"/>
        </w:rPr>
        <w:t xml:space="preserve">som </w:t>
      </w:r>
      <w:r w:rsidR="008C19A7">
        <w:rPr>
          <w:rFonts w:ascii="Arial" w:hAnsi="Arial" w:cs="Arial"/>
          <w:lang w:val="da-DK"/>
        </w:rPr>
        <w:t xml:space="preserve">dansk </w:t>
      </w:r>
      <w:r w:rsidR="00516293">
        <w:rPr>
          <w:rFonts w:ascii="Arial" w:hAnsi="Arial" w:cs="Arial"/>
          <w:lang w:val="da-DK"/>
        </w:rPr>
        <w:t xml:space="preserve">paraplyorganisation </w:t>
      </w:r>
      <w:r w:rsidR="00281214">
        <w:rPr>
          <w:rFonts w:ascii="Arial" w:hAnsi="Arial" w:cs="Arial"/>
          <w:lang w:val="da-DK"/>
        </w:rPr>
        <w:t>en særlig rolle at spille</w:t>
      </w:r>
      <w:r w:rsidR="00516293">
        <w:rPr>
          <w:rFonts w:ascii="Arial" w:hAnsi="Arial" w:cs="Arial"/>
          <w:lang w:val="da-DK"/>
        </w:rPr>
        <w:t>.</w:t>
      </w:r>
      <w:r w:rsidR="00281214">
        <w:rPr>
          <w:rFonts w:ascii="Arial" w:hAnsi="Arial" w:cs="Arial"/>
          <w:lang w:val="da-DK"/>
        </w:rPr>
        <w:t xml:space="preserve"> </w:t>
      </w:r>
    </w:p>
    <w:p w14:paraId="63B9F8C3" w14:textId="55C0BAEE" w:rsidR="00071E4B" w:rsidRDefault="00071E4B" w:rsidP="007D01BB">
      <w:pPr>
        <w:spacing w:line="276" w:lineRule="auto"/>
        <w:rPr>
          <w:rFonts w:ascii="Arial" w:hAnsi="Arial" w:cs="Arial"/>
          <w:lang w:val="da-DK"/>
        </w:rPr>
      </w:pPr>
    </w:p>
    <w:p w14:paraId="7F2B408F" w14:textId="1D684810" w:rsidR="00071E4B" w:rsidRDefault="00071E4B" w:rsidP="00071E4B">
      <w:pPr>
        <w:spacing w:after="200" w:line="276" w:lineRule="auto"/>
        <w:rPr>
          <w:rFonts w:eastAsia="Times New Roman" w:cstheme="minorHAnsi"/>
          <w:i/>
          <w:color w:val="000000"/>
          <w:sz w:val="24"/>
          <w:szCs w:val="24"/>
          <w:lang w:val="da-DK" w:eastAsia="da-DK"/>
        </w:rPr>
      </w:pPr>
      <w:r>
        <w:rPr>
          <w:rFonts w:eastAsia="Times New Roman" w:cstheme="minorHAnsi"/>
          <w:i/>
          <w:color w:val="000000"/>
          <w:sz w:val="24"/>
          <w:szCs w:val="24"/>
          <w:lang w:val="da-DK" w:eastAsia="da-DK"/>
        </w:rPr>
        <w:t>Vi arbejder for, at mennesker med handicap kan leve et liv som alle andre ved at deltage, bidrage og være en del af fællesskabet.</w:t>
      </w:r>
    </w:p>
    <w:p w14:paraId="44A15A50" w14:textId="031EEAC1" w:rsidR="002959BF" w:rsidRDefault="002959BF" w:rsidP="00071E4B">
      <w:pPr>
        <w:spacing w:after="200" w:line="276" w:lineRule="auto"/>
        <w:rPr>
          <w:rFonts w:cstheme="minorHAnsi"/>
          <w:sz w:val="24"/>
          <w:szCs w:val="24"/>
          <w:lang w:val="da-DK"/>
        </w:rPr>
      </w:pPr>
      <w:r>
        <w:rPr>
          <w:rFonts w:eastAsia="Times New Roman" w:cstheme="minorHAnsi"/>
          <w:i/>
          <w:color w:val="000000"/>
          <w:sz w:val="24"/>
          <w:szCs w:val="24"/>
          <w:lang w:val="da-DK" w:eastAsia="da-DK"/>
        </w:rPr>
        <w:t>Pilediagram</w:t>
      </w:r>
      <w:bookmarkStart w:id="5" w:name="_GoBack"/>
      <w:bookmarkEnd w:id="5"/>
      <w:r>
        <w:rPr>
          <w:rFonts w:eastAsia="Times New Roman" w:cstheme="minorHAnsi"/>
          <w:i/>
          <w:color w:val="000000"/>
          <w:sz w:val="24"/>
          <w:szCs w:val="24"/>
          <w:lang w:val="da-DK" w:eastAsia="da-DK"/>
        </w:rPr>
        <w:t>:</w:t>
      </w:r>
    </w:p>
    <w:p w14:paraId="3958AB9B" w14:textId="77777777" w:rsidR="00071E4B" w:rsidRDefault="00071E4B" w:rsidP="00071E4B">
      <w:pPr>
        <w:pStyle w:val="Overskrift1"/>
        <w:numPr>
          <w:ilvl w:val="0"/>
          <w:numId w:val="0"/>
        </w:numPr>
        <w:rPr>
          <w:rFonts w:asciiTheme="minorHAnsi" w:hAnsiTheme="minorHAnsi" w:cstheme="minorHAnsi"/>
          <w:sz w:val="28"/>
          <w:szCs w:val="28"/>
        </w:rPr>
      </w:pPr>
      <w:bookmarkStart w:id="6" w:name="_Toc530356930"/>
      <w:r>
        <w:rPr>
          <w:rFonts w:asciiTheme="minorHAnsi" w:hAnsiTheme="minorHAnsi" w:cstheme="minorHAnsi"/>
          <w:sz w:val="28"/>
          <w:szCs w:val="28"/>
        </w:rPr>
        <w:t>FORANDRINGER ER:</w:t>
      </w:r>
    </w:p>
    <w:p w14:paraId="19BC2451" w14:textId="77777777" w:rsidR="00071E4B" w:rsidRDefault="00071E4B" w:rsidP="00071E4B">
      <w:pPr>
        <w:jc w:val="center"/>
        <w:rPr>
          <w:rFonts w:cstheme="minorHAnsi"/>
          <w:sz w:val="24"/>
          <w:szCs w:val="24"/>
          <w:lang w:val="da-DK"/>
        </w:rPr>
      </w:pPr>
      <w:r>
        <w:rPr>
          <w:rFonts w:cstheme="minorHAnsi"/>
          <w:sz w:val="24"/>
          <w:szCs w:val="24"/>
          <w:lang w:val="da-DK"/>
        </w:rPr>
        <w:t xml:space="preserve">Varige og positive ændringer i levevilkår, </w:t>
      </w:r>
    </w:p>
    <w:p w14:paraId="61C9E415" w14:textId="77777777" w:rsidR="00071E4B" w:rsidRDefault="00071E4B" w:rsidP="00071E4B">
      <w:pPr>
        <w:jc w:val="center"/>
        <w:rPr>
          <w:rFonts w:cstheme="minorHAnsi"/>
          <w:sz w:val="24"/>
          <w:szCs w:val="24"/>
          <w:lang w:val="da-DK"/>
        </w:rPr>
      </w:pPr>
      <w:r>
        <w:rPr>
          <w:rFonts w:cstheme="minorHAnsi"/>
          <w:sz w:val="24"/>
          <w:szCs w:val="24"/>
          <w:lang w:val="da-DK"/>
        </w:rPr>
        <w:t xml:space="preserve">deltagelse og inklusion af mennesker med handicap, </w:t>
      </w:r>
    </w:p>
    <w:p w14:paraId="193FDD5C" w14:textId="77777777" w:rsidR="00071E4B" w:rsidRDefault="00071E4B" w:rsidP="00071E4B">
      <w:pPr>
        <w:jc w:val="center"/>
        <w:rPr>
          <w:rFonts w:cstheme="minorHAnsi"/>
          <w:sz w:val="24"/>
          <w:szCs w:val="24"/>
          <w:lang w:val="da-DK"/>
        </w:rPr>
      </w:pPr>
      <w:r>
        <w:rPr>
          <w:rFonts w:cstheme="minorHAnsi"/>
          <w:sz w:val="24"/>
          <w:szCs w:val="24"/>
          <w:lang w:val="da-DK"/>
        </w:rPr>
        <w:t>så menneskerettighederne opfyldes og beskyttes</w:t>
      </w:r>
    </w:p>
    <w:p w14:paraId="421BE332" w14:textId="77777777" w:rsidR="00071E4B" w:rsidRDefault="00071E4B" w:rsidP="00071E4B">
      <w:pPr>
        <w:jc w:val="center"/>
        <w:rPr>
          <w:sz w:val="24"/>
          <w:szCs w:val="24"/>
          <w:lang w:val="da-DK"/>
        </w:rPr>
      </w:pPr>
    </w:p>
    <w:p w14:paraId="42E7C7A9" w14:textId="77777777" w:rsidR="00071E4B" w:rsidRDefault="00071E4B" w:rsidP="00071E4B">
      <w:pPr>
        <w:pStyle w:val="Overskrift1"/>
        <w:numPr>
          <w:ilvl w:val="0"/>
          <w:numId w:val="0"/>
        </w:numPr>
        <w:rPr>
          <w:rFonts w:asciiTheme="minorHAnsi" w:hAnsiTheme="minorHAnsi" w:cstheme="minorHAnsi"/>
          <w:sz w:val="28"/>
          <w:szCs w:val="28"/>
        </w:rPr>
      </w:pPr>
      <w:r>
        <w:rPr>
          <w:rFonts w:asciiTheme="minorHAnsi" w:hAnsiTheme="minorHAnsi" w:cstheme="minorHAnsi"/>
          <w:sz w:val="28"/>
          <w:szCs w:val="28"/>
        </w:rPr>
        <w:t>FORANDRING SKER, NÅR:</w:t>
      </w:r>
    </w:p>
    <w:p w14:paraId="50E377B5" w14:textId="77777777" w:rsidR="00071E4B" w:rsidRDefault="00071E4B" w:rsidP="00071E4B">
      <w:pPr>
        <w:jc w:val="center"/>
        <w:rPr>
          <w:rFonts w:cstheme="minorHAnsi"/>
          <w:sz w:val="24"/>
          <w:szCs w:val="24"/>
          <w:lang w:val="da-DK"/>
        </w:rPr>
      </w:pPr>
      <w:r>
        <w:rPr>
          <w:rFonts w:cstheme="minorHAnsi"/>
          <w:sz w:val="24"/>
          <w:szCs w:val="24"/>
          <w:lang w:val="da-DK"/>
        </w:rPr>
        <w:t xml:space="preserve">der nationalt er stærke, uafhængige og demokratiske </w:t>
      </w:r>
      <w:proofErr w:type="spellStart"/>
      <w:r>
        <w:rPr>
          <w:rFonts w:cstheme="minorHAnsi"/>
          <w:sz w:val="24"/>
          <w:szCs w:val="24"/>
          <w:lang w:val="da-DK"/>
        </w:rPr>
        <w:t>handicaporganisationer</w:t>
      </w:r>
      <w:proofErr w:type="spellEnd"/>
      <w:r>
        <w:rPr>
          <w:rFonts w:cstheme="minorHAnsi"/>
          <w:sz w:val="24"/>
          <w:szCs w:val="24"/>
          <w:lang w:val="da-DK"/>
        </w:rPr>
        <w:t xml:space="preserve"> med en stærk lokalt forankret medlemsbase af aktive mennesker med handicap og deres pårørende, og som står samlet som handicapbevægelse</w:t>
      </w:r>
    </w:p>
    <w:p w14:paraId="41744860" w14:textId="77777777" w:rsidR="00071E4B" w:rsidRDefault="00071E4B" w:rsidP="00071E4B">
      <w:pPr>
        <w:rPr>
          <w:rFonts w:cstheme="minorHAnsi"/>
          <w:sz w:val="24"/>
          <w:szCs w:val="24"/>
          <w:lang w:val="da-DK"/>
        </w:rPr>
      </w:pPr>
    </w:p>
    <w:p w14:paraId="25095AC0" w14:textId="77777777" w:rsidR="00071E4B" w:rsidRDefault="00071E4B" w:rsidP="00071E4B">
      <w:pPr>
        <w:spacing w:line="276" w:lineRule="auto"/>
        <w:rPr>
          <w:rFonts w:cstheme="minorHAnsi"/>
          <w:sz w:val="24"/>
          <w:szCs w:val="24"/>
          <w:lang w:val="da-DK"/>
        </w:rPr>
      </w:pPr>
      <w:r>
        <w:rPr>
          <w:rFonts w:cstheme="minorHAnsi"/>
          <w:sz w:val="24"/>
          <w:szCs w:val="24"/>
          <w:lang w:val="da-DK"/>
        </w:rPr>
        <w:t>… fordi en stærk handicapbevægelse af mennesker med handicap og deres pårørende kan skabe opmærksomhed om og holde beslutningstagere løbende ansvarlige for at sikre en rettighedsbaseret bæredygtig udvikling, der omfatter mennesker med handicap.</w:t>
      </w:r>
    </w:p>
    <w:p w14:paraId="72EB435A" w14:textId="77777777" w:rsidR="00071E4B" w:rsidRDefault="00071E4B" w:rsidP="00071E4B">
      <w:pPr>
        <w:rPr>
          <w:lang w:val="da-DK"/>
        </w:rPr>
      </w:pPr>
    </w:p>
    <w:p w14:paraId="4683B819" w14:textId="77777777" w:rsidR="00071E4B" w:rsidRDefault="00071E4B" w:rsidP="00071E4B">
      <w:pPr>
        <w:pStyle w:val="Overskrift1"/>
        <w:numPr>
          <w:ilvl w:val="0"/>
          <w:numId w:val="0"/>
        </w:numPr>
        <w:rPr>
          <w:rFonts w:asciiTheme="minorHAnsi" w:hAnsiTheme="minorHAnsi" w:cstheme="minorHAnsi"/>
          <w:sz w:val="28"/>
          <w:szCs w:val="28"/>
        </w:rPr>
      </w:pPr>
      <w:r>
        <w:rPr>
          <w:rFonts w:asciiTheme="minorHAnsi" w:hAnsiTheme="minorHAnsi" w:cstheme="minorHAnsi"/>
          <w:sz w:val="28"/>
          <w:szCs w:val="28"/>
        </w:rPr>
        <w:t>VI BIDRAGER TIL</w:t>
      </w:r>
      <w:bookmarkEnd w:id="6"/>
      <w:r>
        <w:rPr>
          <w:rFonts w:asciiTheme="minorHAnsi" w:hAnsiTheme="minorHAnsi" w:cstheme="minorHAnsi"/>
          <w:sz w:val="28"/>
          <w:szCs w:val="28"/>
        </w:rPr>
        <w:t xml:space="preserve"> FORANDRING, VED:</w:t>
      </w:r>
    </w:p>
    <w:p w14:paraId="463A8035" w14:textId="77777777" w:rsidR="00071E4B" w:rsidRDefault="00071E4B" w:rsidP="00071E4B">
      <w:pPr>
        <w:spacing w:line="276" w:lineRule="auto"/>
        <w:jc w:val="center"/>
        <w:rPr>
          <w:rFonts w:cstheme="minorHAnsi"/>
          <w:sz w:val="24"/>
          <w:szCs w:val="24"/>
          <w:lang w:val="da-DK"/>
        </w:rPr>
      </w:pPr>
    </w:p>
    <w:p w14:paraId="4D554506" w14:textId="77777777" w:rsidR="00071E4B" w:rsidRDefault="00071E4B" w:rsidP="00071E4B">
      <w:pPr>
        <w:spacing w:line="276" w:lineRule="auto"/>
        <w:jc w:val="center"/>
        <w:rPr>
          <w:rFonts w:cstheme="minorHAnsi"/>
          <w:sz w:val="24"/>
          <w:szCs w:val="24"/>
          <w:lang w:val="da-DK"/>
        </w:rPr>
      </w:pPr>
      <w:r>
        <w:rPr>
          <w:rFonts w:cstheme="minorHAnsi"/>
          <w:sz w:val="24"/>
          <w:szCs w:val="24"/>
          <w:lang w:val="da-DK"/>
        </w:rPr>
        <w:t xml:space="preserve">at danske </w:t>
      </w:r>
      <w:proofErr w:type="spellStart"/>
      <w:r>
        <w:rPr>
          <w:rFonts w:cstheme="minorHAnsi"/>
          <w:sz w:val="24"/>
          <w:szCs w:val="24"/>
          <w:lang w:val="da-DK"/>
        </w:rPr>
        <w:t>handicaporganisationer</w:t>
      </w:r>
      <w:proofErr w:type="spellEnd"/>
      <w:r>
        <w:rPr>
          <w:rFonts w:cstheme="minorHAnsi"/>
          <w:sz w:val="24"/>
          <w:szCs w:val="24"/>
          <w:lang w:val="da-DK"/>
        </w:rPr>
        <w:t xml:space="preserve"> engagerer sig og omfatter et bredt engagement i internationalt udviklingssamarbejde, står sammen i et lærende fællesskab, der tilfører værdi til partnerskaber i Syd, og arbejder for fortsat forankring indenfor som </w:t>
      </w:r>
      <w:proofErr w:type="gramStart"/>
      <w:r>
        <w:rPr>
          <w:rFonts w:cstheme="minorHAnsi"/>
          <w:sz w:val="24"/>
          <w:szCs w:val="24"/>
          <w:lang w:val="da-DK"/>
        </w:rPr>
        <w:t>udenfor</w:t>
      </w:r>
      <w:proofErr w:type="gramEnd"/>
      <w:r>
        <w:rPr>
          <w:rFonts w:cstheme="minorHAnsi"/>
          <w:sz w:val="24"/>
          <w:szCs w:val="24"/>
          <w:lang w:val="da-DK"/>
        </w:rPr>
        <w:t xml:space="preserve"> handicapbevægelsen i Danmark,</w:t>
      </w:r>
    </w:p>
    <w:p w14:paraId="5B45D3DD" w14:textId="77777777" w:rsidR="00071E4B" w:rsidRDefault="00071E4B" w:rsidP="00071E4B">
      <w:pPr>
        <w:spacing w:line="276" w:lineRule="auto"/>
        <w:jc w:val="center"/>
        <w:rPr>
          <w:rFonts w:cstheme="minorHAnsi"/>
          <w:i/>
          <w:sz w:val="24"/>
          <w:szCs w:val="24"/>
          <w:lang w:val="da-DK"/>
        </w:rPr>
      </w:pPr>
    </w:p>
    <w:p w14:paraId="20DDB993" w14:textId="77777777" w:rsidR="00071E4B" w:rsidRDefault="00071E4B" w:rsidP="00071E4B">
      <w:pPr>
        <w:spacing w:line="276" w:lineRule="auto"/>
        <w:jc w:val="center"/>
        <w:rPr>
          <w:rFonts w:cstheme="minorHAnsi"/>
          <w:i/>
          <w:sz w:val="24"/>
          <w:szCs w:val="24"/>
          <w:lang w:val="da-DK"/>
        </w:rPr>
      </w:pPr>
      <w:r>
        <w:rPr>
          <w:rFonts w:cstheme="minorHAnsi"/>
          <w:i/>
          <w:sz w:val="24"/>
          <w:szCs w:val="24"/>
          <w:lang w:val="da-DK"/>
        </w:rPr>
        <w:t>og</w:t>
      </w:r>
    </w:p>
    <w:p w14:paraId="752512A4" w14:textId="77777777" w:rsidR="00071E4B" w:rsidRDefault="00071E4B" w:rsidP="00071E4B">
      <w:pPr>
        <w:spacing w:line="276" w:lineRule="auto"/>
        <w:ind w:left="1304"/>
        <w:jc w:val="center"/>
        <w:rPr>
          <w:rFonts w:cstheme="minorHAnsi"/>
          <w:sz w:val="24"/>
          <w:szCs w:val="24"/>
          <w:lang w:val="da-DK"/>
        </w:rPr>
      </w:pPr>
    </w:p>
    <w:p w14:paraId="2A492068" w14:textId="77777777" w:rsidR="00071E4B" w:rsidRDefault="00071E4B" w:rsidP="00071E4B">
      <w:pPr>
        <w:spacing w:line="276" w:lineRule="auto"/>
        <w:jc w:val="center"/>
        <w:rPr>
          <w:rFonts w:cstheme="minorHAnsi"/>
          <w:sz w:val="24"/>
          <w:szCs w:val="24"/>
          <w:lang w:val="da-DK"/>
        </w:rPr>
      </w:pPr>
      <w:r>
        <w:rPr>
          <w:rFonts w:cstheme="minorHAnsi"/>
          <w:sz w:val="24"/>
          <w:szCs w:val="24"/>
          <w:lang w:val="da-DK"/>
        </w:rPr>
        <w:t xml:space="preserve">at </w:t>
      </w:r>
      <w:proofErr w:type="spellStart"/>
      <w:r>
        <w:rPr>
          <w:rFonts w:cstheme="minorHAnsi"/>
          <w:sz w:val="24"/>
          <w:szCs w:val="24"/>
          <w:lang w:val="da-DK"/>
        </w:rPr>
        <w:t>handicaporganisationer</w:t>
      </w:r>
      <w:proofErr w:type="spellEnd"/>
      <w:r>
        <w:rPr>
          <w:rFonts w:cstheme="minorHAnsi"/>
          <w:sz w:val="24"/>
          <w:szCs w:val="24"/>
          <w:lang w:val="da-DK"/>
        </w:rPr>
        <w:t xml:space="preserve"> i Danmark arbejder individuelt og samlet med og indgår i værdibaserede partnerskaber med handicapbevægelser i Syd gennem at udveksle og skabe fælles erfaringer og læring,</w:t>
      </w:r>
    </w:p>
    <w:p w14:paraId="526CEEF3" w14:textId="77777777" w:rsidR="00071E4B" w:rsidRDefault="00071E4B" w:rsidP="00071E4B">
      <w:pPr>
        <w:spacing w:line="276" w:lineRule="auto"/>
        <w:ind w:left="1304"/>
        <w:jc w:val="center"/>
        <w:rPr>
          <w:rFonts w:cstheme="minorHAnsi"/>
          <w:sz w:val="24"/>
          <w:szCs w:val="24"/>
          <w:lang w:val="da-DK"/>
        </w:rPr>
      </w:pPr>
    </w:p>
    <w:p w14:paraId="3817D0D2" w14:textId="77777777" w:rsidR="00071E4B" w:rsidRDefault="00071E4B" w:rsidP="00071E4B">
      <w:pPr>
        <w:spacing w:line="276" w:lineRule="auto"/>
        <w:ind w:left="1304"/>
        <w:jc w:val="center"/>
        <w:rPr>
          <w:rFonts w:cstheme="minorHAnsi"/>
          <w:sz w:val="24"/>
          <w:szCs w:val="24"/>
          <w:lang w:val="da-DK"/>
        </w:rPr>
      </w:pPr>
    </w:p>
    <w:p w14:paraId="04B2DB63" w14:textId="77777777" w:rsidR="00071E4B" w:rsidRDefault="00071E4B" w:rsidP="00071E4B">
      <w:pPr>
        <w:spacing w:line="276" w:lineRule="auto"/>
        <w:rPr>
          <w:rFonts w:cstheme="minorHAnsi"/>
          <w:sz w:val="24"/>
          <w:szCs w:val="24"/>
          <w:lang w:val="da-DK"/>
        </w:rPr>
      </w:pPr>
      <w:r>
        <w:rPr>
          <w:rFonts w:cstheme="minorHAnsi"/>
          <w:sz w:val="24"/>
          <w:szCs w:val="24"/>
          <w:lang w:val="da-DK"/>
        </w:rPr>
        <w:t>… fordi danske organisationer har mangeårige, stærke og relevante erfaringer og en værdibaseret tilgang funderet på rettigheder og fordi vi gennem udveksling af erfaringer, samarbejde om at udvikle os og fortælle bredt om vores arbejde fortsat kan sikre relevans af vores erfaringer og rolle i partnerskaberne.</w:t>
      </w:r>
    </w:p>
    <w:p w14:paraId="5C97294C" w14:textId="77777777" w:rsidR="00071E4B" w:rsidRDefault="00071E4B" w:rsidP="00071E4B">
      <w:pPr>
        <w:spacing w:line="276" w:lineRule="auto"/>
        <w:rPr>
          <w:rFonts w:cstheme="minorHAnsi"/>
          <w:sz w:val="24"/>
          <w:szCs w:val="24"/>
          <w:lang w:val="da-DK"/>
        </w:rPr>
      </w:pPr>
    </w:p>
    <w:p w14:paraId="5DD01E64" w14:textId="77777777" w:rsidR="00071E4B" w:rsidRPr="0029114E" w:rsidRDefault="00071E4B" w:rsidP="007D01BB">
      <w:pPr>
        <w:spacing w:line="276" w:lineRule="auto"/>
        <w:rPr>
          <w:lang w:val="da-DK"/>
        </w:rPr>
      </w:pPr>
    </w:p>
    <w:sectPr w:rsidR="00071E4B" w:rsidRPr="0029114E" w:rsidSect="00550B1A">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714C" w14:textId="77777777" w:rsidR="006C71C4" w:rsidRDefault="006C71C4" w:rsidP="009A17DF">
      <w:r>
        <w:separator/>
      </w:r>
    </w:p>
  </w:endnote>
  <w:endnote w:type="continuationSeparator" w:id="0">
    <w:p w14:paraId="6315562A" w14:textId="77777777" w:rsidR="006C71C4" w:rsidRDefault="006C71C4" w:rsidP="009A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ZYIA I+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892592"/>
      <w:docPartObj>
        <w:docPartGallery w:val="Page Numbers (Bottom of Page)"/>
        <w:docPartUnique/>
      </w:docPartObj>
    </w:sdtPr>
    <w:sdtEndPr/>
    <w:sdtContent>
      <w:sdt>
        <w:sdtPr>
          <w:id w:val="860711217"/>
          <w:docPartObj>
            <w:docPartGallery w:val="Page Numbers (Top of Page)"/>
            <w:docPartUnique/>
          </w:docPartObj>
        </w:sdtPr>
        <w:sdtEndPr/>
        <w:sdtContent>
          <w:p w14:paraId="18A03C28" w14:textId="195CE7BC" w:rsidR="000D5D43" w:rsidRDefault="000D5D43">
            <w:pPr>
              <w:pStyle w:val="Sidefod"/>
              <w:jc w:val="right"/>
            </w:pPr>
            <w:r>
              <w:rPr>
                <w:lang w:val="da-DK"/>
              </w:rPr>
              <w:t xml:space="preserve">Side </w:t>
            </w:r>
            <w:r>
              <w:rPr>
                <w:b/>
                <w:bCs/>
                <w:sz w:val="24"/>
                <w:szCs w:val="24"/>
              </w:rPr>
              <w:fldChar w:fldCharType="begin"/>
            </w:r>
            <w:r>
              <w:rPr>
                <w:b/>
                <w:bCs/>
              </w:rPr>
              <w:instrText>PAGE</w:instrText>
            </w:r>
            <w:r>
              <w:rPr>
                <w:b/>
                <w:bCs/>
                <w:sz w:val="24"/>
                <w:szCs w:val="24"/>
              </w:rPr>
              <w:fldChar w:fldCharType="separate"/>
            </w:r>
            <w:r w:rsidR="002959BF">
              <w:rPr>
                <w:b/>
                <w:bCs/>
                <w:noProof/>
              </w:rPr>
              <w:t>7</w:t>
            </w:r>
            <w:r>
              <w:rPr>
                <w:b/>
                <w:bCs/>
                <w:sz w:val="24"/>
                <w:szCs w:val="24"/>
              </w:rPr>
              <w:fldChar w:fldCharType="end"/>
            </w:r>
            <w:r>
              <w:rPr>
                <w:lang w:val="da-DK"/>
              </w:rPr>
              <w:t xml:space="preserve"> af </w:t>
            </w:r>
            <w:r w:rsidR="006469A1" w:rsidRPr="006469A1">
              <w:rPr>
                <w:b/>
                <w:lang w:val="da-DK"/>
              </w:rPr>
              <w:t>6</w:t>
            </w:r>
          </w:p>
        </w:sdtContent>
      </w:sdt>
    </w:sdtContent>
  </w:sdt>
  <w:p w14:paraId="563090D0" w14:textId="77777777" w:rsidR="000D5D43" w:rsidRDefault="000D5D4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06DA" w14:textId="72E468A1" w:rsidR="00C3786F" w:rsidRPr="00C3786F" w:rsidRDefault="00C3786F" w:rsidP="00C3786F">
    <w:pPr>
      <w:pStyle w:val="Sidefod"/>
    </w:pPr>
    <w:r w:rsidRPr="00C3786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80761"/>
      <w:docPartObj>
        <w:docPartGallery w:val="Page Numbers (Bottom of Page)"/>
        <w:docPartUnique/>
      </w:docPartObj>
    </w:sdtPr>
    <w:sdtEndPr/>
    <w:sdtContent>
      <w:sdt>
        <w:sdtPr>
          <w:id w:val="860082579"/>
          <w:docPartObj>
            <w:docPartGallery w:val="Page Numbers (Top of Page)"/>
            <w:docPartUnique/>
          </w:docPartObj>
        </w:sdtPr>
        <w:sdtEndPr/>
        <w:sdtContent>
          <w:p w14:paraId="686C8E3E" w14:textId="4DFC9694" w:rsidR="000D5D43" w:rsidRDefault="000D5D43">
            <w:pPr>
              <w:pStyle w:val="Sidefod"/>
              <w:jc w:val="right"/>
            </w:pPr>
            <w:r>
              <w:rPr>
                <w:lang w:val="da-DK"/>
              </w:rPr>
              <w:t xml:space="preserve">Side </w:t>
            </w:r>
            <w:r>
              <w:rPr>
                <w:b/>
                <w:bCs/>
                <w:sz w:val="24"/>
                <w:szCs w:val="24"/>
              </w:rPr>
              <w:fldChar w:fldCharType="begin"/>
            </w:r>
            <w:r>
              <w:rPr>
                <w:b/>
                <w:bCs/>
              </w:rPr>
              <w:instrText>PAGE</w:instrText>
            </w:r>
            <w:r>
              <w:rPr>
                <w:b/>
                <w:bCs/>
                <w:sz w:val="24"/>
                <w:szCs w:val="24"/>
              </w:rPr>
              <w:fldChar w:fldCharType="separate"/>
            </w:r>
            <w:r w:rsidR="00071E4B">
              <w:rPr>
                <w:b/>
                <w:bCs/>
                <w:noProof/>
              </w:rPr>
              <w:t>1</w:t>
            </w:r>
            <w:r>
              <w:rPr>
                <w:b/>
                <w:bCs/>
                <w:sz w:val="24"/>
                <w:szCs w:val="24"/>
              </w:rPr>
              <w:fldChar w:fldCharType="end"/>
            </w:r>
            <w:r>
              <w:rPr>
                <w:lang w:val="da-DK"/>
              </w:rPr>
              <w:t xml:space="preserve"> af </w:t>
            </w:r>
            <w:r>
              <w:rPr>
                <w:b/>
                <w:bCs/>
                <w:sz w:val="24"/>
                <w:szCs w:val="24"/>
              </w:rPr>
              <w:fldChar w:fldCharType="begin"/>
            </w:r>
            <w:r>
              <w:rPr>
                <w:b/>
                <w:bCs/>
              </w:rPr>
              <w:instrText>NUMPAGES</w:instrText>
            </w:r>
            <w:r>
              <w:rPr>
                <w:b/>
                <w:bCs/>
                <w:sz w:val="24"/>
                <w:szCs w:val="24"/>
              </w:rPr>
              <w:fldChar w:fldCharType="separate"/>
            </w:r>
            <w:r w:rsidR="00071E4B">
              <w:rPr>
                <w:b/>
                <w:bCs/>
                <w:noProof/>
              </w:rPr>
              <w:t>8</w:t>
            </w:r>
            <w:r>
              <w:rPr>
                <w:b/>
                <w:bCs/>
                <w:sz w:val="24"/>
                <w:szCs w:val="24"/>
              </w:rPr>
              <w:fldChar w:fldCharType="end"/>
            </w:r>
          </w:p>
        </w:sdtContent>
      </w:sdt>
    </w:sdtContent>
  </w:sdt>
  <w:p w14:paraId="2799C740" w14:textId="77777777" w:rsidR="000D5D43" w:rsidRDefault="000D5D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579B" w14:textId="77777777" w:rsidR="006C71C4" w:rsidRDefault="006C71C4" w:rsidP="009A17DF">
      <w:r>
        <w:separator/>
      </w:r>
    </w:p>
  </w:footnote>
  <w:footnote w:type="continuationSeparator" w:id="0">
    <w:p w14:paraId="7EC5AEC9" w14:textId="77777777" w:rsidR="006C71C4" w:rsidRDefault="006C71C4" w:rsidP="009A17DF">
      <w:r>
        <w:continuationSeparator/>
      </w:r>
    </w:p>
  </w:footnote>
  <w:footnote w:id="1">
    <w:p w14:paraId="0D114098" w14:textId="58E3094F" w:rsidR="00126A4C" w:rsidRPr="00126A4C" w:rsidRDefault="00126A4C" w:rsidP="00126A4C">
      <w:pPr>
        <w:rPr>
          <w:lang w:val="da-DK"/>
        </w:rPr>
      </w:pPr>
      <w:r>
        <w:rPr>
          <w:rStyle w:val="Fodnotehenvisning"/>
        </w:rPr>
        <w:footnoteRef/>
      </w:r>
      <w:r w:rsidRPr="000946E6">
        <w:rPr>
          <w:rFonts w:ascii="Times New Roman" w:hAnsi="Times New Roman" w:cs="Times New Roman"/>
          <w:sz w:val="20"/>
          <w:szCs w:val="20"/>
          <w:lang w:val="da-DK"/>
        </w:rPr>
        <w:t xml:space="preserve"> Teksten i dette dokument blev udarbejdet som en del af ’ Strategi 2019-2021 Internationalt udviklingssamarbejde for inklusion af mennesker med handicap’, </w:t>
      </w:r>
      <w:r w:rsidR="000946E6">
        <w:rPr>
          <w:rFonts w:ascii="Times New Roman" w:hAnsi="Times New Roman" w:cs="Times New Roman"/>
          <w:sz w:val="20"/>
          <w:szCs w:val="20"/>
          <w:lang w:val="da-DK"/>
        </w:rPr>
        <w:t xml:space="preserve">der er </w:t>
      </w:r>
      <w:r w:rsidRPr="000946E6">
        <w:rPr>
          <w:rFonts w:ascii="Times New Roman" w:hAnsi="Times New Roman" w:cs="Times New Roman"/>
          <w:sz w:val="20"/>
          <w:szCs w:val="20"/>
          <w:lang w:val="da-DK"/>
        </w:rPr>
        <w:t xml:space="preserve">godkendt </w:t>
      </w:r>
      <w:r w:rsidR="000946E6">
        <w:rPr>
          <w:rFonts w:ascii="Times New Roman" w:hAnsi="Times New Roman" w:cs="Times New Roman"/>
          <w:sz w:val="20"/>
          <w:szCs w:val="20"/>
          <w:lang w:val="da-DK"/>
        </w:rPr>
        <w:t>af</w:t>
      </w:r>
      <w:r w:rsidR="000946E6" w:rsidRPr="000946E6">
        <w:rPr>
          <w:rFonts w:ascii="Times New Roman" w:hAnsi="Times New Roman" w:cs="Times New Roman"/>
          <w:sz w:val="20"/>
          <w:szCs w:val="20"/>
          <w:lang w:val="da-DK"/>
        </w:rPr>
        <w:t xml:space="preserve"> </w:t>
      </w:r>
      <w:proofErr w:type="spellStart"/>
      <w:r w:rsidR="000946E6" w:rsidRPr="000946E6">
        <w:rPr>
          <w:rFonts w:ascii="Times New Roman" w:hAnsi="Times New Roman" w:cs="Times New Roman"/>
          <w:sz w:val="20"/>
          <w:szCs w:val="20"/>
          <w:lang w:val="da-DK"/>
        </w:rPr>
        <w:t>DH’s</w:t>
      </w:r>
      <w:proofErr w:type="spellEnd"/>
      <w:r w:rsidR="000946E6" w:rsidRPr="000946E6">
        <w:rPr>
          <w:rFonts w:ascii="Times New Roman" w:hAnsi="Times New Roman" w:cs="Times New Roman"/>
          <w:sz w:val="20"/>
          <w:szCs w:val="20"/>
          <w:lang w:val="da-DK"/>
        </w:rPr>
        <w:t xml:space="preserve"> forretningsudvalg i 2019.</w:t>
      </w:r>
    </w:p>
  </w:footnote>
  <w:footnote w:id="2">
    <w:p w14:paraId="71E12142" w14:textId="28A23CF6" w:rsidR="00A133C8" w:rsidRPr="00924141" w:rsidRDefault="00A133C8" w:rsidP="00A133C8">
      <w:pPr>
        <w:rPr>
          <w:rFonts w:ascii="Times New Roman" w:hAnsi="Times New Roman" w:cs="Times New Roman"/>
          <w:sz w:val="20"/>
          <w:szCs w:val="20"/>
          <w:lang w:val="da-DK"/>
        </w:rPr>
      </w:pPr>
      <w:r w:rsidRPr="00924141">
        <w:rPr>
          <w:rStyle w:val="Fodnotehenvisning"/>
          <w:rFonts w:cstheme="minorHAnsi"/>
          <w:sz w:val="20"/>
          <w:szCs w:val="20"/>
        </w:rPr>
        <w:footnoteRef/>
      </w:r>
      <w:r w:rsidRPr="00924141">
        <w:rPr>
          <w:rFonts w:cstheme="minorHAnsi"/>
          <w:sz w:val="20"/>
          <w:szCs w:val="20"/>
          <w:lang w:val="da-DK"/>
        </w:rPr>
        <w:t xml:space="preserve"> </w:t>
      </w:r>
      <w:r w:rsidR="00FE62D7">
        <w:rPr>
          <w:rFonts w:ascii="Times New Roman" w:hAnsi="Times New Roman" w:cs="Times New Roman"/>
          <w:sz w:val="20"/>
          <w:szCs w:val="20"/>
          <w:lang w:val="da-DK"/>
        </w:rPr>
        <w:t>B</w:t>
      </w:r>
      <w:r w:rsidRPr="00924141">
        <w:rPr>
          <w:rFonts w:ascii="Times New Roman" w:hAnsi="Times New Roman" w:cs="Times New Roman"/>
          <w:sz w:val="20"/>
          <w:szCs w:val="20"/>
          <w:lang w:val="da-DK"/>
        </w:rPr>
        <w:t xml:space="preserve">etegnelsen ’den danske handicapbevægelse’ </w:t>
      </w:r>
      <w:r w:rsidR="00FE62D7">
        <w:rPr>
          <w:rFonts w:ascii="Times New Roman" w:hAnsi="Times New Roman" w:cs="Times New Roman"/>
          <w:sz w:val="20"/>
          <w:szCs w:val="20"/>
          <w:lang w:val="da-DK"/>
        </w:rPr>
        <w:t xml:space="preserve">bruges her </w:t>
      </w:r>
      <w:r w:rsidRPr="00924141">
        <w:rPr>
          <w:rFonts w:ascii="Times New Roman" w:hAnsi="Times New Roman" w:cs="Times New Roman"/>
          <w:sz w:val="20"/>
          <w:szCs w:val="20"/>
          <w:lang w:val="da-DK"/>
        </w:rPr>
        <w:t>samlet om de handicaporganisationer</w:t>
      </w:r>
      <w:r w:rsidR="00DE7488">
        <w:rPr>
          <w:rFonts w:ascii="Times New Roman" w:hAnsi="Times New Roman" w:cs="Times New Roman"/>
          <w:sz w:val="20"/>
          <w:szCs w:val="20"/>
          <w:lang w:val="da-DK"/>
        </w:rPr>
        <w:t xml:space="preserve"> i Danmark</w:t>
      </w:r>
      <w:r w:rsidRPr="00924141">
        <w:rPr>
          <w:rFonts w:ascii="Times New Roman" w:hAnsi="Times New Roman" w:cs="Times New Roman"/>
          <w:sz w:val="20"/>
          <w:szCs w:val="20"/>
          <w:lang w:val="da-DK"/>
        </w:rPr>
        <w:t>, der tager del i det internationale udviklingssamarbejde.</w:t>
      </w:r>
    </w:p>
  </w:footnote>
  <w:footnote w:id="3">
    <w:p w14:paraId="5874BD02" w14:textId="77777777" w:rsidR="008D0F40" w:rsidRPr="008D0F40" w:rsidRDefault="008D0F40">
      <w:pPr>
        <w:pStyle w:val="Fodnotetekst"/>
        <w:rPr>
          <w:lang w:val="da-DK"/>
        </w:rPr>
      </w:pPr>
      <w:r>
        <w:rPr>
          <w:rStyle w:val="Fodnotehenvisning"/>
        </w:rPr>
        <w:footnoteRef/>
      </w:r>
      <w:r w:rsidRPr="008D0F40">
        <w:rPr>
          <w:lang w:val="da-DK"/>
        </w:rPr>
        <w:t xml:space="preserve"> </w:t>
      </w:r>
      <w:r>
        <w:rPr>
          <w:lang w:val="da-DK"/>
        </w:rPr>
        <w:t>At have adgang til samme</w:t>
      </w:r>
      <w:r w:rsidR="007333BB">
        <w:rPr>
          <w:lang w:val="da-DK"/>
        </w:rPr>
        <w:t>/lige</w:t>
      </w:r>
      <w:r>
        <w:rPr>
          <w:lang w:val="da-DK"/>
        </w:rPr>
        <w:t xml:space="preserve"> muligheder er ikke det samme som at alle behandles ens. Tværtimod skal der netop nogle gange </w:t>
      </w:r>
      <w:r w:rsidR="007333BB">
        <w:rPr>
          <w:lang w:val="da-DK"/>
        </w:rPr>
        <w:t xml:space="preserve">forskellige </w:t>
      </w:r>
      <w:r>
        <w:rPr>
          <w:lang w:val="da-DK"/>
        </w:rPr>
        <w:t>foranstaltninger på plads</w:t>
      </w:r>
      <w:r w:rsidR="007333BB">
        <w:rPr>
          <w:lang w:val="da-DK"/>
        </w:rPr>
        <w:t>,</w:t>
      </w:r>
      <w:r>
        <w:rPr>
          <w:lang w:val="da-DK"/>
        </w:rPr>
        <w:t xml:space="preserve"> for at </w:t>
      </w:r>
      <w:r w:rsidR="007333BB">
        <w:rPr>
          <w:lang w:val="da-DK"/>
        </w:rPr>
        <w:t xml:space="preserve">nogle personer </w:t>
      </w:r>
      <w:r>
        <w:rPr>
          <w:lang w:val="da-DK"/>
        </w:rPr>
        <w:t>har adgang til samme muligheder som andre.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5D12B3"/>
    <w:multiLevelType w:val="hybridMultilevel"/>
    <w:tmpl w:val="6A938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A7E7D"/>
    <w:multiLevelType w:val="hybridMultilevel"/>
    <w:tmpl w:val="F3B4E72C"/>
    <w:lvl w:ilvl="0" w:tplc="1BC6FCC4">
      <w:start w:val="1"/>
      <w:numFmt w:val="decimal"/>
      <w:lvlText w:val="%1."/>
      <w:lvlJc w:val="left"/>
      <w:pPr>
        <w:ind w:left="720" w:hanging="360"/>
      </w:pPr>
    </w:lvl>
    <w:lvl w:ilvl="1" w:tplc="B792022A">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8D6C4C"/>
    <w:multiLevelType w:val="hybridMultilevel"/>
    <w:tmpl w:val="EA985E88"/>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4327BB"/>
    <w:multiLevelType w:val="hybridMultilevel"/>
    <w:tmpl w:val="F0269480"/>
    <w:lvl w:ilvl="0" w:tplc="80B29F68">
      <w:numFmt w:val="bullet"/>
      <w:lvlText w:val=""/>
      <w:lvlJc w:val="left"/>
      <w:pPr>
        <w:ind w:left="720" w:hanging="360"/>
      </w:pPr>
      <w:rPr>
        <w:rFonts w:ascii="Symbol" w:eastAsiaTheme="minorHAnsi"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A03978"/>
    <w:multiLevelType w:val="hybridMultilevel"/>
    <w:tmpl w:val="384E817A"/>
    <w:lvl w:ilvl="0" w:tplc="C2D6FFC2">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0BDA575E"/>
    <w:multiLevelType w:val="hybridMultilevel"/>
    <w:tmpl w:val="133AF1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73A455C"/>
    <w:multiLevelType w:val="hybridMultilevel"/>
    <w:tmpl w:val="05FE5694"/>
    <w:lvl w:ilvl="0" w:tplc="4C3C0B90">
      <w:start w:val="1"/>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B8B506F"/>
    <w:multiLevelType w:val="hybridMultilevel"/>
    <w:tmpl w:val="514C5AA0"/>
    <w:lvl w:ilvl="0" w:tplc="9C946D0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6E463D"/>
    <w:multiLevelType w:val="hybridMultilevel"/>
    <w:tmpl w:val="AB0C5D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1E6C5021"/>
    <w:multiLevelType w:val="hybridMultilevel"/>
    <w:tmpl w:val="979834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20EC43A6"/>
    <w:multiLevelType w:val="hybridMultilevel"/>
    <w:tmpl w:val="072806B8"/>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6B502B"/>
    <w:multiLevelType w:val="hybridMultilevel"/>
    <w:tmpl w:val="958229B4"/>
    <w:lvl w:ilvl="0" w:tplc="DF9E504A">
      <w:numFmt w:val="bullet"/>
      <w:lvlText w:val=""/>
      <w:lvlJc w:val="left"/>
      <w:pPr>
        <w:ind w:left="720" w:hanging="360"/>
      </w:pPr>
      <w:rPr>
        <w:rFonts w:ascii="Wingdings" w:eastAsiaTheme="minorHAnsi"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4C0257"/>
    <w:multiLevelType w:val="hybridMultilevel"/>
    <w:tmpl w:val="41D890D6"/>
    <w:lvl w:ilvl="0" w:tplc="07F6DF96">
      <w:start w:val="2019"/>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861A09"/>
    <w:multiLevelType w:val="hybridMultilevel"/>
    <w:tmpl w:val="C2FA8682"/>
    <w:lvl w:ilvl="0" w:tplc="B40A5588">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35DB561C"/>
    <w:multiLevelType w:val="hybridMultilevel"/>
    <w:tmpl w:val="9E70C6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64E16C6"/>
    <w:multiLevelType w:val="hybridMultilevel"/>
    <w:tmpl w:val="7878164E"/>
    <w:lvl w:ilvl="0" w:tplc="F3662936">
      <w:start w:val="1"/>
      <w:numFmt w:val="decimal"/>
      <w:pStyle w:val="Overskrif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1D08C0"/>
    <w:multiLevelType w:val="hybridMultilevel"/>
    <w:tmpl w:val="A446C386"/>
    <w:lvl w:ilvl="0" w:tplc="4158391E">
      <w:start w:val="2019"/>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B39404C"/>
    <w:multiLevelType w:val="hybridMultilevel"/>
    <w:tmpl w:val="7E841896"/>
    <w:lvl w:ilvl="0" w:tplc="593EF1D8">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A438B1"/>
    <w:multiLevelType w:val="hybridMultilevel"/>
    <w:tmpl w:val="D07CDB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60B65A6"/>
    <w:multiLevelType w:val="hybridMultilevel"/>
    <w:tmpl w:val="1AD00700"/>
    <w:lvl w:ilvl="0" w:tplc="4400FF26">
      <w:start w:val="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88206A"/>
    <w:multiLevelType w:val="hybridMultilevel"/>
    <w:tmpl w:val="81180C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8CB5988"/>
    <w:multiLevelType w:val="hybridMultilevel"/>
    <w:tmpl w:val="554CBF48"/>
    <w:lvl w:ilvl="0" w:tplc="9D6CC4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9BE4971"/>
    <w:multiLevelType w:val="multilevel"/>
    <w:tmpl w:val="6B7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46A06"/>
    <w:multiLevelType w:val="hybridMultilevel"/>
    <w:tmpl w:val="817CF308"/>
    <w:lvl w:ilvl="0" w:tplc="1E8E8E9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ED6227"/>
    <w:multiLevelType w:val="hybridMultilevel"/>
    <w:tmpl w:val="B750EFEC"/>
    <w:lvl w:ilvl="0" w:tplc="7A00DC8E">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FF1DF7"/>
    <w:multiLevelType w:val="hybridMultilevel"/>
    <w:tmpl w:val="9404E2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41745BA"/>
    <w:multiLevelType w:val="hybridMultilevel"/>
    <w:tmpl w:val="A3CC5C96"/>
    <w:lvl w:ilvl="0" w:tplc="41CC8818">
      <w:start w:val="1"/>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55224ED5"/>
    <w:multiLevelType w:val="hybridMultilevel"/>
    <w:tmpl w:val="11764FDC"/>
    <w:lvl w:ilvl="0" w:tplc="04060005">
      <w:start w:val="1"/>
      <w:numFmt w:val="bullet"/>
      <w:lvlText w:val=""/>
      <w:lvlJc w:val="left"/>
      <w:pPr>
        <w:ind w:left="1005" w:hanging="360"/>
      </w:pPr>
      <w:rPr>
        <w:rFonts w:ascii="Wingdings" w:hAnsi="Wingdings" w:hint="default"/>
      </w:rPr>
    </w:lvl>
    <w:lvl w:ilvl="1" w:tplc="04060003" w:tentative="1">
      <w:start w:val="1"/>
      <w:numFmt w:val="bullet"/>
      <w:lvlText w:val="o"/>
      <w:lvlJc w:val="left"/>
      <w:pPr>
        <w:ind w:left="1725" w:hanging="360"/>
      </w:pPr>
      <w:rPr>
        <w:rFonts w:ascii="Courier New" w:hAnsi="Courier New" w:cs="Courier New" w:hint="default"/>
      </w:rPr>
    </w:lvl>
    <w:lvl w:ilvl="2" w:tplc="04060005" w:tentative="1">
      <w:start w:val="1"/>
      <w:numFmt w:val="bullet"/>
      <w:lvlText w:val=""/>
      <w:lvlJc w:val="left"/>
      <w:pPr>
        <w:ind w:left="2445" w:hanging="360"/>
      </w:pPr>
      <w:rPr>
        <w:rFonts w:ascii="Wingdings" w:hAnsi="Wingdings" w:hint="default"/>
      </w:rPr>
    </w:lvl>
    <w:lvl w:ilvl="3" w:tplc="04060001" w:tentative="1">
      <w:start w:val="1"/>
      <w:numFmt w:val="bullet"/>
      <w:lvlText w:val=""/>
      <w:lvlJc w:val="left"/>
      <w:pPr>
        <w:ind w:left="3165" w:hanging="360"/>
      </w:pPr>
      <w:rPr>
        <w:rFonts w:ascii="Symbol" w:hAnsi="Symbol" w:hint="default"/>
      </w:rPr>
    </w:lvl>
    <w:lvl w:ilvl="4" w:tplc="04060003" w:tentative="1">
      <w:start w:val="1"/>
      <w:numFmt w:val="bullet"/>
      <w:lvlText w:val="o"/>
      <w:lvlJc w:val="left"/>
      <w:pPr>
        <w:ind w:left="3885" w:hanging="360"/>
      </w:pPr>
      <w:rPr>
        <w:rFonts w:ascii="Courier New" w:hAnsi="Courier New" w:cs="Courier New" w:hint="default"/>
      </w:rPr>
    </w:lvl>
    <w:lvl w:ilvl="5" w:tplc="04060005" w:tentative="1">
      <w:start w:val="1"/>
      <w:numFmt w:val="bullet"/>
      <w:lvlText w:val=""/>
      <w:lvlJc w:val="left"/>
      <w:pPr>
        <w:ind w:left="4605" w:hanging="360"/>
      </w:pPr>
      <w:rPr>
        <w:rFonts w:ascii="Wingdings" w:hAnsi="Wingdings" w:hint="default"/>
      </w:rPr>
    </w:lvl>
    <w:lvl w:ilvl="6" w:tplc="04060001" w:tentative="1">
      <w:start w:val="1"/>
      <w:numFmt w:val="bullet"/>
      <w:lvlText w:val=""/>
      <w:lvlJc w:val="left"/>
      <w:pPr>
        <w:ind w:left="5325" w:hanging="360"/>
      </w:pPr>
      <w:rPr>
        <w:rFonts w:ascii="Symbol" w:hAnsi="Symbol" w:hint="default"/>
      </w:rPr>
    </w:lvl>
    <w:lvl w:ilvl="7" w:tplc="04060003" w:tentative="1">
      <w:start w:val="1"/>
      <w:numFmt w:val="bullet"/>
      <w:lvlText w:val="o"/>
      <w:lvlJc w:val="left"/>
      <w:pPr>
        <w:ind w:left="6045" w:hanging="360"/>
      </w:pPr>
      <w:rPr>
        <w:rFonts w:ascii="Courier New" w:hAnsi="Courier New" w:cs="Courier New" w:hint="default"/>
      </w:rPr>
    </w:lvl>
    <w:lvl w:ilvl="8" w:tplc="04060005" w:tentative="1">
      <w:start w:val="1"/>
      <w:numFmt w:val="bullet"/>
      <w:lvlText w:val=""/>
      <w:lvlJc w:val="left"/>
      <w:pPr>
        <w:ind w:left="6765" w:hanging="360"/>
      </w:pPr>
      <w:rPr>
        <w:rFonts w:ascii="Wingdings" w:hAnsi="Wingdings" w:hint="default"/>
      </w:rPr>
    </w:lvl>
  </w:abstractNum>
  <w:abstractNum w:abstractNumId="28" w15:restartNumberingAfterBreak="0">
    <w:nsid w:val="5702309D"/>
    <w:multiLevelType w:val="hybridMultilevel"/>
    <w:tmpl w:val="4E020FE2"/>
    <w:lvl w:ilvl="0" w:tplc="1E8E8E9C">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79073E1"/>
    <w:multiLevelType w:val="hybridMultilevel"/>
    <w:tmpl w:val="5B6E2438"/>
    <w:lvl w:ilvl="0" w:tplc="B784DA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FE7D5A"/>
    <w:multiLevelType w:val="hybridMultilevel"/>
    <w:tmpl w:val="AC828F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F616380"/>
    <w:multiLevelType w:val="hybridMultilevel"/>
    <w:tmpl w:val="F9723AB2"/>
    <w:lvl w:ilvl="0" w:tplc="4D869B6C">
      <w:start w:val="2019"/>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BD1ACA"/>
    <w:multiLevelType w:val="hybridMultilevel"/>
    <w:tmpl w:val="AC828F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FF20EA7"/>
    <w:multiLevelType w:val="hybridMultilevel"/>
    <w:tmpl w:val="AD4841D0"/>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2B8781E"/>
    <w:multiLevelType w:val="hybridMultilevel"/>
    <w:tmpl w:val="E4460070"/>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376D47"/>
    <w:multiLevelType w:val="multilevel"/>
    <w:tmpl w:val="28B2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D10ED"/>
    <w:multiLevelType w:val="hybridMultilevel"/>
    <w:tmpl w:val="4D4E354E"/>
    <w:lvl w:ilvl="0" w:tplc="7BD4FAA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7" w15:restartNumberingAfterBreak="0">
    <w:nsid w:val="6A6D25D4"/>
    <w:multiLevelType w:val="hybridMultilevel"/>
    <w:tmpl w:val="A8DED5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5866A79"/>
    <w:multiLevelType w:val="hybridMultilevel"/>
    <w:tmpl w:val="3D4CF202"/>
    <w:lvl w:ilvl="0" w:tplc="3312896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
  </w:num>
  <w:num w:numId="4">
    <w:abstractNumId w:val="9"/>
  </w:num>
  <w:num w:numId="5">
    <w:abstractNumId w:val="18"/>
  </w:num>
  <w:num w:numId="6">
    <w:abstractNumId w:val="8"/>
  </w:num>
  <w:num w:numId="7">
    <w:abstractNumId w:val="25"/>
  </w:num>
  <w:num w:numId="8">
    <w:abstractNumId w:val="5"/>
  </w:num>
  <w:num w:numId="9">
    <w:abstractNumId w:val="19"/>
  </w:num>
  <w:num w:numId="10">
    <w:abstractNumId w:val="17"/>
  </w:num>
  <w:num w:numId="11">
    <w:abstractNumId w:val="27"/>
  </w:num>
  <w:num w:numId="12">
    <w:abstractNumId w:val="33"/>
  </w:num>
  <w:num w:numId="13">
    <w:abstractNumId w:val="10"/>
  </w:num>
  <w:num w:numId="14">
    <w:abstractNumId w:val="2"/>
  </w:num>
  <w:num w:numId="15">
    <w:abstractNumId w:val="6"/>
  </w:num>
  <w:num w:numId="16">
    <w:abstractNumId w:val="30"/>
  </w:num>
  <w:num w:numId="17">
    <w:abstractNumId w:val="38"/>
  </w:num>
  <w:num w:numId="18">
    <w:abstractNumId w:val="24"/>
  </w:num>
  <w:num w:numId="19">
    <w:abstractNumId w:val="32"/>
  </w:num>
  <w:num w:numId="20">
    <w:abstractNumId w:val="0"/>
  </w:num>
  <w:num w:numId="21">
    <w:abstractNumId w:val="7"/>
  </w:num>
  <w:num w:numId="22">
    <w:abstractNumId w:val="21"/>
  </w:num>
  <w:num w:numId="23">
    <w:abstractNumId w:val="4"/>
  </w:num>
  <w:num w:numId="24">
    <w:abstractNumId w:val="34"/>
  </w:num>
  <w:num w:numId="25">
    <w:abstractNumId w:val="31"/>
  </w:num>
  <w:num w:numId="26">
    <w:abstractNumId w:val="35"/>
  </w:num>
  <w:num w:numId="27">
    <w:abstractNumId w:val="22"/>
  </w:num>
  <w:num w:numId="28">
    <w:abstractNumId w:val="11"/>
  </w:num>
  <w:num w:numId="29">
    <w:abstractNumId w:val="14"/>
  </w:num>
  <w:num w:numId="30">
    <w:abstractNumId w:val="20"/>
  </w:num>
  <w:num w:numId="31">
    <w:abstractNumId w:val="3"/>
  </w:num>
  <w:num w:numId="32">
    <w:abstractNumId w:val="12"/>
  </w:num>
  <w:num w:numId="33">
    <w:abstractNumId w:val="16"/>
  </w:num>
  <w:num w:numId="34">
    <w:abstractNumId w:val="26"/>
  </w:num>
  <w:num w:numId="35">
    <w:abstractNumId w:val="28"/>
  </w:num>
  <w:num w:numId="36">
    <w:abstractNumId w:val="23"/>
  </w:num>
  <w:num w:numId="37">
    <w:abstractNumId w:val="36"/>
  </w:num>
  <w:num w:numId="38">
    <w:abstractNumId w:val="29"/>
  </w:num>
  <w:num w:numId="39">
    <w:abstractNumId w:val="1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58"/>
    <w:rsid w:val="00006A2F"/>
    <w:rsid w:val="000072D2"/>
    <w:rsid w:val="00007C1A"/>
    <w:rsid w:val="00015B31"/>
    <w:rsid w:val="00035BAA"/>
    <w:rsid w:val="00037984"/>
    <w:rsid w:val="00054095"/>
    <w:rsid w:val="00056182"/>
    <w:rsid w:val="000700CE"/>
    <w:rsid w:val="000709F9"/>
    <w:rsid w:val="00071E4B"/>
    <w:rsid w:val="0007260D"/>
    <w:rsid w:val="0007266D"/>
    <w:rsid w:val="00080561"/>
    <w:rsid w:val="000847FF"/>
    <w:rsid w:val="00086242"/>
    <w:rsid w:val="00087771"/>
    <w:rsid w:val="000946E6"/>
    <w:rsid w:val="00095D17"/>
    <w:rsid w:val="000A21FC"/>
    <w:rsid w:val="000A672F"/>
    <w:rsid w:val="000A737E"/>
    <w:rsid w:val="000B398A"/>
    <w:rsid w:val="000C09BC"/>
    <w:rsid w:val="000C3288"/>
    <w:rsid w:val="000C4BDF"/>
    <w:rsid w:val="000D5D43"/>
    <w:rsid w:val="000E195A"/>
    <w:rsid w:val="000E5F0D"/>
    <w:rsid w:val="000F5382"/>
    <w:rsid w:val="00102B81"/>
    <w:rsid w:val="00105E47"/>
    <w:rsid w:val="00111C5E"/>
    <w:rsid w:val="00113861"/>
    <w:rsid w:val="00113DD5"/>
    <w:rsid w:val="00114348"/>
    <w:rsid w:val="00117C03"/>
    <w:rsid w:val="00117D92"/>
    <w:rsid w:val="00126A4C"/>
    <w:rsid w:val="00131A51"/>
    <w:rsid w:val="00133858"/>
    <w:rsid w:val="00134056"/>
    <w:rsid w:val="00135EF3"/>
    <w:rsid w:val="001408DD"/>
    <w:rsid w:val="001415A5"/>
    <w:rsid w:val="00146692"/>
    <w:rsid w:val="00151BE6"/>
    <w:rsid w:val="0015492F"/>
    <w:rsid w:val="00164B0E"/>
    <w:rsid w:val="0016678C"/>
    <w:rsid w:val="00171A4C"/>
    <w:rsid w:val="001753BC"/>
    <w:rsid w:val="00175933"/>
    <w:rsid w:val="001837F1"/>
    <w:rsid w:val="00185EA2"/>
    <w:rsid w:val="00187EE8"/>
    <w:rsid w:val="001927A7"/>
    <w:rsid w:val="00194430"/>
    <w:rsid w:val="00195845"/>
    <w:rsid w:val="00196003"/>
    <w:rsid w:val="00196783"/>
    <w:rsid w:val="001974E6"/>
    <w:rsid w:val="001A40EA"/>
    <w:rsid w:val="001B1B89"/>
    <w:rsid w:val="001B5955"/>
    <w:rsid w:val="001B6758"/>
    <w:rsid w:val="001C1DD4"/>
    <w:rsid w:val="001D28CD"/>
    <w:rsid w:val="001E0480"/>
    <w:rsid w:val="001E473F"/>
    <w:rsid w:val="001E6894"/>
    <w:rsid w:val="001F069C"/>
    <w:rsid w:val="001F479B"/>
    <w:rsid w:val="00206C63"/>
    <w:rsid w:val="002107CD"/>
    <w:rsid w:val="002200C2"/>
    <w:rsid w:val="00225425"/>
    <w:rsid w:val="00233FB8"/>
    <w:rsid w:val="0023554F"/>
    <w:rsid w:val="00240601"/>
    <w:rsid w:val="00244D0F"/>
    <w:rsid w:val="00247551"/>
    <w:rsid w:val="00247B8D"/>
    <w:rsid w:val="00272EBE"/>
    <w:rsid w:val="00274E5E"/>
    <w:rsid w:val="00275AB9"/>
    <w:rsid w:val="00281214"/>
    <w:rsid w:val="002829FA"/>
    <w:rsid w:val="00284CFB"/>
    <w:rsid w:val="0029114E"/>
    <w:rsid w:val="002959BF"/>
    <w:rsid w:val="00295D8A"/>
    <w:rsid w:val="00297154"/>
    <w:rsid w:val="002A3EBF"/>
    <w:rsid w:val="002A4B42"/>
    <w:rsid w:val="002B1474"/>
    <w:rsid w:val="002B2F6D"/>
    <w:rsid w:val="002B5B21"/>
    <w:rsid w:val="002C0D32"/>
    <w:rsid w:val="002D03C5"/>
    <w:rsid w:val="002D685A"/>
    <w:rsid w:val="002E3C19"/>
    <w:rsid w:val="002E593D"/>
    <w:rsid w:val="002E7F9D"/>
    <w:rsid w:val="00305DB1"/>
    <w:rsid w:val="00306219"/>
    <w:rsid w:val="00311901"/>
    <w:rsid w:val="00312C34"/>
    <w:rsid w:val="00316083"/>
    <w:rsid w:val="0032415A"/>
    <w:rsid w:val="00326F51"/>
    <w:rsid w:val="003317BD"/>
    <w:rsid w:val="00334D5F"/>
    <w:rsid w:val="003404D2"/>
    <w:rsid w:val="003409F3"/>
    <w:rsid w:val="00343FE2"/>
    <w:rsid w:val="00347691"/>
    <w:rsid w:val="003506F0"/>
    <w:rsid w:val="003567B0"/>
    <w:rsid w:val="003601C5"/>
    <w:rsid w:val="00363A58"/>
    <w:rsid w:val="0037001C"/>
    <w:rsid w:val="003749EE"/>
    <w:rsid w:val="003751CE"/>
    <w:rsid w:val="003770CA"/>
    <w:rsid w:val="003815F4"/>
    <w:rsid w:val="00384984"/>
    <w:rsid w:val="00387B9F"/>
    <w:rsid w:val="00391AC7"/>
    <w:rsid w:val="00394C95"/>
    <w:rsid w:val="00394D93"/>
    <w:rsid w:val="003A191B"/>
    <w:rsid w:val="003A1D47"/>
    <w:rsid w:val="003A538F"/>
    <w:rsid w:val="003A666F"/>
    <w:rsid w:val="003D3FC9"/>
    <w:rsid w:val="003D6BBA"/>
    <w:rsid w:val="003D6FFF"/>
    <w:rsid w:val="003E2F9C"/>
    <w:rsid w:val="003F6DAF"/>
    <w:rsid w:val="003F6DE1"/>
    <w:rsid w:val="00406F70"/>
    <w:rsid w:val="00415B0E"/>
    <w:rsid w:val="004262DB"/>
    <w:rsid w:val="00426F60"/>
    <w:rsid w:val="00444263"/>
    <w:rsid w:val="004617AE"/>
    <w:rsid w:val="004618FC"/>
    <w:rsid w:val="00461B94"/>
    <w:rsid w:val="00462160"/>
    <w:rsid w:val="00474C9B"/>
    <w:rsid w:val="00482E27"/>
    <w:rsid w:val="00493C76"/>
    <w:rsid w:val="004A141F"/>
    <w:rsid w:val="004A6D33"/>
    <w:rsid w:val="004B144A"/>
    <w:rsid w:val="004B40A5"/>
    <w:rsid w:val="004B488A"/>
    <w:rsid w:val="004B6F10"/>
    <w:rsid w:val="004C121B"/>
    <w:rsid w:val="004D3EB2"/>
    <w:rsid w:val="004E53B6"/>
    <w:rsid w:val="004E60FB"/>
    <w:rsid w:val="004F791C"/>
    <w:rsid w:val="004F79C3"/>
    <w:rsid w:val="00501012"/>
    <w:rsid w:val="00501C93"/>
    <w:rsid w:val="005022F0"/>
    <w:rsid w:val="00507DC4"/>
    <w:rsid w:val="00514CE4"/>
    <w:rsid w:val="005157F9"/>
    <w:rsid w:val="00516293"/>
    <w:rsid w:val="0052034A"/>
    <w:rsid w:val="005210DC"/>
    <w:rsid w:val="00521438"/>
    <w:rsid w:val="00521713"/>
    <w:rsid w:val="005256EF"/>
    <w:rsid w:val="00527296"/>
    <w:rsid w:val="005341B0"/>
    <w:rsid w:val="00550B1A"/>
    <w:rsid w:val="00557436"/>
    <w:rsid w:val="0056297D"/>
    <w:rsid w:val="0056377D"/>
    <w:rsid w:val="005638BC"/>
    <w:rsid w:val="00565AA1"/>
    <w:rsid w:val="0056668C"/>
    <w:rsid w:val="005704AA"/>
    <w:rsid w:val="00574C86"/>
    <w:rsid w:val="00575EED"/>
    <w:rsid w:val="00581B9E"/>
    <w:rsid w:val="00583894"/>
    <w:rsid w:val="005A16B8"/>
    <w:rsid w:val="005A5F8C"/>
    <w:rsid w:val="005B09BC"/>
    <w:rsid w:val="005B5032"/>
    <w:rsid w:val="005C1BB5"/>
    <w:rsid w:val="005C7CF1"/>
    <w:rsid w:val="005E19C3"/>
    <w:rsid w:val="005F46D9"/>
    <w:rsid w:val="00606D6E"/>
    <w:rsid w:val="00610F97"/>
    <w:rsid w:val="00617A38"/>
    <w:rsid w:val="006374D1"/>
    <w:rsid w:val="006379FB"/>
    <w:rsid w:val="00645FB2"/>
    <w:rsid w:val="006469A1"/>
    <w:rsid w:val="0065231C"/>
    <w:rsid w:val="00657ED4"/>
    <w:rsid w:val="00660D3C"/>
    <w:rsid w:val="0066443E"/>
    <w:rsid w:val="00665745"/>
    <w:rsid w:val="0068178A"/>
    <w:rsid w:val="006818EE"/>
    <w:rsid w:val="00682DE6"/>
    <w:rsid w:val="006A1073"/>
    <w:rsid w:val="006A24CC"/>
    <w:rsid w:val="006A282E"/>
    <w:rsid w:val="006A5BD7"/>
    <w:rsid w:val="006B0A55"/>
    <w:rsid w:val="006B29AC"/>
    <w:rsid w:val="006C5F0A"/>
    <w:rsid w:val="006C71C4"/>
    <w:rsid w:val="006D58EC"/>
    <w:rsid w:val="006D5CE4"/>
    <w:rsid w:val="006F0F96"/>
    <w:rsid w:val="006F205C"/>
    <w:rsid w:val="006F34E3"/>
    <w:rsid w:val="00712AC8"/>
    <w:rsid w:val="007200AE"/>
    <w:rsid w:val="007203D6"/>
    <w:rsid w:val="00721BCB"/>
    <w:rsid w:val="007257F2"/>
    <w:rsid w:val="00725A8A"/>
    <w:rsid w:val="00726E88"/>
    <w:rsid w:val="007327DF"/>
    <w:rsid w:val="007333BB"/>
    <w:rsid w:val="00733E30"/>
    <w:rsid w:val="00736790"/>
    <w:rsid w:val="0074081E"/>
    <w:rsid w:val="007553B7"/>
    <w:rsid w:val="00765748"/>
    <w:rsid w:val="0077017E"/>
    <w:rsid w:val="00770A16"/>
    <w:rsid w:val="007805E5"/>
    <w:rsid w:val="007832FB"/>
    <w:rsid w:val="007854CE"/>
    <w:rsid w:val="007938C3"/>
    <w:rsid w:val="007A2AC5"/>
    <w:rsid w:val="007A7771"/>
    <w:rsid w:val="007B2547"/>
    <w:rsid w:val="007B304E"/>
    <w:rsid w:val="007C5384"/>
    <w:rsid w:val="007C62FA"/>
    <w:rsid w:val="007D01BB"/>
    <w:rsid w:val="007E0249"/>
    <w:rsid w:val="007E02E6"/>
    <w:rsid w:val="007E5BA3"/>
    <w:rsid w:val="007E69A0"/>
    <w:rsid w:val="007E7410"/>
    <w:rsid w:val="007F3BDD"/>
    <w:rsid w:val="0080207D"/>
    <w:rsid w:val="008039B5"/>
    <w:rsid w:val="00810D23"/>
    <w:rsid w:val="0081139D"/>
    <w:rsid w:val="008157E6"/>
    <w:rsid w:val="0081745C"/>
    <w:rsid w:val="008217D4"/>
    <w:rsid w:val="008230BF"/>
    <w:rsid w:val="00826C7A"/>
    <w:rsid w:val="0083366A"/>
    <w:rsid w:val="00835058"/>
    <w:rsid w:val="00844972"/>
    <w:rsid w:val="00852CDD"/>
    <w:rsid w:val="008628D6"/>
    <w:rsid w:val="00865B62"/>
    <w:rsid w:val="008662D5"/>
    <w:rsid w:val="00894ED0"/>
    <w:rsid w:val="008B02ED"/>
    <w:rsid w:val="008C091D"/>
    <w:rsid w:val="008C114E"/>
    <w:rsid w:val="008C19A7"/>
    <w:rsid w:val="008C4C56"/>
    <w:rsid w:val="008C5D94"/>
    <w:rsid w:val="008C61FE"/>
    <w:rsid w:val="008D0F40"/>
    <w:rsid w:val="008D5F53"/>
    <w:rsid w:val="008E0064"/>
    <w:rsid w:val="008E0160"/>
    <w:rsid w:val="008E0920"/>
    <w:rsid w:val="008E63F5"/>
    <w:rsid w:val="008F22E0"/>
    <w:rsid w:val="008F6647"/>
    <w:rsid w:val="009028B4"/>
    <w:rsid w:val="00921216"/>
    <w:rsid w:val="00922486"/>
    <w:rsid w:val="00924141"/>
    <w:rsid w:val="00927549"/>
    <w:rsid w:val="0092794B"/>
    <w:rsid w:val="009355B3"/>
    <w:rsid w:val="0093726D"/>
    <w:rsid w:val="00941CC0"/>
    <w:rsid w:val="00945458"/>
    <w:rsid w:val="009457E6"/>
    <w:rsid w:val="00953491"/>
    <w:rsid w:val="00962565"/>
    <w:rsid w:val="0096436B"/>
    <w:rsid w:val="00964A63"/>
    <w:rsid w:val="00967042"/>
    <w:rsid w:val="009746D8"/>
    <w:rsid w:val="009800A1"/>
    <w:rsid w:val="00980F34"/>
    <w:rsid w:val="00984E83"/>
    <w:rsid w:val="00990149"/>
    <w:rsid w:val="0099104D"/>
    <w:rsid w:val="00994E48"/>
    <w:rsid w:val="009A06C6"/>
    <w:rsid w:val="009A17DF"/>
    <w:rsid w:val="009B61CB"/>
    <w:rsid w:val="009C2085"/>
    <w:rsid w:val="009E497B"/>
    <w:rsid w:val="009F01F4"/>
    <w:rsid w:val="00A00874"/>
    <w:rsid w:val="00A128BE"/>
    <w:rsid w:val="00A133C8"/>
    <w:rsid w:val="00A17C6A"/>
    <w:rsid w:val="00A4019C"/>
    <w:rsid w:val="00A420CE"/>
    <w:rsid w:val="00A44D44"/>
    <w:rsid w:val="00A518DE"/>
    <w:rsid w:val="00A6411E"/>
    <w:rsid w:val="00A6490C"/>
    <w:rsid w:val="00A661AB"/>
    <w:rsid w:val="00A66D3D"/>
    <w:rsid w:val="00A67CA3"/>
    <w:rsid w:val="00A720B0"/>
    <w:rsid w:val="00A72EEA"/>
    <w:rsid w:val="00A96972"/>
    <w:rsid w:val="00AA2C4F"/>
    <w:rsid w:val="00AA4146"/>
    <w:rsid w:val="00AA724C"/>
    <w:rsid w:val="00AB2CD2"/>
    <w:rsid w:val="00AC4C09"/>
    <w:rsid w:val="00AC6287"/>
    <w:rsid w:val="00AC7CAE"/>
    <w:rsid w:val="00AD5348"/>
    <w:rsid w:val="00AE3105"/>
    <w:rsid w:val="00AF33A9"/>
    <w:rsid w:val="00AF378D"/>
    <w:rsid w:val="00B00FF6"/>
    <w:rsid w:val="00B02221"/>
    <w:rsid w:val="00B03097"/>
    <w:rsid w:val="00B10F15"/>
    <w:rsid w:val="00B13403"/>
    <w:rsid w:val="00B1387F"/>
    <w:rsid w:val="00B2084E"/>
    <w:rsid w:val="00B24417"/>
    <w:rsid w:val="00B3125C"/>
    <w:rsid w:val="00B368E9"/>
    <w:rsid w:val="00B40C8D"/>
    <w:rsid w:val="00B43672"/>
    <w:rsid w:val="00B508DD"/>
    <w:rsid w:val="00B529DF"/>
    <w:rsid w:val="00B612D7"/>
    <w:rsid w:val="00B628B8"/>
    <w:rsid w:val="00B63898"/>
    <w:rsid w:val="00B7240D"/>
    <w:rsid w:val="00B74100"/>
    <w:rsid w:val="00B75906"/>
    <w:rsid w:val="00B86F64"/>
    <w:rsid w:val="00BA3B4F"/>
    <w:rsid w:val="00BB097A"/>
    <w:rsid w:val="00BC4CAA"/>
    <w:rsid w:val="00BC7228"/>
    <w:rsid w:val="00BD3182"/>
    <w:rsid w:val="00BD384C"/>
    <w:rsid w:val="00BD3A6B"/>
    <w:rsid w:val="00BE287F"/>
    <w:rsid w:val="00BE51F8"/>
    <w:rsid w:val="00BE67D7"/>
    <w:rsid w:val="00BF54BE"/>
    <w:rsid w:val="00BF5FFD"/>
    <w:rsid w:val="00BF77C6"/>
    <w:rsid w:val="00C058A1"/>
    <w:rsid w:val="00C07C4F"/>
    <w:rsid w:val="00C1690B"/>
    <w:rsid w:val="00C171AE"/>
    <w:rsid w:val="00C2135A"/>
    <w:rsid w:val="00C2314A"/>
    <w:rsid w:val="00C23B12"/>
    <w:rsid w:val="00C24A1B"/>
    <w:rsid w:val="00C3231E"/>
    <w:rsid w:val="00C368A8"/>
    <w:rsid w:val="00C3786F"/>
    <w:rsid w:val="00C405EC"/>
    <w:rsid w:val="00C42598"/>
    <w:rsid w:val="00C478FD"/>
    <w:rsid w:val="00C63B9E"/>
    <w:rsid w:val="00C70BA1"/>
    <w:rsid w:val="00C72917"/>
    <w:rsid w:val="00C75340"/>
    <w:rsid w:val="00C80400"/>
    <w:rsid w:val="00C80747"/>
    <w:rsid w:val="00C81D73"/>
    <w:rsid w:val="00C92F71"/>
    <w:rsid w:val="00C96505"/>
    <w:rsid w:val="00C972C8"/>
    <w:rsid w:val="00CA05E2"/>
    <w:rsid w:val="00CA0A2F"/>
    <w:rsid w:val="00CA339D"/>
    <w:rsid w:val="00CC14F6"/>
    <w:rsid w:val="00CC1B3E"/>
    <w:rsid w:val="00CC3D00"/>
    <w:rsid w:val="00CC4B47"/>
    <w:rsid w:val="00CC72E0"/>
    <w:rsid w:val="00CD16B0"/>
    <w:rsid w:val="00CD29BA"/>
    <w:rsid w:val="00CD4BA8"/>
    <w:rsid w:val="00CE09DF"/>
    <w:rsid w:val="00CE1E72"/>
    <w:rsid w:val="00CE6719"/>
    <w:rsid w:val="00CF1A54"/>
    <w:rsid w:val="00D009DB"/>
    <w:rsid w:val="00D03168"/>
    <w:rsid w:val="00D113E5"/>
    <w:rsid w:val="00D171C0"/>
    <w:rsid w:val="00D23E86"/>
    <w:rsid w:val="00D33391"/>
    <w:rsid w:val="00D35D1F"/>
    <w:rsid w:val="00D406D1"/>
    <w:rsid w:val="00D42ABE"/>
    <w:rsid w:val="00D44472"/>
    <w:rsid w:val="00D4778D"/>
    <w:rsid w:val="00D53742"/>
    <w:rsid w:val="00D579D8"/>
    <w:rsid w:val="00D629E8"/>
    <w:rsid w:val="00D63CEE"/>
    <w:rsid w:val="00D67097"/>
    <w:rsid w:val="00D71B3B"/>
    <w:rsid w:val="00D71F11"/>
    <w:rsid w:val="00D75011"/>
    <w:rsid w:val="00D76453"/>
    <w:rsid w:val="00D778FC"/>
    <w:rsid w:val="00D901CD"/>
    <w:rsid w:val="00D91600"/>
    <w:rsid w:val="00D940B5"/>
    <w:rsid w:val="00D9555A"/>
    <w:rsid w:val="00DA1A41"/>
    <w:rsid w:val="00DC3DCB"/>
    <w:rsid w:val="00DD0D13"/>
    <w:rsid w:val="00DE54AA"/>
    <w:rsid w:val="00DE7488"/>
    <w:rsid w:val="00E1111D"/>
    <w:rsid w:val="00E15727"/>
    <w:rsid w:val="00E15EB7"/>
    <w:rsid w:val="00E16D17"/>
    <w:rsid w:val="00E23D32"/>
    <w:rsid w:val="00E2414F"/>
    <w:rsid w:val="00E27AAE"/>
    <w:rsid w:val="00E337AB"/>
    <w:rsid w:val="00E35DCE"/>
    <w:rsid w:val="00E41627"/>
    <w:rsid w:val="00E4469C"/>
    <w:rsid w:val="00E50D97"/>
    <w:rsid w:val="00E51229"/>
    <w:rsid w:val="00E65130"/>
    <w:rsid w:val="00E70249"/>
    <w:rsid w:val="00E71628"/>
    <w:rsid w:val="00E74D4F"/>
    <w:rsid w:val="00E94AB7"/>
    <w:rsid w:val="00E97CE6"/>
    <w:rsid w:val="00EB1F91"/>
    <w:rsid w:val="00EB3E23"/>
    <w:rsid w:val="00EB4A52"/>
    <w:rsid w:val="00EB5D5F"/>
    <w:rsid w:val="00EB62D0"/>
    <w:rsid w:val="00EC6739"/>
    <w:rsid w:val="00ED53F9"/>
    <w:rsid w:val="00ED6265"/>
    <w:rsid w:val="00EE1319"/>
    <w:rsid w:val="00F01918"/>
    <w:rsid w:val="00F02F6F"/>
    <w:rsid w:val="00F10756"/>
    <w:rsid w:val="00F203D4"/>
    <w:rsid w:val="00F25D44"/>
    <w:rsid w:val="00F25E9B"/>
    <w:rsid w:val="00F3401A"/>
    <w:rsid w:val="00F36BD1"/>
    <w:rsid w:val="00F37886"/>
    <w:rsid w:val="00F42AAF"/>
    <w:rsid w:val="00F52164"/>
    <w:rsid w:val="00F56DE6"/>
    <w:rsid w:val="00F57B73"/>
    <w:rsid w:val="00F60FBA"/>
    <w:rsid w:val="00F62338"/>
    <w:rsid w:val="00F67CD1"/>
    <w:rsid w:val="00F7172D"/>
    <w:rsid w:val="00F74E5F"/>
    <w:rsid w:val="00F80F50"/>
    <w:rsid w:val="00F83A4D"/>
    <w:rsid w:val="00F907E5"/>
    <w:rsid w:val="00F963BE"/>
    <w:rsid w:val="00F969F6"/>
    <w:rsid w:val="00FA5135"/>
    <w:rsid w:val="00FA6144"/>
    <w:rsid w:val="00FC5432"/>
    <w:rsid w:val="00FD2DC7"/>
    <w:rsid w:val="00FE3943"/>
    <w:rsid w:val="00FE3CE3"/>
    <w:rsid w:val="00FE4814"/>
    <w:rsid w:val="00FE5F02"/>
    <w:rsid w:val="00FE62D7"/>
    <w:rsid w:val="00FF133B"/>
    <w:rsid w:val="00FF31BF"/>
    <w:rsid w:val="00FF4C18"/>
    <w:rsid w:val="00FF5B48"/>
    <w:rsid w:val="00FF61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43A9EB"/>
  <w15:docId w15:val="{A1FC1CF7-B1FD-4283-B4F8-98C2AEB5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DF"/>
    <w:pPr>
      <w:spacing w:after="0" w:line="240" w:lineRule="auto"/>
    </w:pPr>
    <w:rPr>
      <w:lang w:val="en-GB"/>
    </w:rPr>
  </w:style>
  <w:style w:type="paragraph" w:styleId="Overskrift1">
    <w:name w:val="heading 1"/>
    <w:basedOn w:val="Normal"/>
    <w:next w:val="Normal"/>
    <w:link w:val="Overskrift1Tegn"/>
    <w:autoRedefine/>
    <w:uiPriority w:val="9"/>
    <w:qFormat/>
    <w:rsid w:val="008C19A7"/>
    <w:pPr>
      <w:keepNext/>
      <w:keepLines/>
      <w:numPr>
        <w:numId w:val="39"/>
      </w:numPr>
      <w:spacing w:after="240" w:line="276" w:lineRule="auto"/>
      <w:outlineLvl w:val="0"/>
    </w:pPr>
    <w:rPr>
      <w:rFonts w:ascii="Arial" w:eastAsiaTheme="majorEastAsia" w:hAnsi="Arial" w:cs="Arial"/>
      <w:b/>
      <w:bCs/>
      <w:lang w:val="da-DK"/>
    </w:rPr>
  </w:style>
  <w:style w:type="paragraph" w:styleId="Overskrift2">
    <w:name w:val="heading 2"/>
    <w:basedOn w:val="Normal"/>
    <w:next w:val="Normal"/>
    <w:link w:val="Overskrift2Tegn"/>
    <w:autoRedefine/>
    <w:uiPriority w:val="9"/>
    <w:unhideWhenUsed/>
    <w:qFormat/>
    <w:rsid w:val="00A133C8"/>
    <w:pPr>
      <w:keepNext/>
      <w:keepLines/>
      <w:spacing w:before="360" w:after="60" w:line="276" w:lineRule="auto"/>
      <w:outlineLvl w:val="1"/>
    </w:pPr>
    <w:rPr>
      <w:rFonts w:ascii="Arial" w:eastAsiaTheme="majorEastAsia" w:hAnsi="Arial" w:cs="Arial"/>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C19A7"/>
    <w:rPr>
      <w:rFonts w:ascii="Arial" w:eastAsiaTheme="majorEastAsia" w:hAnsi="Arial" w:cs="Arial"/>
      <w:b/>
      <w:bCs/>
    </w:rPr>
  </w:style>
  <w:style w:type="character" w:customStyle="1" w:styleId="Overskrift2Tegn">
    <w:name w:val="Overskrift 2 Tegn"/>
    <w:basedOn w:val="Standardskrifttypeiafsnit"/>
    <w:link w:val="Overskrift2"/>
    <w:uiPriority w:val="9"/>
    <w:rsid w:val="00A133C8"/>
    <w:rPr>
      <w:rFonts w:ascii="Arial" w:eastAsiaTheme="majorEastAsia" w:hAnsi="Arial" w:cs="Arial"/>
      <w:b/>
      <w:bCs/>
    </w:rPr>
  </w:style>
  <w:style w:type="paragraph" w:styleId="Fodnotetekst">
    <w:name w:val="footnote text"/>
    <w:aliases w:val="Footnote Text Char1,Footnote Text Char Char,Char,Char Char Char Char,Char Char Char Char Char Char,KN Footnote Text - Country Study,FOOTNOTES,fn,single space,f,Footnote Text Char Char Char Char,footnote text,ADB,Footnote Text Char Char1,ft"/>
    <w:basedOn w:val="Normal"/>
    <w:link w:val="FodnotetekstTegn"/>
    <w:uiPriority w:val="99"/>
    <w:unhideWhenUsed/>
    <w:rsid w:val="009A17DF"/>
    <w:rPr>
      <w:sz w:val="20"/>
      <w:szCs w:val="20"/>
    </w:rPr>
  </w:style>
  <w:style w:type="character" w:customStyle="1" w:styleId="FodnotetekstTegn">
    <w:name w:val="Fodnotetekst Tegn"/>
    <w:aliases w:val="Footnote Text Char1 Tegn,Footnote Text Char Char Tegn,Char Tegn,Char Char Char Char Tegn,Char Char Char Char Char Char Tegn,KN Footnote Text - Country Study Tegn,FOOTNOTES Tegn,fn Tegn,single space Tegn,f Tegn,footnote text Tegn"/>
    <w:basedOn w:val="Standardskrifttypeiafsnit"/>
    <w:link w:val="Fodnotetekst"/>
    <w:uiPriority w:val="99"/>
    <w:rsid w:val="009A17DF"/>
    <w:rPr>
      <w:sz w:val="20"/>
      <w:szCs w:val="20"/>
      <w:lang w:val="en-GB"/>
    </w:rPr>
  </w:style>
  <w:style w:type="character" w:styleId="Fodnotehenvisning">
    <w:name w:val="footnote reference"/>
    <w:aliases w:val=" BVI fnr,BVI fnr, BVI fnr Car Car,BVI fnr Car, BVI fnr Car Car Car Car, BVI fnr Car Car Car Car Char,Appel note de bas de p..BVI fnr Car Car Car Car Char Char, BVI fnr Car Car Car Car Char Char,ftref,ESPON Footnote No,Footnote text"/>
    <w:basedOn w:val="Standardskrifttypeiafsnit"/>
    <w:link w:val="Char2"/>
    <w:uiPriority w:val="99"/>
    <w:unhideWhenUsed/>
    <w:rsid w:val="009A17DF"/>
    <w:rPr>
      <w:vertAlign w:val="superscript"/>
    </w:rPr>
  </w:style>
  <w:style w:type="paragraph" w:customStyle="1" w:styleId="Char2">
    <w:name w:val="Char2"/>
    <w:basedOn w:val="Normal"/>
    <w:link w:val="Fodnotehenvisning"/>
    <w:rsid w:val="009A17DF"/>
    <w:pPr>
      <w:spacing w:after="160" w:line="240" w:lineRule="exact"/>
    </w:pPr>
    <w:rPr>
      <w:vertAlign w:val="superscript"/>
      <w:lang w:val="da-DK"/>
    </w:rPr>
  </w:style>
  <w:style w:type="paragraph" w:styleId="Sidehoved">
    <w:name w:val="header"/>
    <w:basedOn w:val="Normal"/>
    <w:link w:val="SidehovedTegn"/>
    <w:uiPriority w:val="99"/>
    <w:unhideWhenUsed/>
    <w:rsid w:val="009A17DF"/>
    <w:pPr>
      <w:tabs>
        <w:tab w:val="center" w:pos="4819"/>
        <w:tab w:val="right" w:pos="9638"/>
      </w:tabs>
    </w:pPr>
  </w:style>
  <w:style w:type="character" w:customStyle="1" w:styleId="SidehovedTegn">
    <w:name w:val="Sidehoved Tegn"/>
    <w:basedOn w:val="Standardskrifttypeiafsnit"/>
    <w:link w:val="Sidehoved"/>
    <w:uiPriority w:val="99"/>
    <w:rsid w:val="009A17DF"/>
    <w:rPr>
      <w:lang w:val="en-GB"/>
    </w:rPr>
  </w:style>
  <w:style w:type="paragraph" w:styleId="Sidefod">
    <w:name w:val="footer"/>
    <w:basedOn w:val="Normal"/>
    <w:link w:val="SidefodTegn"/>
    <w:uiPriority w:val="99"/>
    <w:unhideWhenUsed/>
    <w:rsid w:val="009A17DF"/>
    <w:pPr>
      <w:tabs>
        <w:tab w:val="center" w:pos="4819"/>
        <w:tab w:val="right" w:pos="9638"/>
      </w:tabs>
    </w:pPr>
  </w:style>
  <w:style w:type="character" w:customStyle="1" w:styleId="SidefodTegn">
    <w:name w:val="Sidefod Tegn"/>
    <w:basedOn w:val="Standardskrifttypeiafsnit"/>
    <w:link w:val="Sidefod"/>
    <w:uiPriority w:val="99"/>
    <w:rsid w:val="009A17DF"/>
    <w:rPr>
      <w:lang w:val="en-GB"/>
    </w:rPr>
  </w:style>
  <w:style w:type="paragraph" w:styleId="Markeringsbobletekst">
    <w:name w:val="Balloon Text"/>
    <w:basedOn w:val="Normal"/>
    <w:link w:val="MarkeringsbobletekstTegn"/>
    <w:uiPriority w:val="99"/>
    <w:semiHidden/>
    <w:unhideWhenUsed/>
    <w:rsid w:val="009A17D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17DF"/>
    <w:rPr>
      <w:rFonts w:ascii="Tahoma" w:hAnsi="Tahoma" w:cs="Tahoma"/>
      <w:sz w:val="16"/>
      <w:szCs w:val="16"/>
      <w:lang w:val="en-GB"/>
    </w:rPr>
  </w:style>
  <w:style w:type="paragraph" w:styleId="Listeafsnit">
    <w:name w:val="List Paragraph"/>
    <w:basedOn w:val="Normal"/>
    <w:uiPriority w:val="34"/>
    <w:qFormat/>
    <w:rsid w:val="00D406D1"/>
    <w:pPr>
      <w:ind w:left="720"/>
      <w:contextualSpacing/>
    </w:pPr>
  </w:style>
  <w:style w:type="paragraph" w:customStyle="1" w:styleId="Pa3">
    <w:name w:val="Pa3"/>
    <w:basedOn w:val="Normal"/>
    <w:next w:val="Normal"/>
    <w:uiPriority w:val="99"/>
    <w:rsid w:val="00F83A4D"/>
    <w:pPr>
      <w:autoSpaceDE w:val="0"/>
      <w:autoSpaceDN w:val="0"/>
      <w:adjustRightInd w:val="0"/>
      <w:spacing w:line="181" w:lineRule="atLeast"/>
    </w:pPr>
    <w:rPr>
      <w:rFonts w:ascii="ZZYIA I+ Gotham" w:hAnsi="ZZYIA I+ Gotham"/>
      <w:sz w:val="24"/>
      <w:szCs w:val="24"/>
      <w:lang w:val="da-DK"/>
    </w:rPr>
  </w:style>
  <w:style w:type="paragraph" w:customStyle="1" w:styleId="Default">
    <w:name w:val="Default"/>
    <w:rsid w:val="00B1387F"/>
    <w:pPr>
      <w:autoSpaceDE w:val="0"/>
      <w:autoSpaceDN w:val="0"/>
      <w:adjustRightInd w:val="0"/>
      <w:spacing w:after="0" w:line="240" w:lineRule="auto"/>
    </w:pPr>
    <w:rPr>
      <w:rFonts w:ascii="ZZYIA I+ Gotham" w:hAnsi="ZZYIA I+ Gotham" w:cs="ZZYIA I+ Gotham"/>
      <w:color w:val="000000"/>
      <w:sz w:val="24"/>
      <w:szCs w:val="24"/>
    </w:rPr>
  </w:style>
  <w:style w:type="paragraph" w:customStyle="1" w:styleId="Pa10">
    <w:name w:val="Pa10"/>
    <w:basedOn w:val="Default"/>
    <w:next w:val="Default"/>
    <w:uiPriority w:val="99"/>
    <w:rsid w:val="00B1387F"/>
    <w:pPr>
      <w:spacing w:line="261" w:lineRule="atLeast"/>
    </w:pPr>
    <w:rPr>
      <w:rFonts w:cstheme="minorBidi"/>
      <w:color w:val="auto"/>
    </w:rPr>
  </w:style>
  <w:style w:type="character" w:styleId="Kommentarhenvisning">
    <w:name w:val="annotation reference"/>
    <w:basedOn w:val="Standardskrifttypeiafsnit"/>
    <w:uiPriority w:val="99"/>
    <w:semiHidden/>
    <w:unhideWhenUsed/>
    <w:rsid w:val="00EB5D5F"/>
    <w:rPr>
      <w:sz w:val="16"/>
      <w:szCs w:val="16"/>
    </w:rPr>
  </w:style>
  <w:style w:type="paragraph" w:styleId="Kommentartekst">
    <w:name w:val="annotation text"/>
    <w:basedOn w:val="Normal"/>
    <w:link w:val="KommentartekstTegn"/>
    <w:uiPriority w:val="99"/>
    <w:unhideWhenUsed/>
    <w:rsid w:val="00EB5D5F"/>
    <w:rPr>
      <w:sz w:val="20"/>
      <w:szCs w:val="20"/>
    </w:rPr>
  </w:style>
  <w:style w:type="character" w:customStyle="1" w:styleId="KommentartekstTegn">
    <w:name w:val="Kommentartekst Tegn"/>
    <w:basedOn w:val="Standardskrifttypeiafsnit"/>
    <w:link w:val="Kommentartekst"/>
    <w:uiPriority w:val="99"/>
    <w:rsid w:val="00EB5D5F"/>
    <w:rPr>
      <w:sz w:val="20"/>
      <w:szCs w:val="20"/>
      <w:lang w:val="en-GB"/>
    </w:rPr>
  </w:style>
  <w:style w:type="paragraph" w:styleId="Kommentaremne">
    <w:name w:val="annotation subject"/>
    <w:basedOn w:val="Kommentartekst"/>
    <w:next w:val="Kommentartekst"/>
    <w:link w:val="KommentaremneTegn"/>
    <w:uiPriority w:val="99"/>
    <w:semiHidden/>
    <w:unhideWhenUsed/>
    <w:rsid w:val="00EB5D5F"/>
    <w:rPr>
      <w:b/>
      <w:bCs/>
    </w:rPr>
  </w:style>
  <w:style w:type="character" w:customStyle="1" w:styleId="KommentaremneTegn">
    <w:name w:val="Kommentaremne Tegn"/>
    <w:basedOn w:val="KommentartekstTegn"/>
    <w:link w:val="Kommentaremne"/>
    <w:uiPriority w:val="99"/>
    <w:semiHidden/>
    <w:rsid w:val="00EB5D5F"/>
    <w:rPr>
      <w:b/>
      <w:bCs/>
      <w:sz w:val="20"/>
      <w:szCs w:val="20"/>
      <w:lang w:val="en-GB"/>
    </w:rPr>
  </w:style>
  <w:style w:type="paragraph" w:styleId="Overskrift">
    <w:name w:val="TOC Heading"/>
    <w:basedOn w:val="Overskrift1"/>
    <w:next w:val="Normal"/>
    <w:uiPriority w:val="39"/>
    <w:unhideWhenUsed/>
    <w:qFormat/>
    <w:rsid w:val="003770CA"/>
    <w:pPr>
      <w:spacing w:before="480" w:after="0"/>
      <w:outlineLvl w:val="9"/>
    </w:pPr>
    <w:rPr>
      <w:rFonts w:asciiTheme="majorHAnsi" w:hAnsiTheme="majorHAnsi"/>
      <w:color w:val="365F91" w:themeColor="accent1" w:themeShade="BF"/>
      <w:lang w:eastAsia="da-DK"/>
    </w:rPr>
  </w:style>
  <w:style w:type="paragraph" w:styleId="Indholdsfortegnelse1">
    <w:name w:val="toc 1"/>
    <w:basedOn w:val="Normal"/>
    <w:next w:val="Normal"/>
    <w:autoRedefine/>
    <w:uiPriority w:val="39"/>
    <w:unhideWhenUsed/>
    <w:qFormat/>
    <w:rsid w:val="003770CA"/>
    <w:pPr>
      <w:spacing w:after="100"/>
    </w:pPr>
  </w:style>
  <w:style w:type="paragraph" w:styleId="Indholdsfortegnelse2">
    <w:name w:val="toc 2"/>
    <w:basedOn w:val="Normal"/>
    <w:next w:val="Normal"/>
    <w:autoRedefine/>
    <w:uiPriority w:val="39"/>
    <w:unhideWhenUsed/>
    <w:qFormat/>
    <w:rsid w:val="003770CA"/>
    <w:pPr>
      <w:spacing w:after="100"/>
      <w:ind w:left="220"/>
    </w:pPr>
  </w:style>
  <w:style w:type="character" w:styleId="Hyperlink">
    <w:name w:val="Hyperlink"/>
    <w:basedOn w:val="Standardskrifttypeiafsnit"/>
    <w:uiPriority w:val="99"/>
    <w:unhideWhenUsed/>
    <w:rsid w:val="003770CA"/>
    <w:rPr>
      <w:color w:val="0000FF" w:themeColor="hyperlink"/>
      <w:u w:val="single"/>
    </w:rPr>
  </w:style>
  <w:style w:type="paragraph" w:styleId="Indholdsfortegnelse3">
    <w:name w:val="toc 3"/>
    <w:basedOn w:val="Normal"/>
    <w:next w:val="Normal"/>
    <w:autoRedefine/>
    <w:uiPriority w:val="39"/>
    <w:semiHidden/>
    <w:unhideWhenUsed/>
    <w:qFormat/>
    <w:rsid w:val="00A661AB"/>
    <w:pPr>
      <w:spacing w:after="100" w:line="276" w:lineRule="auto"/>
      <w:ind w:left="440"/>
    </w:pPr>
    <w:rPr>
      <w:rFonts w:eastAsiaTheme="minorEastAsia"/>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104">
      <w:bodyDiv w:val="1"/>
      <w:marLeft w:val="0"/>
      <w:marRight w:val="0"/>
      <w:marTop w:val="0"/>
      <w:marBottom w:val="0"/>
      <w:divBdr>
        <w:top w:val="none" w:sz="0" w:space="0" w:color="auto"/>
        <w:left w:val="none" w:sz="0" w:space="0" w:color="auto"/>
        <w:bottom w:val="none" w:sz="0" w:space="0" w:color="auto"/>
        <w:right w:val="none" w:sz="0" w:space="0" w:color="auto"/>
      </w:divBdr>
      <w:divsChild>
        <w:div w:id="1937319882">
          <w:marLeft w:val="0"/>
          <w:marRight w:val="0"/>
          <w:marTop w:val="0"/>
          <w:marBottom w:val="100"/>
          <w:divBdr>
            <w:top w:val="none" w:sz="0" w:space="0" w:color="auto"/>
            <w:left w:val="none" w:sz="0" w:space="0" w:color="auto"/>
            <w:bottom w:val="none" w:sz="0" w:space="0" w:color="auto"/>
            <w:right w:val="none" w:sz="0" w:space="0" w:color="auto"/>
          </w:divBdr>
          <w:divsChild>
            <w:div w:id="1844512171">
              <w:marLeft w:val="0"/>
              <w:marRight w:val="0"/>
              <w:marTop w:val="0"/>
              <w:marBottom w:val="0"/>
              <w:divBdr>
                <w:top w:val="none" w:sz="0" w:space="0" w:color="auto"/>
                <w:left w:val="none" w:sz="0" w:space="0" w:color="auto"/>
                <w:bottom w:val="none" w:sz="0" w:space="0" w:color="auto"/>
                <w:right w:val="none" w:sz="0" w:space="0" w:color="auto"/>
              </w:divBdr>
              <w:divsChild>
                <w:div w:id="1332491551">
                  <w:marLeft w:val="0"/>
                  <w:marRight w:val="0"/>
                  <w:marTop w:val="0"/>
                  <w:marBottom w:val="0"/>
                  <w:divBdr>
                    <w:top w:val="none" w:sz="0" w:space="0" w:color="auto"/>
                    <w:left w:val="none" w:sz="0" w:space="0" w:color="auto"/>
                    <w:bottom w:val="none" w:sz="0" w:space="0" w:color="auto"/>
                    <w:right w:val="none" w:sz="0" w:space="0" w:color="auto"/>
                  </w:divBdr>
                  <w:divsChild>
                    <w:div w:id="1729379805">
                      <w:marLeft w:val="0"/>
                      <w:marRight w:val="0"/>
                      <w:marTop w:val="0"/>
                      <w:marBottom w:val="0"/>
                      <w:divBdr>
                        <w:top w:val="none" w:sz="0" w:space="0" w:color="auto"/>
                        <w:left w:val="none" w:sz="0" w:space="0" w:color="auto"/>
                        <w:bottom w:val="none" w:sz="0" w:space="0" w:color="auto"/>
                        <w:right w:val="none" w:sz="0" w:space="0" w:color="auto"/>
                      </w:divBdr>
                      <w:divsChild>
                        <w:div w:id="1844474303">
                          <w:marLeft w:val="0"/>
                          <w:marRight w:val="0"/>
                          <w:marTop w:val="0"/>
                          <w:marBottom w:val="0"/>
                          <w:divBdr>
                            <w:top w:val="none" w:sz="0" w:space="0" w:color="auto"/>
                            <w:left w:val="dotted" w:sz="6" w:space="31" w:color="BFBFBF"/>
                            <w:bottom w:val="none" w:sz="0" w:space="0" w:color="auto"/>
                            <w:right w:val="none" w:sz="0" w:space="0" w:color="auto"/>
                          </w:divBdr>
                        </w:div>
                      </w:divsChild>
                    </w:div>
                  </w:divsChild>
                </w:div>
              </w:divsChild>
            </w:div>
          </w:divsChild>
        </w:div>
      </w:divsChild>
    </w:div>
    <w:div w:id="183325458">
      <w:bodyDiv w:val="1"/>
      <w:marLeft w:val="0"/>
      <w:marRight w:val="0"/>
      <w:marTop w:val="0"/>
      <w:marBottom w:val="0"/>
      <w:divBdr>
        <w:top w:val="none" w:sz="0" w:space="0" w:color="auto"/>
        <w:left w:val="none" w:sz="0" w:space="0" w:color="auto"/>
        <w:bottom w:val="none" w:sz="0" w:space="0" w:color="auto"/>
        <w:right w:val="none" w:sz="0" w:space="0" w:color="auto"/>
      </w:divBdr>
    </w:div>
    <w:div w:id="288051334">
      <w:bodyDiv w:val="1"/>
      <w:marLeft w:val="0"/>
      <w:marRight w:val="0"/>
      <w:marTop w:val="0"/>
      <w:marBottom w:val="0"/>
      <w:divBdr>
        <w:top w:val="none" w:sz="0" w:space="0" w:color="auto"/>
        <w:left w:val="none" w:sz="0" w:space="0" w:color="auto"/>
        <w:bottom w:val="none" w:sz="0" w:space="0" w:color="auto"/>
        <w:right w:val="none" w:sz="0" w:space="0" w:color="auto"/>
      </w:divBdr>
    </w:div>
    <w:div w:id="319624465">
      <w:bodyDiv w:val="1"/>
      <w:marLeft w:val="0"/>
      <w:marRight w:val="0"/>
      <w:marTop w:val="0"/>
      <w:marBottom w:val="0"/>
      <w:divBdr>
        <w:top w:val="none" w:sz="0" w:space="0" w:color="auto"/>
        <w:left w:val="none" w:sz="0" w:space="0" w:color="auto"/>
        <w:bottom w:val="none" w:sz="0" w:space="0" w:color="auto"/>
        <w:right w:val="none" w:sz="0" w:space="0" w:color="auto"/>
      </w:divBdr>
    </w:div>
    <w:div w:id="344794953">
      <w:bodyDiv w:val="1"/>
      <w:marLeft w:val="0"/>
      <w:marRight w:val="0"/>
      <w:marTop w:val="0"/>
      <w:marBottom w:val="0"/>
      <w:divBdr>
        <w:top w:val="none" w:sz="0" w:space="0" w:color="auto"/>
        <w:left w:val="none" w:sz="0" w:space="0" w:color="auto"/>
        <w:bottom w:val="none" w:sz="0" w:space="0" w:color="auto"/>
        <w:right w:val="none" w:sz="0" w:space="0" w:color="auto"/>
      </w:divBdr>
    </w:div>
    <w:div w:id="426773088">
      <w:bodyDiv w:val="1"/>
      <w:marLeft w:val="0"/>
      <w:marRight w:val="0"/>
      <w:marTop w:val="0"/>
      <w:marBottom w:val="0"/>
      <w:divBdr>
        <w:top w:val="none" w:sz="0" w:space="0" w:color="auto"/>
        <w:left w:val="none" w:sz="0" w:space="0" w:color="auto"/>
        <w:bottom w:val="none" w:sz="0" w:space="0" w:color="auto"/>
        <w:right w:val="none" w:sz="0" w:space="0" w:color="auto"/>
      </w:divBdr>
    </w:div>
    <w:div w:id="537355167">
      <w:bodyDiv w:val="1"/>
      <w:marLeft w:val="0"/>
      <w:marRight w:val="0"/>
      <w:marTop w:val="0"/>
      <w:marBottom w:val="0"/>
      <w:divBdr>
        <w:top w:val="none" w:sz="0" w:space="0" w:color="auto"/>
        <w:left w:val="none" w:sz="0" w:space="0" w:color="auto"/>
        <w:bottom w:val="none" w:sz="0" w:space="0" w:color="auto"/>
        <w:right w:val="none" w:sz="0" w:space="0" w:color="auto"/>
      </w:divBdr>
    </w:div>
    <w:div w:id="554120449">
      <w:bodyDiv w:val="1"/>
      <w:marLeft w:val="0"/>
      <w:marRight w:val="0"/>
      <w:marTop w:val="0"/>
      <w:marBottom w:val="0"/>
      <w:divBdr>
        <w:top w:val="none" w:sz="0" w:space="0" w:color="auto"/>
        <w:left w:val="none" w:sz="0" w:space="0" w:color="auto"/>
        <w:bottom w:val="none" w:sz="0" w:space="0" w:color="auto"/>
        <w:right w:val="none" w:sz="0" w:space="0" w:color="auto"/>
      </w:divBdr>
    </w:div>
    <w:div w:id="1032001011">
      <w:bodyDiv w:val="1"/>
      <w:marLeft w:val="0"/>
      <w:marRight w:val="0"/>
      <w:marTop w:val="0"/>
      <w:marBottom w:val="0"/>
      <w:divBdr>
        <w:top w:val="none" w:sz="0" w:space="0" w:color="auto"/>
        <w:left w:val="none" w:sz="0" w:space="0" w:color="auto"/>
        <w:bottom w:val="none" w:sz="0" w:space="0" w:color="auto"/>
        <w:right w:val="none" w:sz="0" w:space="0" w:color="auto"/>
      </w:divBdr>
    </w:div>
    <w:div w:id="1297493385">
      <w:bodyDiv w:val="1"/>
      <w:marLeft w:val="0"/>
      <w:marRight w:val="0"/>
      <w:marTop w:val="0"/>
      <w:marBottom w:val="0"/>
      <w:divBdr>
        <w:top w:val="none" w:sz="0" w:space="0" w:color="auto"/>
        <w:left w:val="none" w:sz="0" w:space="0" w:color="auto"/>
        <w:bottom w:val="none" w:sz="0" w:space="0" w:color="auto"/>
        <w:right w:val="none" w:sz="0" w:space="0" w:color="auto"/>
      </w:divBdr>
    </w:div>
    <w:div w:id="1335961175">
      <w:bodyDiv w:val="1"/>
      <w:marLeft w:val="0"/>
      <w:marRight w:val="0"/>
      <w:marTop w:val="0"/>
      <w:marBottom w:val="0"/>
      <w:divBdr>
        <w:top w:val="none" w:sz="0" w:space="0" w:color="auto"/>
        <w:left w:val="none" w:sz="0" w:space="0" w:color="auto"/>
        <w:bottom w:val="none" w:sz="0" w:space="0" w:color="auto"/>
        <w:right w:val="none" w:sz="0" w:space="0" w:color="auto"/>
      </w:divBdr>
    </w:div>
    <w:div w:id="1577285164">
      <w:bodyDiv w:val="1"/>
      <w:marLeft w:val="0"/>
      <w:marRight w:val="0"/>
      <w:marTop w:val="0"/>
      <w:marBottom w:val="0"/>
      <w:divBdr>
        <w:top w:val="none" w:sz="0" w:space="0" w:color="auto"/>
        <w:left w:val="none" w:sz="0" w:space="0" w:color="auto"/>
        <w:bottom w:val="none" w:sz="0" w:space="0" w:color="auto"/>
        <w:right w:val="none" w:sz="0" w:space="0" w:color="auto"/>
      </w:divBdr>
    </w:div>
    <w:div w:id="1609851947">
      <w:bodyDiv w:val="1"/>
      <w:marLeft w:val="0"/>
      <w:marRight w:val="0"/>
      <w:marTop w:val="0"/>
      <w:marBottom w:val="0"/>
      <w:divBdr>
        <w:top w:val="none" w:sz="0" w:space="0" w:color="auto"/>
        <w:left w:val="none" w:sz="0" w:space="0" w:color="auto"/>
        <w:bottom w:val="none" w:sz="0" w:space="0" w:color="auto"/>
        <w:right w:val="none" w:sz="0" w:space="0" w:color="auto"/>
      </w:divBdr>
    </w:div>
    <w:div w:id="19951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C6DB-A82D-44EF-BE79-E871B256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2723</Words>
  <Characters>15527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Lykke Jensen</dc:creator>
  <cp:lastModifiedBy>Ina Lykke Jensen</cp:lastModifiedBy>
  <cp:revision>12</cp:revision>
  <cp:lastPrinted>2021-11-18T21:11:00Z</cp:lastPrinted>
  <dcterms:created xsi:type="dcterms:W3CDTF">2021-11-16T09:12:00Z</dcterms:created>
  <dcterms:modified xsi:type="dcterms:W3CDTF">2022-11-15T09:18:00Z</dcterms:modified>
</cp:coreProperties>
</file>