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AFF64" w14:textId="77777777" w:rsidR="00C07185" w:rsidRDefault="00C07185" w:rsidP="00846746">
      <w:pPr>
        <w:spacing w:after="0" w:line="240" w:lineRule="auto"/>
        <w:rPr>
          <w:rFonts w:ascii="Arial" w:hAnsi="Arial" w:cs="Arial"/>
          <w:sz w:val="26"/>
          <w:szCs w:val="26"/>
        </w:rPr>
      </w:pPr>
      <w:bookmarkStart w:id="0" w:name="Navn"/>
      <w:bookmarkEnd w:id="0"/>
      <w:r>
        <w:rPr>
          <w:rFonts w:ascii="Arial" w:hAnsi="Arial" w:cs="Arial"/>
          <w:sz w:val="26"/>
          <w:szCs w:val="26"/>
        </w:rPr>
        <w:t>Til Justitsministeriet</w:t>
      </w:r>
    </w:p>
    <w:p w14:paraId="679CD123" w14:textId="6F9A31F2" w:rsidR="00A5736B" w:rsidRPr="00521BDD" w:rsidRDefault="00C07185" w:rsidP="00C07185">
      <w:pPr>
        <w:spacing w:after="0" w:line="240" w:lineRule="auto"/>
        <w:rPr>
          <w:rFonts w:ascii="Times New Roman" w:hAnsi="Times New Roman"/>
          <w:sz w:val="26"/>
          <w:szCs w:val="26"/>
        </w:rPr>
      </w:pPr>
      <w:r>
        <w:rPr>
          <w:rFonts w:ascii="Arial" w:hAnsi="Arial" w:cs="Arial"/>
          <w:sz w:val="26"/>
          <w:szCs w:val="26"/>
        </w:rPr>
        <w:t xml:space="preserve">E-mail: </w:t>
      </w:r>
      <w:hyperlink r:id="rId11" w:history="1">
        <w:r w:rsidRPr="0029538F">
          <w:rPr>
            <w:rStyle w:val="Hyperlink"/>
            <w:rFonts w:ascii="Arial" w:hAnsi="Arial" w:cs="Arial"/>
            <w:sz w:val="26"/>
            <w:szCs w:val="26"/>
          </w:rPr>
          <w:t>jm@jm.dk</w:t>
        </w:r>
      </w:hyperlink>
      <w:r>
        <w:rPr>
          <w:rFonts w:ascii="Arial" w:hAnsi="Arial" w:cs="Arial"/>
          <w:sz w:val="26"/>
          <w:szCs w:val="26"/>
        </w:rPr>
        <w:t xml:space="preserve"> og </w:t>
      </w:r>
      <w:hyperlink r:id="rId12" w:history="1">
        <w:r w:rsidRPr="0029538F">
          <w:rPr>
            <w:rStyle w:val="Hyperlink"/>
            <w:rFonts w:ascii="Arial" w:hAnsi="Arial" w:cs="Arial"/>
            <w:sz w:val="26"/>
            <w:szCs w:val="26"/>
          </w:rPr>
          <w:t>ukn@jm.dk</w:t>
        </w:r>
      </w:hyperlink>
      <w:r>
        <w:rPr>
          <w:rFonts w:ascii="Arial" w:hAnsi="Arial" w:cs="Arial"/>
          <w:sz w:val="26"/>
          <w:szCs w:val="26"/>
        </w:rPr>
        <w:t xml:space="preserve"> </w:t>
      </w:r>
      <w:r w:rsidR="00776AA4" w:rsidRPr="00C130CD">
        <w:rPr>
          <w:rFonts w:ascii="Arial" w:hAnsi="Arial" w:cs="Arial"/>
          <w:sz w:val="26"/>
          <w:szCs w:val="26"/>
        </w:rPr>
        <w:br/>
      </w:r>
      <w:bookmarkStart w:id="1" w:name="Adresse"/>
      <w:bookmarkEnd w:id="1"/>
      <w:r w:rsidR="00776AA4" w:rsidRPr="00C130CD">
        <w:rPr>
          <w:rFonts w:ascii="Arial" w:hAnsi="Arial" w:cs="Arial"/>
          <w:sz w:val="26"/>
          <w:szCs w:val="26"/>
        </w:rPr>
        <w:br/>
      </w:r>
      <w:bookmarkStart w:id="2" w:name="postnummer"/>
      <w:bookmarkEnd w:id="2"/>
      <w:r w:rsidR="00776AA4" w:rsidRPr="00C130CD">
        <w:rPr>
          <w:rFonts w:ascii="Arial" w:hAnsi="Arial" w:cs="Arial"/>
          <w:sz w:val="26"/>
          <w:szCs w:val="26"/>
        </w:rPr>
        <w:t xml:space="preserve"> </w:t>
      </w:r>
      <w:bookmarkStart w:id="3" w:name="by"/>
      <w:bookmarkEnd w:id="3"/>
      <w:r w:rsidR="00776AA4" w:rsidRPr="00521BDD">
        <w:rPr>
          <w:rFonts w:ascii="Times New Roman" w:hAnsi="Times New Roman"/>
          <w:sz w:val="26"/>
          <w:szCs w:val="26"/>
        </w:rPr>
        <w:br/>
      </w:r>
    </w:p>
    <w:p w14:paraId="679CD124" w14:textId="4F359367" w:rsidR="00652538" w:rsidRDefault="00776AA4" w:rsidP="00A5736B">
      <w:pPr>
        <w:jc w:val="right"/>
        <w:rPr>
          <w:rFonts w:ascii="Times New Roman" w:hAnsi="Times New Roman"/>
          <w:sz w:val="18"/>
          <w:szCs w:val="18"/>
        </w:rPr>
      </w:pPr>
      <w:r>
        <w:rPr>
          <w:rFonts w:ascii="Times New Roman" w:hAnsi="Times New Roman"/>
          <w:sz w:val="26"/>
          <w:szCs w:val="26"/>
        </w:rPr>
        <w:br/>
      </w:r>
      <w:r w:rsidR="00B135A2" w:rsidRPr="00E80482">
        <w:rPr>
          <w:rFonts w:ascii="Times New Roman" w:hAnsi="Times New Roman"/>
          <w:sz w:val="26"/>
          <w:szCs w:val="26"/>
        </w:rPr>
        <w:t>Taastrup</w:t>
      </w:r>
      <w:r>
        <w:rPr>
          <w:rFonts w:ascii="Times New Roman" w:hAnsi="Times New Roman"/>
          <w:sz w:val="26"/>
          <w:szCs w:val="26"/>
        </w:rPr>
        <w:t xml:space="preserve">, den </w:t>
      </w:r>
      <w:bookmarkStart w:id="4" w:name="dato"/>
      <w:r w:rsidR="00C64C35">
        <w:rPr>
          <w:rFonts w:ascii="Times New Roman" w:hAnsi="Times New Roman"/>
          <w:sz w:val="26"/>
          <w:szCs w:val="26"/>
        </w:rPr>
        <w:t>13</w:t>
      </w:r>
      <w:bookmarkStart w:id="5" w:name="_GoBack"/>
      <w:bookmarkEnd w:id="5"/>
      <w:r>
        <w:rPr>
          <w:rFonts w:ascii="Times New Roman" w:hAnsi="Times New Roman"/>
          <w:sz w:val="26"/>
          <w:szCs w:val="26"/>
        </w:rPr>
        <w:t>. november 2018</w:t>
      </w:r>
      <w:bookmarkEnd w:id="4"/>
      <w:r>
        <w:rPr>
          <w:rFonts w:ascii="Times New Roman" w:hAnsi="Times New Roman"/>
          <w:sz w:val="26"/>
          <w:szCs w:val="26"/>
        </w:rPr>
        <w:br/>
      </w:r>
      <w:r>
        <w:rPr>
          <w:rFonts w:ascii="Times New Roman" w:hAnsi="Times New Roman"/>
          <w:sz w:val="18"/>
          <w:szCs w:val="18"/>
        </w:rPr>
        <w:t xml:space="preserve">Sag </w:t>
      </w:r>
      <w:bookmarkStart w:id="6" w:name="sagsnummer"/>
      <w:r>
        <w:rPr>
          <w:rFonts w:ascii="Times New Roman" w:hAnsi="Times New Roman"/>
          <w:sz w:val="18"/>
          <w:szCs w:val="18"/>
        </w:rPr>
        <w:t>14-2018-00772</w:t>
      </w:r>
      <w:bookmarkEnd w:id="6"/>
      <w:r>
        <w:rPr>
          <w:rFonts w:ascii="Times New Roman" w:hAnsi="Times New Roman"/>
          <w:sz w:val="18"/>
          <w:szCs w:val="18"/>
        </w:rPr>
        <w:t xml:space="preserve"> – Dok. </w:t>
      </w:r>
      <w:bookmarkStart w:id="7" w:name="dokumentnummer"/>
      <w:proofErr w:type="gramStart"/>
      <w:r>
        <w:rPr>
          <w:rFonts w:ascii="Times New Roman" w:hAnsi="Times New Roman"/>
          <w:sz w:val="18"/>
          <w:szCs w:val="18"/>
        </w:rPr>
        <w:t>403552</w:t>
      </w:r>
      <w:bookmarkEnd w:id="7"/>
      <w:proofErr w:type="gramEnd"/>
      <w:r w:rsidR="002371FC">
        <w:rPr>
          <w:rFonts w:ascii="Times New Roman" w:hAnsi="Times New Roman"/>
          <w:sz w:val="18"/>
          <w:szCs w:val="18"/>
        </w:rPr>
        <w:t>/</w:t>
      </w:r>
      <w:bookmarkStart w:id="8" w:name="Dokumentansvarlig"/>
      <w:proofErr w:type="spellStart"/>
      <w:r w:rsidR="002371FC">
        <w:rPr>
          <w:rFonts w:ascii="Times New Roman" w:hAnsi="Times New Roman"/>
          <w:sz w:val="18"/>
          <w:szCs w:val="18"/>
        </w:rPr>
        <w:t>mmh_dh</w:t>
      </w:r>
      <w:bookmarkEnd w:id="8"/>
      <w:proofErr w:type="spellEnd"/>
    </w:p>
    <w:p w14:paraId="679CD125" w14:textId="6004D8E0" w:rsidR="00A5736B" w:rsidRPr="00377295" w:rsidRDefault="00776AA4" w:rsidP="00A5736B">
      <w:pPr>
        <w:pStyle w:val="Typografi1"/>
        <w:pBdr>
          <w:bottom w:val="single" w:sz="4" w:space="1" w:color="auto"/>
        </w:pBdr>
        <w:rPr>
          <w:rFonts w:cs="Arial"/>
          <w:sz w:val="30"/>
          <w:szCs w:val="30"/>
        </w:rPr>
      </w:pPr>
      <w:r>
        <w:br/>
      </w:r>
      <w:bookmarkStart w:id="9" w:name="Titel"/>
      <w:r w:rsidRPr="00377295">
        <w:rPr>
          <w:rFonts w:cs="Arial"/>
          <w:sz w:val="30"/>
          <w:szCs w:val="30"/>
        </w:rPr>
        <w:t xml:space="preserve">Danske Handicaporganisationers (DH) høringssvar </w:t>
      </w:r>
      <w:r w:rsidR="00C07185" w:rsidRPr="00C07185">
        <w:rPr>
          <w:rFonts w:cs="Arial"/>
          <w:sz w:val="30"/>
          <w:szCs w:val="30"/>
        </w:rPr>
        <w:t xml:space="preserve">lov om ændring af værgemålsloven, lov om valg til Folketinget mv. (Valgret til personer under værgemål samt forvaltning af </w:t>
      </w:r>
      <w:proofErr w:type="spellStart"/>
      <w:r w:rsidR="00C07185" w:rsidRPr="00C07185">
        <w:rPr>
          <w:rFonts w:cs="Arial"/>
          <w:sz w:val="30"/>
          <w:szCs w:val="30"/>
        </w:rPr>
        <w:t>tortgodtgørelse</w:t>
      </w:r>
      <w:proofErr w:type="spellEnd"/>
      <w:r w:rsidR="00C07185" w:rsidRPr="00C07185">
        <w:rPr>
          <w:rFonts w:cs="Arial"/>
          <w:sz w:val="30"/>
          <w:szCs w:val="30"/>
        </w:rPr>
        <w:t xml:space="preserve"> tilkendt personer under værgemål</w:t>
      </w:r>
      <w:r w:rsidR="00C07185">
        <w:rPr>
          <w:rFonts w:cs="Arial"/>
          <w:sz w:val="30"/>
          <w:szCs w:val="30"/>
        </w:rPr>
        <w:t>)</w:t>
      </w:r>
      <w:r w:rsidR="00C07185" w:rsidRPr="00C07185">
        <w:rPr>
          <w:rFonts w:cs="Arial"/>
          <w:sz w:val="30"/>
          <w:szCs w:val="30"/>
        </w:rPr>
        <w:t xml:space="preserve"> </w:t>
      </w:r>
      <w:bookmarkEnd w:id="9"/>
    </w:p>
    <w:p w14:paraId="679CD126" w14:textId="3500F56C" w:rsidR="00243B80" w:rsidRDefault="00C07185" w:rsidP="00776AA4">
      <w:pPr>
        <w:spacing w:after="0"/>
        <w:jc w:val="both"/>
        <w:rPr>
          <w:rFonts w:ascii="Times New Roman" w:hAnsi="Times New Roman"/>
          <w:sz w:val="26"/>
          <w:szCs w:val="26"/>
        </w:rPr>
      </w:pPr>
      <w:r>
        <w:rPr>
          <w:rFonts w:ascii="Times New Roman" w:hAnsi="Times New Roman"/>
          <w:sz w:val="26"/>
          <w:szCs w:val="26"/>
        </w:rPr>
        <w:t xml:space="preserve">DH takker for muligheden for at komme med bemærkninger til lov om ændring af værgemålsloven, lov om valg til Folketinget mv. (Valgret til personer under værgemål samt forvaltning af </w:t>
      </w:r>
      <w:proofErr w:type="spellStart"/>
      <w:r>
        <w:rPr>
          <w:rFonts w:ascii="Times New Roman" w:hAnsi="Times New Roman"/>
          <w:sz w:val="26"/>
          <w:szCs w:val="26"/>
        </w:rPr>
        <w:t>tortgodtgørelse</w:t>
      </w:r>
      <w:proofErr w:type="spellEnd"/>
      <w:r>
        <w:rPr>
          <w:rFonts w:ascii="Times New Roman" w:hAnsi="Times New Roman"/>
          <w:sz w:val="26"/>
          <w:szCs w:val="26"/>
        </w:rPr>
        <w:t xml:space="preserve"> tilkendt personer under værgemål).</w:t>
      </w:r>
    </w:p>
    <w:p w14:paraId="00D4073B" w14:textId="77777777" w:rsidR="00C07185" w:rsidRDefault="00C07185" w:rsidP="00776AA4">
      <w:pPr>
        <w:spacing w:after="0"/>
        <w:jc w:val="both"/>
        <w:rPr>
          <w:rFonts w:ascii="Times New Roman" w:hAnsi="Times New Roman"/>
          <w:sz w:val="26"/>
          <w:szCs w:val="26"/>
        </w:rPr>
      </w:pPr>
    </w:p>
    <w:p w14:paraId="45C2BE00" w14:textId="7BF1F375" w:rsidR="00E04062" w:rsidRDefault="00E04062" w:rsidP="00E04062">
      <w:pPr>
        <w:jc w:val="both"/>
        <w:rPr>
          <w:rFonts w:ascii="Times New Roman" w:hAnsi="Times New Roman"/>
          <w:sz w:val="26"/>
          <w:szCs w:val="26"/>
        </w:rPr>
      </w:pPr>
      <w:r>
        <w:rPr>
          <w:rFonts w:ascii="Times New Roman" w:hAnsi="Times New Roman"/>
          <w:sz w:val="26"/>
          <w:szCs w:val="26"/>
        </w:rPr>
        <w:t xml:space="preserve">Grundlæggende mener DH, at alle personer under værgemål bør have mulighed for at stemme til Folketinget. </w:t>
      </w:r>
    </w:p>
    <w:p w14:paraId="24A2B3A2" w14:textId="5D575F5A" w:rsidR="00E04062" w:rsidRDefault="00E04062" w:rsidP="00E04062">
      <w:pPr>
        <w:jc w:val="both"/>
        <w:rPr>
          <w:rFonts w:ascii="Times New Roman" w:hAnsi="Times New Roman"/>
          <w:sz w:val="26"/>
          <w:szCs w:val="26"/>
        </w:rPr>
      </w:pPr>
      <w:r>
        <w:rPr>
          <w:rFonts w:ascii="Times New Roman" w:hAnsi="Times New Roman"/>
          <w:sz w:val="26"/>
          <w:szCs w:val="26"/>
        </w:rPr>
        <w:t xml:space="preserve">DH er meget positiv over for, at det med lovforslaget bliver muligt for flere personer under værgemål at stemme til Folketinget og folkeafstemninger. </w:t>
      </w:r>
    </w:p>
    <w:p w14:paraId="6774F80D" w14:textId="1742161F" w:rsidR="00E04062" w:rsidRDefault="00E04062" w:rsidP="00E04062">
      <w:pPr>
        <w:jc w:val="both"/>
        <w:rPr>
          <w:rFonts w:ascii="Times New Roman" w:hAnsi="Times New Roman"/>
          <w:sz w:val="26"/>
          <w:szCs w:val="26"/>
        </w:rPr>
      </w:pPr>
      <w:r>
        <w:rPr>
          <w:rFonts w:ascii="Times New Roman" w:hAnsi="Times New Roman"/>
          <w:sz w:val="26"/>
          <w:szCs w:val="26"/>
        </w:rPr>
        <w:t>DH finder, at muligheden for delvis fratagelse af den retlige handleevne for personer under værgemål efter § 6 i lov om værgemål er den bedst mulige løsning inden for rammerne af grundloven.</w:t>
      </w:r>
    </w:p>
    <w:p w14:paraId="1815CC0F" w14:textId="0C15C1B3" w:rsidR="00E04062" w:rsidRPr="00E04062" w:rsidRDefault="00E04062" w:rsidP="00E04062">
      <w:pPr>
        <w:jc w:val="both"/>
        <w:rPr>
          <w:rFonts w:ascii="Times New Roman" w:hAnsi="Times New Roman"/>
          <w:sz w:val="26"/>
          <w:szCs w:val="26"/>
        </w:rPr>
      </w:pPr>
      <w:r>
        <w:rPr>
          <w:rFonts w:ascii="Times New Roman" w:hAnsi="Times New Roman"/>
          <w:sz w:val="26"/>
          <w:szCs w:val="26"/>
        </w:rPr>
        <w:t xml:space="preserve">DH håber, at indførelse af muligheden for delvis fratagelse af den retlige handleevne med tiden vil betyde, at alle personer under værgemål bevarer deres valgret.  </w:t>
      </w:r>
    </w:p>
    <w:p w14:paraId="4F8A6E1B" w14:textId="77777777" w:rsidR="00C07185" w:rsidRDefault="00C07185" w:rsidP="00776AA4">
      <w:pPr>
        <w:spacing w:after="0"/>
        <w:jc w:val="both"/>
        <w:rPr>
          <w:rFonts w:ascii="Times New Roman" w:hAnsi="Times New Roman"/>
          <w:sz w:val="26"/>
          <w:szCs w:val="26"/>
        </w:rPr>
      </w:pPr>
    </w:p>
    <w:p w14:paraId="0C7392AE" w14:textId="5B32287B" w:rsidR="00A830BD" w:rsidRPr="002519B4" w:rsidRDefault="00A830BD" w:rsidP="00A830BD">
      <w:pPr>
        <w:pStyle w:val="Overskrift2"/>
        <w:rPr>
          <w:i/>
          <w:color w:val="auto"/>
        </w:rPr>
      </w:pPr>
      <w:r w:rsidRPr="002519B4">
        <w:rPr>
          <w:i/>
          <w:color w:val="auto"/>
        </w:rPr>
        <w:t>Proportionalitetsprincippet skal styre værgemålsbestemmelsen</w:t>
      </w:r>
    </w:p>
    <w:p w14:paraId="5ED9F787" w14:textId="7DFD402D" w:rsidR="00A830BD" w:rsidRDefault="00A830BD" w:rsidP="00595A6B">
      <w:pPr>
        <w:spacing w:after="0"/>
        <w:jc w:val="both"/>
        <w:rPr>
          <w:rFonts w:ascii="Times New Roman" w:hAnsi="Times New Roman"/>
          <w:sz w:val="26"/>
          <w:szCs w:val="26"/>
        </w:rPr>
      </w:pPr>
      <w:r>
        <w:rPr>
          <w:rFonts w:ascii="Times New Roman" w:hAnsi="Times New Roman"/>
          <w:sz w:val="26"/>
          <w:szCs w:val="26"/>
        </w:rPr>
        <w:t>Proportionalitetsprincippet er et vigtigt princip, når der er tale om værgemål. Dette fremgår ikke helt tydeligt af værgemålsloven med den nye mulighed for delvis fratagelse af den retlige handleevne.</w:t>
      </w:r>
    </w:p>
    <w:p w14:paraId="0B21423E" w14:textId="77777777" w:rsidR="00A830BD" w:rsidRDefault="00A830BD" w:rsidP="00595A6B">
      <w:pPr>
        <w:spacing w:after="0"/>
        <w:jc w:val="both"/>
        <w:rPr>
          <w:rFonts w:ascii="Times New Roman" w:hAnsi="Times New Roman"/>
          <w:sz w:val="26"/>
          <w:szCs w:val="26"/>
        </w:rPr>
      </w:pPr>
    </w:p>
    <w:p w14:paraId="15F709D6" w14:textId="659BA58D" w:rsidR="00A830BD" w:rsidRDefault="00A830BD" w:rsidP="00595A6B">
      <w:pPr>
        <w:spacing w:after="0"/>
        <w:jc w:val="both"/>
        <w:rPr>
          <w:rFonts w:ascii="Times New Roman" w:hAnsi="Times New Roman"/>
          <w:sz w:val="26"/>
          <w:szCs w:val="26"/>
        </w:rPr>
      </w:pPr>
      <w:r w:rsidRPr="00A830BD">
        <w:rPr>
          <w:rFonts w:ascii="Times New Roman" w:hAnsi="Times New Roman"/>
          <w:b/>
          <w:sz w:val="26"/>
          <w:szCs w:val="26"/>
        </w:rPr>
        <w:t>DH mener</w:t>
      </w:r>
      <w:r>
        <w:rPr>
          <w:rFonts w:ascii="Times New Roman" w:hAnsi="Times New Roman"/>
          <w:sz w:val="26"/>
          <w:szCs w:val="26"/>
        </w:rPr>
        <w:t xml:space="preserve">, at det bør fremgå af værgemålslovens § 8, at også værgemål efter § 6, </w:t>
      </w:r>
      <w:r w:rsidRPr="00A830BD">
        <w:rPr>
          <w:rFonts w:ascii="Times New Roman" w:hAnsi="Times New Roman"/>
          <w:i/>
          <w:sz w:val="26"/>
          <w:szCs w:val="26"/>
        </w:rPr>
        <w:t>’ikke må være mere omfattende end nødvendigt</w:t>
      </w:r>
      <w:r>
        <w:rPr>
          <w:rFonts w:ascii="Times New Roman" w:hAnsi="Times New Roman"/>
          <w:sz w:val="26"/>
          <w:szCs w:val="26"/>
        </w:rPr>
        <w:t xml:space="preserve">’. </w:t>
      </w:r>
    </w:p>
    <w:p w14:paraId="1633DE0B" w14:textId="77777777" w:rsidR="00A830BD" w:rsidRDefault="00A830BD" w:rsidP="00595A6B">
      <w:pPr>
        <w:spacing w:after="0"/>
        <w:jc w:val="both"/>
        <w:rPr>
          <w:rFonts w:ascii="Times New Roman" w:hAnsi="Times New Roman"/>
          <w:sz w:val="26"/>
          <w:szCs w:val="26"/>
        </w:rPr>
      </w:pPr>
    </w:p>
    <w:p w14:paraId="1F2B1101" w14:textId="2D4318B2" w:rsidR="00A830BD" w:rsidRDefault="00A830BD" w:rsidP="00595A6B">
      <w:pPr>
        <w:spacing w:after="0"/>
        <w:jc w:val="both"/>
        <w:rPr>
          <w:rFonts w:ascii="Times New Roman" w:hAnsi="Times New Roman"/>
          <w:sz w:val="26"/>
          <w:szCs w:val="26"/>
        </w:rPr>
      </w:pPr>
      <w:r w:rsidRPr="00A830BD">
        <w:rPr>
          <w:rFonts w:ascii="Times New Roman" w:hAnsi="Times New Roman"/>
          <w:b/>
          <w:sz w:val="26"/>
          <w:szCs w:val="26"/>
        </w:rPr>
        <w:lastRenderedPageBreak/>
        <w:t>DH mener</w:t>
      </w:r>
      <w:r>
        <w:rPr>
          <w:rFonts w:ascii="Times New Roman" w:hAnsi="Times New Roman"/>
          <w:sz w:val="26"/>
          <w:szCs w:val="26"/>
        </w:rPr>
        <w:t>, at det eksplicit bør fremgå af værgemålslovens § 8, at der ikke kan ske fuld fratagelse af den retlige handleevne, hvis delvis fratagelse er tilstrækkeligt.</w:t>
      </w:r>
    </w:p>
    <w:p w14:paraId="58331E65" w14:textId="77777777" w:rsidR="00595A6B" w:rsidRDefault="00595A6B" w:rsidP="00595A6B">
      <w:pPr>
        <w:spacing w:after="0"/>
        <w:jc w:val="both"/>
        <w:rPr>
          <w:rFonts w:ascii="Times New Roman" w:hAnsi="Times New Roman"/>
          <w:sz w:val="26"/>
          <w:szCs w:val="26"/>
        </w:rPr>
      </w:pPr>
    </w:p>
    <w:p w14:paraId="021721F6" w14:textId="4C7E7DCF" w:rsidR="00A830BD" w:rsidRPr="002519B4" w:rsidRDefault="00A830BD" w:rsidP="00A830BD">
      <w:pPr>
        <w:pStyle w:val="Overskrift2"/>
        <w:rPr>
          <w:i/>
          <w:color w:val="auto"/>
        </w:rPr>
      </w:pPr>
      <w:r w:rsidRPr="002519B4">
        <w:rPr>
          <w:i/>
          <w:color w:val="auto"/>
        </w:rPr>
        <w:t>Vejledning og eksempelsamling</w:t>
      </w:r>
    </w:p>
    <w:p w14:paraId="1889499C" w14:textId="46C73D16" w:rsidR="002519B4" w:rsidRDefault="002519B4" w:rsidP="00595A6B">
      <w:pPr>
        <w:spacing w:after="0"/>
        <w:jc w:val="both"/>
        <w:rPr>
          <w:rFonts w:ascii="Times New Roman" w:hAnsi="Times New Roman"/>
          <w:sz w:val="26"/>
          <w:szCs w:val="26"/>
        </w:rPr>
      </w:pPr>
      <w:r>
        <w:rPr>
          <w:rFonts w:ascii="Times New Roman" w:hAnsi="Times New Roman"/>
          <w:sz w:val="26"/>
          <w:szCs w:val="26"/>
        </w:rPr>
        <w:t>Det bliver vigtigt for at den nye mulighed bliver brugt i praksis, at Statsforvaltningen og Domstolene bliver vejledt i, hvordan en delvis fratagelse af den retlige handleevne kan skrues sammen i praksis. DH kan være bekymrede for, at der vil blive udvist tilbageholdenhed med at bruge muligheden for delvist frakendelse af den retlige handleevne, hvis systemet ikke har gode, konkrete eksempler at læne sig op ad.</w:t>
      </w:r>
    </w:p>
    <w:p w14:paraId="10975A84" w14:textId="77777777" w:rsidR="002519B4" w:rsidRDefault="002519B4" w:rsidP="00595A6B">
      <w:pPr>
        <w:spacing w:after="0"/>
        <w:jc w:val="both"/>
        <w:rPr>
          <w:rFonts w:ascii="Times New Roman" w:hAnsi="Times New Roman"/>
          <w:sz w:val="26"/>
          <w:szCs w:val="26"/>
        </w:rPr>
      </w:pPr>
    </w:p>
    <w:p w14:paraId="51BC033A" w14:textId="04AC5FC9" w:rsidR="00595A6B" w:rsidRPr="00595A6B" w:rsidRDefault="002519B4" w:rsidP="00595A6B">
      <w:pPr>
        <w:spacing w:after="0"/>
        <w:jc w:val="both"/>
        <w:rPr>
          <w:rFonts w:ascii="Times New Roman" w:hAnsi="Times New Roman"/>
          <w:sz w:val="26"/>
          <w:szCs w:val="26"/>
        </w:rPr>
      </w:pPr>
      <w:r w:rsidRPr="002519B4">
        <w:rPr>
          <w:rFonts w:ascii="Times New Roman" w:hAnsi="Times New Roman"/>
          <w:b/>
          <w:sz w:val="26"/>
          <w:szCs w:val="26"/>
        </w:rPr>
        <w:t>DH mener</w:t>
      </w:r>
      <w:r>
        <w:rPr>
          <w:rFonts w:ascii="Times New Roman" w:hAnsi="Times New Roman"/>
          <w:sz w:val="26"/>
          <w:szCs w:val="26"/>
        </w:rPr>
        <w:t>, at</w:t>
      </w:r>
      <w:r w:rsidR="00595A6B" w:rsidRPr="00595A6B">
        <w:rPr>
          <w:rFonts w:ascii="Times New Roman" w:hAnsi="Times New Roman"/>
          <w:sz w:val="26"/>
          <w:szCs w:val="26"/>
        </w:rPr>
        <w:t xml:space="preserve"> minist</w:t>
      </w:r>
      <w:r>
        <w:rPr>
          <w:rFonts w:ascii="Times New Roman" w:hAnsi="Times New Roman"/>
          <w:sz w:val="26"/>
          <w:szCs w:val="26"/>
        </w:rPr>
        <w:t>eren bør udsende en vejledning med en eksempelsamling</w:t>
      </w:r>
      <w:r w:rsidR="00595A6B" w:rsidRPr="00595A6B">
        <w:rPr>
          <w:rFonts w:ascii="Times New Roman" w:hAnsi="Times New Roman"/>
          <w:sz w:val="26"/>
          <w:szCs w:val="26"/>
        </w:rPr>
        <w:t xml:space="preserve"> på</w:t>
      </w:r>
      <w:r>
        <w:rPr>
          <w:rFonts w:ascii="Times New Roman" w:hAnsi="Times New Roman"/>
          <w:sz w:val="26"/>
          <w:szCs w:val="26"/>
        </w:rPr>
        <w:t>,</w:t>
      </w:r>
      <w:r w:rsidR="00595A6B" w:rsidRPr="00595A6B">
        <w:rPr>
          <w:rFonts w:ascii="Times New Roman" w:hAnsi="Times New Roman"/>
          <w:sz w:val="26"/>
          <w:szCs w:val="26"/>
        </w:rPr>
        <w:t xml:space="preserve"> hvordan delvis frakendelse af den retlige handleevne kan udformes. </w:t>
      </w:r>
      <w:r>
        <w:rPr>
          <w:rFonts w:ascii="Times New Roman" w:hAnsi="Times New Roman"/>
          <w:sz w:val="26"/>
          <w:szCs w:val="26"/>
        </w:rPr>
        <w:t>Handicaporganisationerne bidrager naturligvis gerne med konkrete eksempler.</w:t>
      </w:r>
    </w:p>
    <w:p w14:paraId="3C21E262" w14:textId="77777777" w:rsidR="00595A6B" w:rsidRDefault="00595A6B" w:rsidP="00595A6B">
      <w:pPr>
        <w:spacing w:after="0"/>
        <w:jc w:val="both"/>
        <w:rPr>
          <w:rFonts w:ascii="Times New Roman" w:hAnsi="Times New Roman"/>
          <w:sz w:val="26"/>
          <w:szCs w:val="26"/>
        </w:rPr>
      </w:pPr>
    </w:p>
    <w:p w14:paraId="4E88263E" w14:textId="58300791" w:rsidR="002519B4" w:rsidRPr="002519B4" w:rsidRDefault="002519B4" w:rsidP="002519B4">
      <w:pPr>
        <w:pStyle w:val="Overskrift2"/>
        <w:rPr>
          <w:i/>
          <w:color w:val="auto"/>
        </w:rPr>
      </w:pPr>
      <w:r w:rsidRPr="002519B4">
        <w:rPr>
          <w:i/>
          <w:color w:val="auto"/>
        </w:rPr>
        <w:t>Tvungen vurdering af værgemål</w:t>
      </w:r>
    </w:p>
    <w:p w14:paraId="459F26DC" w14:textId="6FEAAD0C" w:rsidR="002519B4" w:rsidRDefault="002519B4" w:rsidP="00595A6B">
      <w:pPr>
        <w:spacing w:after="0"/>
        <w:jc w:val="both"/>
        <w:rPr>
          <w:rFonts w:ascii="Times New Roman" w:hAnsi="Times New Roman"/>
          <w:sz w:val="26"/>
          <w:szCs w:val="26"/>
        </w:rPr>
      </w:pPr>
      <w:r>
        <w:rPr>
          <w:rFonts w:ascii="Times New Roman" w:hAnsi="Times New Roman"/>
          <w:sz w:val="26"/>
          <w:szCs w:val="26"/>
        </w:rPr>
        <w:t>Det bør løbende vurderes om en person er under det rigtige værgemål. Alle mennesker udvikler sig gennem deres liv og derfor kan der også ske ændringer i, hvilket værgemål der er behov for.</w:t>
      </w:r>
    </w:p>
    <w:p w14:paraId="487948CD" w14:textId="77777777" w:rsidR="002519B4" w:rsidRDefault="002519B4" w:rsidP="00595A6B">
      <w:pPr>
        <w:spacing w:after="0"/>
        <w:jc w:val="both"/>
        <w:rPr>
          <w:rFonts w:ascii="Times New Roman" w:hAnsi="Times New Roman"/>
          <w:sz w:val="26"/>
          <w:szCs w:val="26"/>
        </w:rPr>
      </w:pPr>
    </w:p>
    <w:p w14:paraId="40BBECB3" w14:textId="3D82928C" w:rsidR="00595A6B" w:rsidRDefault="002519B4" w:rsidP="00776AA4">
      <w:pPr>
        <w:spacing w:after="0"/>
        <w:jc w:val="both"/>
        <w:rPr>
          <w:rFonts w:ascii="Times New Roman" w:hAnsi="Times New Roman"/>
          <w:sz w:val="26"/>
          <w:szCs w:val="26"/>
        </w:rPr>
      </w:pPr>
      <w:r w:rsidRPr="002519B4">
        <w:rPr>
          <w:rFonts w:ascii="Times New Roman" w:hAnsi="Times New Roman"/>
          <w:b/>
          <w:sz w:val="26"/>
          <w:szCs w:val="26"/>
        </w:rPr>
        <w:t>DH mener</w:t>
      </w:r>
      <w:r>
        <w:rPr>
          <w:rFonts w:ascii="Times New Roman" w:hAnsi="Times New Roman"/>
          <w:sz w:val="26"/>
          <w:szCs w:val="26"/>
        </w:rPr>
        <w:t>, at</w:t>
      </w:r>
      <w:r w:rsidR="00595A6B" w:rsidRPr="00595A6B">
        <w:rPr>
          <w:rFonts w:ascii="Times New Roman" w:hAnsi="Times New Roman"/>
          <w:sz w:val="26"/>
          <w:szCs w:val="26"/>
        </w:rPr>
        <w:t xml:space="preserve"> der bør indføres tvungen vurdering af omfang af værgemål/</w:t>
      </w:r>
      <w:proofErr w:type="spellStart"/>
      <w:r w:rsidR="00595A6B" w:rsidRPr="00595A6B">
        <w:rPr>
          <w:rFonts w:ascii="Times New Roman" w:hAnsi="Times New Roman"/>
          <w:sz w:val="26"/>
          <w:szCs w:val="26"/>
        </w:rPr>
        <w:t>samværgemål</w:t>
      </w:r>
      <w:proofErr w:type="spellEnd"/>
      <w:r w:rsidR="00595A6B" w:rsidRPr="00595A6B">
        <w:rPr>
          <w:rFonts w:ascii="Times New Roman" w:hAnsi="Times New Roman"/>
          <w:sz w:val="26"/>
          <w:szCs w:val="26"/>
        </w:rPr>
        <w:t xml:space="preserve">/frakendelse af handleevne i forbindelse med værgens årlige regnskabsaflæggelse </w:t>
      </w:r>
      <w:r>
        <w:rPr>
          <w:rFonts w:ascii="Times New Roman" w:hAnsi="Times New Roman"/>
          <w:sz w:val="26"/>
          <w:szCs w:val="26"/>
        </w:rPr>
        <w:t>jf. værgemålslovens § 29.</w:t>
      </w:r>
    </w:p>
    <w:p w14:paraId="35878B95" w14:textId="77777777" w:rsidR="00C07185" w:rsidRDefault="00C07185" w:rsidP="00776AA4">
      <w:pPr>
        <w:spacing w:after="0"/>
        <w:jc w:val="both"/>
        <w:rPr>
          <w:rFonts w:ascii="Times New Roman" w:hAnsi="Times New Roman"/>
          <w:sz w:val="26"/>
          <w:szCs w:val="26"/>
        </w:rPr>
      </w:pPr>
    </w:p>
    <w:p w14:paraId="2E2B93E5" w14:textId="58D57C13" w:rsidR="00776AA4" w:rsidRPr="00776AA4" w:rsidRDefault="00776AA4" w:rsidP="00776AA4">
      <w:pPr>
        <w:pStyle w:val="Overskrift2"/>
        <w:rPr>
          <w:i/>
          <w:color w:val="auto"/>
        </w:rPr>
      </w:pPr>
      <w:r w:rsidRPr="00776AA4">
        <w:rPr>
          <w:i/>
          <w:color w:val="auto"/>
        </w:rPr>
        <w:t>Mulighed for at stemme ved det kommende Folketingsvalg</w:t>
      </w:r>
    </w:p>
    <w:p w14:paraId="19944A39" w14:textId="1F748DA5" w:rsidR="00776AA4" w:rsidRDefault="00776AA4" w:rsidP="00776AA4">
      <w:pPr>
        <w:spacing w:after="0"/>
        <w:jc w:val="both"/>
        <w:rPr>
          <w:rFonts w:ascii="Times New Roman" w:hAnsi="Times New Roman"/>
          <w:sz w:val="26"/>
          <w:szCs w:val="26"/>
        </w:rPr>
      </w:pPr>
      <w:r>
        <w:rPr>
          <w:rFonts w:ascii="Times New Roman" w:hAnsi="Times New Roman"/>
          <w:sz w:val="26"/>
          <w:szCs w:val="26"/>
        </w:rPr>
        <w:t>Det vil være hensigtsmæssigt, at personer under værgemål, hvor deres værgemål kan ændres til en delvist fratagelse af den retlige handleevne, kan komme til at stemme ved det kommende Folketingsvalg.</w:t>
      </w:r>
      <w:r w:rsidRPr="00C07185">
        <w:rPr>
          <w:rFonts w:ascii="Times New Roman" w:hAnsi="Times New Roman"/>
          <w:sz w:val="26"/>
          <w:szCs w:val="26"/>
        </w:rPr>
        <w:t xml:space="preserve"> </w:t>
      </w:r>
    </w:p>
    <w:p w14:paraId="1C844694" w14:textId="77777777" w:rsidR="00776AA4" w:rsidRDefault="00776AA4" w:rsidP="00776AA4">
      <w:pPr>
        <w:spacing w:after="0"/>
        <w:jc w:val="both"/>
        <w:rPr>
          <w:rFonts w:ascii="Times New Roman" w:hAnsi="Times New Roman"/>
          <w:b/>
          <w:sz w:val="26"/>
          <w:szCs w:val="26"/>
        </w:rPr>
      </w:pPr>
    </w:p>
    <w:p w14:paraId="6126117D" w14:textId="2339DBF9" w:rsidR="00C07185" w:rsidRDefault="00C07185" w:rsidP="00776AA4">
      <w:pPr>
        <w:spacing w:after="0"/>
        <w:jc w:val="both"/>
        <w:rPr>
          <w:rFonts w:ascii="Times New Roman" w:hAnsi="Times New Roman"/>
          <w:sz w:val="26"/>
          <w:szCs w:val="26"/>
        </w:rPr>
      </w:pPr>
      <w:r w:rsidRPr="00776AA4">
        <w:rPr>
          <w:rFonts w:ascii="Times New Roman" w:hAnsi="Times New Roman"/>
          <w:b/>
          <w:sz w:val="26"/>
          <w:szCs w:val="26"/>
        </w:rPr>
        <w:t>DH opfordrer</w:t>
      </w:r>
      <w:r>
        <w:rPr>
          <w:rFonts w:ascii="Times New Roman" w:hAnsi="Times New Roman"/>
          <w:sz w:val="26"/>
          <w:szCs w:val="26"/>
        </w:rPr>
        <w:t xml:space="preserve"> til, at der </w:t>
      </w:r>
      <w:r w:rsidR="002519B4">
        <w:rPr>
          <w:rFonts w:ascii="Times New Roman" w:hAnsi="Times New Roman"/>
          <w:sz w:val="26"/>
          <w:szCs w:val="26"/>
        </w:rPr>
        <w:t xml:space="preserve">dels iværksættes et informationsarbejde henvist mod værger, der gør opmærksom på muligheden. Dels at der </w:t>
      </w:r>
      <w:r>
        <w:rPr>
          <w:rFonts w:ascii="Times New Roman" w:hAnsi="Times New Roman"/>
          <w:sz w:val="26"/>
          <w:szCs w:val="26"/>
        </w:rPr>
        <w:t>afsættes</w:t>
      </w:r>
      <w:r w:rsidRPr="00C07185">
        <w:rPr>
          <w:rFonts w:ascii="Times New Roman" w:hAnsi="Times New Roman"/>
          <w:sz w:val="26"/>
          <w:szCs w:val="26"/>
        </w:rPr>
        <w:t xml:space="preserve"> midlertidig</w:t>
      </w:r>
      <w:r>
        <w:rPr>
          <w:rFonts w:ascii="Times New Roman" w:hAnsi="Times New Roman"/>
          <w:sz w:val="26"/>
          <w:szCs w:val="26"/>
        </w:rPr>
        <w:t>e ekstra ressourcer til S</w:t>
      </w:r>
      <w:r w:rsidRPr="00C07185">
        <w:rPr>
          <w:rFonts w:ascii="Times New Roman" w:hAnsi="Times New Roman"/>
          <w:sz w:val="26"/>
          <w:szCs w:val="26"/>
        </w:rPr>
        <w:t>tatsforvaltning</w:t>
      </w:r>
      <w:r>
        <w:rPr>
          <w:rFonts w:ascii="Times New Roman" w:hAnsi="Times New Roman"/>
          <w:sz w:val="26"/>
          <w:szCs w:val="26"/>
        </w:rPr>
        <w:t>,</w:t>
      </w:r>
      <w:r w:rsidRPr="00C07185">
        <w:rPr>
          <w:rFonts w:ascii="Times New Roman" w:hAnsi="Times New Roman"/>
          <w:sz w:val="26"/>
          <w:szCs w:val="26"/>
        </w:rPr>
        <w:t xml:space="preserve"> så eksisterende værgemål kan blive ændret relativt hurtigt</w:t>
      </w:r>
      <w:r>
        <w:rPr>
          <w:rFonts w:ascii="Times New Roman" w:hAnsi="Times New Roman"/>
          <w:sz w:val="26"/>
          <w:szCs w:val="26"/>
        </w:rPr>
        <w:t xml:space="preserve">, set i lyset af et kommende folketingsvalg ikke er langt ude i fremtiden. </w:t>
      </w:r>
    </w:p>
    <w:p w14:paraId="1E225C4E" w14:textId="77777777" w:rsidR="00595A6B" w:rsidRDefault="00595A6B" w:rsidP="00156BE7">
      <w:pPr>
        <w:spacing w:after="0"/>
        <w:rPr>
          <w:rFonts w:ascii="Times New Roman" w:hAnsi="Times New Roman"/>
          <w:sz w:val="26"/>
          <w:szCs w:val="26"/>
        </w:rPr>
      </w:pPr>
    </w:p>
    <w:p w14:paraId="400BA223" w14:textId="77777777" w:rsidR="002519B4" w:rsidRDefault="002519B4" w:rsidP="00156BE7">
      <w:pPr>
        <w:spacing w:after="0"/>
        <w:rPr>
          <w:rFonts w:ascii="Times New Roman" w:hAnsi="Times New Roman"/>
          <w:sz w:val="26"/>
          <w:szCs w:val="26"/>
        </w:rPr>
      </w:pPr>
    </w:p>
    <w:p w14:paraId="273BD8A8" w14:textId="0902E7F6" w:rsidR="00595A6B" w:rsidRDefault="002519B4" w:rsidP="00156BE7">
      <w:pPr>
        <w:spacing w:after="0"/>
        <w:rPr>
          <w:rFonts w:ascii="Times New Roman" w:hAnsi="Times New Roman"/>
          <w:sz w:val="26"/>
          <w:szCs w:val="26"/>
        </w:rPr>
      </w:pPr>
      <w:r>
        <w:rPr>
          <w:rFonts w:ascii="Times New Roman" w:hAnsi="Times New Roman"/>
          <w:sz w:val="26"/>
          <w:szCs w:val="26"/>
        </w:rPr>
        <w:t xml:space="preserve">For uddybende bemærkninger kontakt venligst chefkonsulent Maria </w:t>
      </w:r>
      <w:proofErr w:type="spellStart"/>
      <w:r>
        <w:rPr>
          <w:rFonts w:ascii="Times New Roman" w:hAnsi="Times New Roman"/>
          <w:sz w:val="26"/>
          <w:szCs w:val="26"/>
        </w:rPr>
        <w:t>Holsaae</w:t>
      </w:r>
      <w:proofErr w:type="spellEnd"/>
      <w:r>
        <w:rPr>
          <w:rFonts w:ascii="Times New Roman" w:hAnsi="Times New Roman"/>
          <w:sz w:val="26"/>
          <w:szCs w:val="26"/>
        </w:rPr>
        <w:t xml:space="preserve"> på e-mail: </w:t>
      </w:r>
      <w:hyperlink r:id="rId13" w:history="1">
        <w:r w:rsidRPr="00032937">
          <w:rPr>
            <w:rStyle w:val="Hyperlink"/>
            <w:rFonts w:ascii="Times New Roman" w:hAnsi="Times New Roman"/>
            <w:sz w:val="26"/>
            <w:szCs w:val="26"/>
          </w:rPr>
          <w:t>mmh@handicap.dk</w:t>
        </w:r>
      </w:hyperlink>
      <w:r>
        <w:rPr>
          <w:rFonts w:ascii="Times New Roman" w:hAnsi="Times New Roman"/>
          <w:sz w:val="26"/>
          <w:szCs w:val="26"/>
        </w:rPr>
        <w:t xml:space="preserve"> eller tlf.: 24 45 15 57.</w:t>
      </w:r>
    </w:p>
    <w:p w14:paraId="4F897852" w14:textId="77777777" w:rsidR="002519B4" w:rsidRDefault="002519B4" w:rsidP="00156BE7">
      <w:pPr>
        <w:spacing w:after="0"/>
        <w:rPr>
          <w:rFonts w:ascii="Times New Roman" w:hAnsi="Times New Roman"/>
          <w:sz w:val="26"/>
          <w:szCs w:val="26"/>
        </w:rPr>
      </w:pPr>
    </w:p>
    <w:p w14:paraId="556AC5F6" w14:textId="3E0F59DB" w:rsidR="00776AA4" w:rsidRDefault="00776AA4" w:rsidP="00156BE7">
      <w:pPr>
        <w:spacing w:after="0"/>
        <w:rPr>
          <w:rFonts w:ascii="Times New Roman" w:hAnsi="Times New Roman"/>
          <w:sz w:val="26"/>
          <w:szCs w:val="26"/>
        </w:rPr>
      </w:pPr>
      <w:r>
        <w:rPr>
          <w:rFonts w:ascii="Times New Roman" w:hAnsi="Times New Roman"/>
          <w:sz w:val="26"/>
          <w:szCs w:val="26"/>
        </w:rPr>
        <w:lastRenderedPageBreak/>
        <w:t>Med venlig hilsen</w:t>
      </w:r>
    </w:p>
    <w:p w14:paraId="7C395218" w14:textId="77777777" w:rsidR="00776AA4" w:rsidRDefault="00776AA4" w:rsidP="00156BE7">
      <w:pPr>
        <w:spacing w:after="0"/>
        <w:rPr>
          <w:rFonts w:ascii="Times New Roman" w:hAnsi="Times New Roman"/>
          <w:sz w:val="26"/>
          <w:szCs w:val="26"/>
        </w:rPr>
      </w:pPr>
    </w:p>
    <w:p w14:paraId="716D3C8A" w14:textId="77777777" w:rsidR="004E3AF6" w:rsidRDefault="004E3AF6" w:rsidP="00156BE7">
      <w:pPr>
        <w:spacing w:after="0"/>
        <w:rPr>
          <w:rFonts w:ascii="Times New Roman" w:hAnsi="Times New Roman"/>
          <w:sz w:val="26"/>
          <w:szCs w:val="26"/>
        </w:rPr>
      </w:pPr>
    </w:p>
    <w:p w14:paraId="6DF6F90D" w14:textId="1B34A1AD" w:rsidR="00776AA4" w:rsidRDefault="00776AA4" w:rsidP="00156BE7">
      <w:pPr>
        <w:spacing w:after="0"/>
        <w:rPr>
          <w:rFonts w:ascii="Times New Roman" w:hAnsi="Times New Roman"/>
          <w:sz w:val="26"/>
          <w:szCs w:val="26"/>
        </w:rPr>
      </w:pPr>
      <w:r>
        <w:rPr>
          <w:rFonts w:ascii="Times New Roman" w:hAnsi="Times New Roman"/>
          <w:sz w:val="26"/>
          <w:szCs w:val="26"/>
        </w:rPr>
        <w:t>Thorkild Olesen</w:t>
      </w:r>
    </w:p>
    <w:p w14:paraId="36BD6767" w14:textId="4D2B39B9" w:rsidR="00776AA4" w:rsidRPr="00776AA4" w:rsidRDefault="00776AA4" w:rsidP="00156BE7">
      <w:pPr>
        <w:spacing w:after="0"/>
        <w:rPr>
          <w:rFonts w:ascii="Times New Roman" w:hAnsi="Times New Roman"/>
          <w:i/>
          <w:sz w:val="26"/>
          <w:szCs w:val="26"/>
        </w:rPr>
      </w:pPr>
      <w:r>
        <w:rPr>
          <w:rFonts w:ascii="Times New Roman" w:hAnsi="Times New Roman"/>
          <w:i/>
          <w:sz w:val="26"/>
          <w:szCs w:val="26"/>
        </w:rPr>
        <w:t>formand</w:t>
      </w:r>
    </w:p>
    <w:sectPr w:rsidR="00776AA4" w:rsidRPr="00776AA4" w:rsidSect="00243B80">
      <w:headerReference w:type="first" r:id="rId14"/>
      <w:footerReference w:type="first" r:id="rId15"/>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879DE" w14:textId="77777777" w:rsidR="0083205D" w:rsidRDefault="0083205D">
      <w:pPr>
        <w:spacing w:after="0" w:line="240" w:lineRule="auto"/>
      </w:pPr>
      <w:r>
        <w:separator/>
      </w:r>
    </w:p>
  </w:endnote>
  <w:endnote w:type="continuationSeparator" w:id="0">
    <w:p w14:paraId="0354571E" w14:textId="77777777" w:rsidR="0083205D" w:rsidRDefault="0083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394380"/>
      <w:docPartObj>
        <w:docPartGallery w:val="Page Numbers (Bottom of Page)"/>
        <w:docPartUnique/>
      </w:docPartObj>
    </w:sdtPr>
    <w:sdtEndPr/>
    <w:sdtContent>
      <w:p w14:paraId="04D37056" w14:textId="31DE245D" w:rsidR="00A830BD" w:rsidRDefault="00A830BD">
        <w:pPr>
          <w:pStyle w:val="Sidefod"/>
          <w:jc w:val="center"/>
        </w:pPr>
        <w:r>
          <w:fldChar w:fldCharType="begin"/>
        </w:r>
        <w:r>
          <w:instrText>PAGE   \* MERGEFORMAT</w:instrText>
        </w:r>
        <w:r>
          <w:fldChar w:fldCharType="separate"/>
        </w:r>
        <w:r w:rsidR="00C64C35">
          <w:rPr>
            <w:noProof/>
          </w:rPr>
          <w:t>1</w:t>
        </w:r>
        <w:r>
          <w:fldChar w:fldCharType="end"/>
        </w:r>
      </w:p>
    </w:sdtContent>
  </w:sdt>
  <w:p w14:paraId="679CD12E" w14:textId="77777777" w:rsidR="00A830BD" w:rsidRDefault="00A830B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50497" w14:textId="77777777" w:rsidR="0083205D" w:rsidRDefault="0083205D">
      <w:pPr>
        <w:spacing w:after="0" w:line="240" w:lineRule="auto"/>
      </w:pPr>
      <w:r>
        <w:separator/>
      </w:r>
    </w:p>
  </w:footnote>
  <w:footnote w:type="continuationSeparator" w:id="0">
    <w:p w14:paraId="46B39A19" w14:textId="77777777" w:rsidR="0083205D" w:rsidRDefault="00832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CD12C" w14:textId="77777777" w:rsidR="00A830BD" w:rsidRDefault="00A830BD" w:rsidP="00243B80">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679CD12F" wp14:editId="679CD130">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9CD131" w14:textId="77777777" w:rsidR="00A830BD" w:rsidRDefault="00A830BD"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9CD132" w14:textId="77777777" w:rsidR="00A830BD" w:rsidRDefault="00A830BD" w:rsidP="00CD511C">
                            <w:pPr>
                              <w:widowControl w:val="0"/>
                              <w:jc w:val="both"/>
                              <w:rPr>
                                <w:rFonts w:ascii="Arial" w:hAnsi="Arial" w:cs="Arial"/>
                                <w:color w:val="007838"/>
                                <w:sz w:val="13"/>
                                <w:szCs w:val="13"/>
                                <w14:ligatures w14:val="none"/>
                              </w:rPr>
                            </w:pPr>
                            <w:proofErr w:type="spellStart"/>
                            <w:r>
                              <w:rPr>
                                <w:rFonts w:ascii="Arial" w:hAnsi="Arial" w:cs="Arial"/>
                                <w:color w:val="007838"/>
                                <w:sz w:val="13"/>
                                <w:szCs w:val="13"/>
                                <w14:ligatures w14:val="none"/>
                              </w:rPr>
                              <w:t>DH’s</w:t>
                            </w:r>
                            <w:proofErr w:type="spellEnd"/>
                            <w:r>
                              <w:rPr>
                                <w:rFonts w:ascii="Arial" w:hAnsi="Arial" w:cs="Arial"/>
                                <w:color w:val="007838"/>
                                <w:sz w:val="13"/>
                                <w:szCs w:val="13"/>
                                <w14:ligatures w14:val="none"/>
                              </w:rPr>
                              <w:t xml:space="preserve"> medlemsorganisationer: ADHD-foreningen • Astma-Allergi Danmark • Danmarks Bløderforening • Lungeforeningen • Psoriasisforeningen • Dansk Blindesamfund • Foreningen Danske </w:t>
                            </w:r>
                            <w:proofErr w:type="spellStart"/>
                            <w:r>
                              <w:rPr>
                                <w:rFonts w:ascii="Arial" w:hAnsi="Arial" w:cs="Arial"/>
                                <w:color w:val="007838"/>
                                <w:sz w:val="13"/>
                                <w:szCs w:val="13"/>
                                <w14:ligatures w14:val="none"/>
                              </w:rPr>
                              <w:t>DøvBlinde</w:t>
                            </w:r>
                            <w:proofErr w:type="spellEnd"/>
                            <w:r>
                              <w:rPr>
                                <w:rFonts w:ascii="Arial" w:hAnsi="Arial" w:cs="Arial"/>
                                <w:color w:val="007838"/>
                                <w:sz w:val="13"/>
                                <w:szCs w:val="13"/>
                                <w14:ligatures w14:val="none"/>
                              </w:rPr>
                              <w:t xml:space="preserv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 xml:space="preserve">Dysleksiforeningen i Danmark • </w:t>
                            </w:r>
                            <w:proofErr w:type="spellStart"/>
                            <w:r>
                              <w:rPr>
                                <w:rFonts w:ascii="Arial" w:hAnsi="Arial" w:cs="Arial"/>
                                <w:color w:val="007838"/>
                                <w:sz w:val="13"/>
                                <w:szCs w:val="13"/>
                                <w14:ligatures w14:val="none"/>
                              </w:rPr>
                              <w:t>Osteoporoseforeningen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Parkinsonforeningen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UlykkesPatientForeningen</w:t>
                            </w:r>
                            <w:proofErr w:type="spellEnd"/>
                            <w:r>
                              <w:rPr>
                                <w:rFonts w:ascii="Arial" w:hAnsi="Arial" w:cs="Arial"/>
                                <w:color w:val="007838"/>
                                <w:sz w:val="13"/>
                                <w:szCs w:val="13"/>
                                <w14:ligatures w14:val="none"/>
                              </w:rPr>
                              <w:t xml:space="preserve"> og </w:t>
                            </w:r>
                            <w:proofErr w:type="spellStart"/>
                            <w:r>
                              <w:rPr>
                                <w:rFonts w:ascii="Arial" w:hAnsi="Arial" w:cs="Arial"/>
                                <w:color w:val="007838"/>
                                <w:sz w:val="13"/>
                                <w:szCs w:val="13"/>
                                <w14:ligatures w14:val="none"/>
                              </w:rPr>
                              <w:t>PolioForeningen</w:t>
                            </w:r>
                            <w:proofErr w:type="spellEnd"/>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Handicap • Scleroseforeningen • Spastikerforeningen • Stomiforeningen COPA • Stofskifteforeningen • Dansk Cøliaki Forening</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w:pict>
            <v:group id="Gruppe 1" o:spid="_x0000_s1026" style="position:absolute;margin-left:-39.45pt;margin-top:-9.2pt;width:569.05pt;height:800.15pt;z-index:251658240" coordorigin="10672,10500" coordsize="722,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219;top:10500;width:146;height: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JodLDAAAA2gAAAA8AAABkcnMvZG93bnJldi54bWxEj0FrwkAUhO8F/8PyCr3VTXOoJbpKCQQ9&#10;tKAmeH5mn0lq9m3Irib+e1cQehxm5htmsRpNK67Uu8aygo9pBIK4tLrhSkGRZ+9fIJxH1thaJgU3&#10;crBaTl4WmGg78I6ue1+JAGGXoILa+y6R0pU1GXRT2xEH72R7gz7IvpK6xyHATSvjKPqUBhsOCzV2&#10;lNZUnvcXo+BwLHlc/6SH3xvlQ7vNzrO/uFDq7XX8noPwNPr/8LO90QpieFwJN0A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Mmh0sMAAADaAAAADwAAAAAAAAAAAAAAAACf&#10;AgAAZHJzL2Rvd25yZXYueG1sUEsFBgAAAAAEAAQA9wAAAI8DAAAAAA==&#10;" strokecolor="black [0]" insetpen="t">
                <v:imagedata r:id="rId2" o:title=""/>
              </v:shape>
              <v:shapetype id="_x0000_t202" coordsize="21600,21600" o:spt="202" path="m,l,21600r21600,l21600,xe">
                <v:stroke joinstyle="miter"/>
                <v:path gradientshapeok="t" o:connecttype="rect"/>
              </v:shapetype>
              <v:shape id="Text Box 4" o:spid="_x0000_s1028" type="#_x0000_t202" style="position:absolute;left:11216;top:10581;width:179;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14:paraId="679CD131" w14:textId="77777777" w:rsidR="00A830BD" w:rsidRDefault="00A830BD"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1029" type="#_x0000_t202" style="position:absolute;left:10672;top:11442;width:713;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14:paraId="679CD132" w14:textId="77777777" w:rsidR="00A830BD" w:rsidRDefault="00A830BD" w:rsidP="00CD511C">
                      <w:pPr>
                        <w:widowControl w:val="0"/>
                        <w:jc w:val="both"/>
                        <w:rPr>
                          <w:rFonts w:ascii="Arial" w:hAnsi="Arial" w:cs="Arial"/>
                          <w:color w:val="007838"/>
                          <w:sz w:val="13"/>
                          <w:szCs w:val="13"/>
                          <w14:ligatures w14:val="none"/>
                        </w:rPr>
                      </w:pPr>
                      <w:proofErr w:type="spellStart"/>
                      <w:r>
                        <w:rPr>
                          <w:rFonts w:ascii="Arial" w:hAnsi="Arial" w:cs="Arial"/>
                          <w:color w:val="007838"/>
                          <w:sz w:val="13"/>
                          <w:szCs w:val="13"/>
                          <w14:ligatures w14:val="none"/>
                        </w:rPr>
                        <w:t>DH’s</w:t>
                      </w:r>
                      <w:proofErr w:type="spellEnd"/>
                      <w:r>
                        <w:rPr>
                          <w:rFonts w:ascii="Arial" w:hAnsi="Arial" w:cs="Arial"/>
                          <w:color w:val="007838"/>
                          <w:sz w:val="13"/>
                          <w:szCs w:val="13"/>
                          <w14:ligatures w14:val="none"/>
                        </w:rPr>
                        <w:t xml:space="preserve"> medlemsorganisationer: ADHD-foreningen • Astma-Allergi Danmark • Danmarks Bløderforening • Lungeforeningen • Psoriasisforeningen • Dansk Blindesamfund • Foreningen Danske </w:t>
                      </w:r>
                      <w:proofErr w:type="spellStart"/>
                      <w:r>
                        <w:rPr>
                          <w:rFonts w:ascii="Arial" w:hAnsi="Arial" w:cs="Arial"/>
                          <w:color w:val="007838"/>
                          <w:sz w:val="13"/>
                          <w:szCs w:val="13"/>
                          <w14:ligatures w14:val="none"/>
                        </w:rPr>
                        <w:t>DøvBlinde</w:t>
                      </w:r>
                      <w:proofErr w:type="spellEnd"/>
                      <w:r>
                        <w:rPr>
                          <w:rFonts w:ascii="Arial" w:hAnsi="Arial" w:cs="Arial"/>
                          <w:color w:val="007838"/>
                          <w:sz w:val="13"/>
                          <w:szCs w:val="13"/>
                          <w14:ligatures w14:val="none"/>
                        </w:rPr>
                        <w:t xml:space="preserv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 xml:space="preserve">Dysleksiforeningen i Danmark • </w:t>
                      </w:r>
                      <w:proofErr w:type="spellStart"/>
                      <w:r>
                        <w:rPr>
                          <w:rFonts w:ascii="Arial" w:hAnsi="Arial" w:cs="Arial"/>
                          <w:color w:val="007838"/>
                          <w:sz w:val="13"/>
                          <w:szCs w:val="13"/>
                          <w14:ligatures w14:val="none"/>
                        </w:rPr>
                        <w:t>Osteoporoseforeningen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Parkinsonforeningen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UlykkesPatientForeningen</w:t>
                      </w:r>
                      <w:proofErr w:type="spellEnd"/>
                      <w:r>
                        <w:rPr>
                          <w:rFonts w:ascii="Arial" w:hAnsi="Arial" w:cs="Arial"/>
                          <w:color w:val="007838"/>
                          <w:sz w:val="13"/>
                          <w:szCs w:val="13"/>
                          <w14:ligatures w14:val="none"/>
                        </w:rPr>
                        <w:t xml:space="preserve"> og </w:t>
                      </w:r>
                      <w:proofErr w:type="spellStart"/>
                      <w:r>
                        <w:rPr>
                          <w:rFonts w:ascii="Arial" w:hAnsi="Arial" w:cs="Arial"/>
                          <w:color w:val="007838"/>
                          <w:sz w:val="13"/>
                          <w:szCs w:val="13"/>
                          <w14:ligatures w14:val="none"/>
                        </w:rPr>
                        <w:t>PolioForeningen</w:t>
                      </w:r>
                      <w:proofErr w:type="spellEnd"/>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Handicap • Scleroseforeningen • Spastikerforeningen • Stomiforeningen COPA • Stofskifteforeningen • Dansk Cøliaki Forening</w:t>
                      </w:r>
                    </w:p>
                  </w:txbxContent>
                </v:textbox>
              </v:shape>
            </v:group>
          </w:pict>
        </mc:Fallback>
      </mc:AlternateContent>
    </w:r>
  </w:p>
  <w:p w14:paraId="679CD12D" w14:textId="77777777" w:rsidR="00A830BD" w:rsidRDefault="00A830B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1C"/>
    <w:rsid w:val="00032A0D"/>
    <w:rsid w:val="000D6DA4"/>
    <w:rsid w:val="000E7350"/>
    <w:rsid w:val="00132B60"/>
    <w:rsid w:val="0013745E"/>
    <w:rsid w:val="00156BE7"/>
    <w:rsid w:val="00215789"/>
    <w:rsid w:val="002371FC"/>
    <w:rsid w:val="00243B80"/>
    <w:rsid w:val="002519B4"/>
    <w:rsid w:val="00252E05"/>
    <w:rsid w:val="0033122C"/>
    <w:rsid w:val="00377295"/>
    <w:rsid w:val="003A2EE3"/>
    <w:rsid w:val="003F421A"/>
    <w:rsid w:val="00417951"/>
    <w:rsid w:val="004667C3"/>
    <w:rsid w:val="004E3AF6"/>
    <w:rsid w:val="00521BDD"/>
    <w:rsid w:val="005461F6"/>
    <w:rsid w:val="00595A6B"/>
    <w:rsid w:val="005B3A23"/>
    <w:rsid w:val="005E0C33"/>
    <w:rsid w:val="005E341A"/>
    <w:rsid w:val="005F6CDA"/>
    <w:rsid w:val="006111E2"/>
    <w:rsid w:val="00634A7E"/>
    <w:rsid w:val="00642417"/>
    <w:rsid w:val="00646504"/>
    <w:rsid w:val="00652538"/>
    <w:rsid w:val="006621A1"/>
    <w:rsid w:val="006C64BD"/>
    <w:rsid w:val="00701C68"/>
    <w:rsid w:val="007359E0"/>
    <w:rsid w:val="00755B08"/>
    <w:rsid w:val="00776AA4"/>
    <w:rsid w:val="007E233B"/>
    <w:rsid w:val="007F2B1A"/>
    <w:rsid w:val="008258BD"/>
    <w:rsid w:val="0083205D"/>
    <w:rsid w:val="00846746"/>
    <w:rsid w:val="00880A6C"/>
    <w:rsid w:val="008905AA"/>
    <w:rsid w:val="008A51D8"/>
    <w:rsid w:val="008A6474"/>
    <w:rsid w:val="008C6167"/>
    <w:rsid w:val="009340C8"/>
    <w:rsid w:val="009F0DF4"/>
    <w:rsid w:val="00A14C1D"/>
    <w:rsid w:val="00A15AB5"/>
    <w:rsid w:val="00A35C47"/>
    <w:rsid w:val="00A5736B"/>
    <w:rsid w:val="00A830BD"/>
    <w:rsid w:val="00A93B0B"/>
    <w:rsid w:val="00A94DFE"/>
    <w:rsid w:val="00AE2E25"/>
    <w:rsid w:val="00B135A2"/>
    <w:rsid w:val="00B2119B"/>
    <w:rsid w:val="00B6155B"/>
    <w:rsid w:val="00BD0C0B"/>
    <w:rsid w:val="00C07185"/>
    <w:rsid w:val="00C130CD"/>
    <w:rsid w:val="00C17F9B"/>
    <w:rsid w:val="00C360AB"/>
    <w:rsid w:val="00C64C35"/>
    <w:rsid w:val="00C92411"/>
    <w:rsid w:val="00CA6401"/>
    <w:rsid w:val="00CD511C"/>
    <w:rsid w:val="00D170C6"/>
    <w:rsid w:val="00DF01A5"/>
    <w:rsid w:val="00DF54BB"/>
    <w:rsid w:val="00E04062"/>
    <w:rsid w:val="00E369D8"/>
    <w:rsid w:val="00E80482"/>
    <w:rsid w:val="00F02DEA"/>
    <w:rsid w:val="00F44EEF"/>
    <w:rsid w:val="00F753E2"/>
    <w:rsid w:val="00F806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76A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776A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C07185"/>
    <w:rPr>
      <w:color w:val="0000FF" w:themeColor="hyperlink"/>
      <w:u w:val="single"/>
    </w:rPr>
  </w:style>
  <w:style w:type="character" w:customStyle="1" w:styleId="Overskrift2Tegn">
    <w:name w:val="Overskrift 2 Tegn"/>
    <w:basedOn w:val="Standardskrifttypeiafsnit"/>
    <w:link w:val="Overskrift2"/>
    <w:uiPriority w:val="9"/>
    <w:rsid w:val="00776AA4"/>
    <w:rPr>
      <w:rFonts w:asciiTheme="majorHAnsi" w:eastAsiaTheme="majorEastAsia" w:hAnsiTheme="majorHAnsi" w:cstheme="majorBidi"/>
      <w:b/>
      <w:bCs/>
      <w:color w:val="4F81BD" w:themeColor="accent1"/>
      <w:kern w:val="28"/>
      <w:sz w:val="26"/>
      <w:szCs w:val="26"/>
      <w:lang w:eastAsia="da-DK"/>
      <w14:ligatures w14:val="standard"/>
      <w14:cntxtAlts/>
    </w:rPr>
  </w:style>
  <w:style w:type="character" w:customStyle="1" w:styleId="Overskrift3Tegn">
    <w:name w:val="Overskrift 3 Tegn"/>
    <w:basedOn w:val="Standardskrifttypeiafsnit"/>
    <w:link w:val="Overskrift3"/>
    <w:uiPriority w:val="9"/>
    <w:rsid w:val="00776AA4"/>
    <w:rPr>
      <w:rFonts w:asciiTheme="majorHAnsi" w:eastAsiaTheme="majorEastAsia" w:hAnsiTheme="majorHAnsi" w:cstheme="majorBidi"/>
      <w:b/>
      <w:bCs/>
      <w:color w:val="4F81BD" w:themeColor="accent1"/>
      <w:kern w:val="28"/>
      <w:sz w:val="20"/>
      <w:szCs w:val="20"/>
      <w:lang w:eastAsia="da-DK"/>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76A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776A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C07185"/>
    <w:rPr>
      <w:color w:val="0000FF" w:themeColor="hyperlink"/>
      <w:u w:val="single"/>
    </w:rPr>
  </w:style>
  <w:style w:type="character" w:customStyle="1" w:styleId="Overskrift2Tegn">
    <w:name w:val="Overskrift 2 Tegn"/>
    <w:basedOn w:val="Standardskrifttypeiafsnit"/>
    <w:link w:val="Overskrift2"/>
    <w:uiPriority w:val="9"/>
    <w:rsid w:val="00776AA4"/>
    <w:rPr>
      <w:rFonts w:asciiTheme="majorHAnsi" w:eastAsiaTheme="majorEastAsia" w:hAnsiTheme="majorHAnsi" w:cstheme="majorBidi"/>
      <w:b/>
      <w:bCs/>
      <w:color w:val="4F81BD" w:themeColor="accent1"/>
      <w:kern w:val="28"/>
      <w:sz w:val="26"/>
      <w:szCs w:val="26"/>
      <w:lang w:eastAsia="da-DK"/>
      <w14:ligatures w14:val="standard"/>
      <w14:cntxtAlts/>
    </w:rPr>
  </w:style>
  <w:style w:type="character" w:customStyle="1" w:styleId="Overskrift3Tegn">
    <w:name w:val="Overskrift 3 Tegn"/>
    <w:basedOn w:val="Standardskrifttypeiafsnit"/>
    <w:link w:val="Overskrift3"/>
    <w:uiPriority w:val="9"/>
    <w:rsid w:val="00776AA4"/>
    <w:rPr>
      <w:rFonts w:asciiTheme="majorHAnsi" w:eastAsiaTheme="majorEastAsia" w:hAnsiTheme="majorHAnsi" w:cstheme="majorBidi"/>
      <w:b/>
      <w:bCs/>
      <w:color w:val="4F81BD" w:themeColor="accent1"/>
      <w:kern w:val="28"/>
      <w:sz w:val="20"/>
      <w:szCs w:val="20"/>
      <w:lang w:eastAsia="da-DK"/>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48918">
      <w:bodyDiv w:val="1"/>
      <w:marLeft w:val="0"/>
      <w:marRight w:val="0"/>
      <w:marTop w:val="0"/>
      <w:marBottom w:val="0"/>
      <w:divBdr>
        <w:top w:val="none" w:sz="0" w:space="0" w:color="auto"/>
        <w:left w:val="none" w:sz="0" w:space="0" w:color="auto"/>
        <w:bottom w:val="none" w:sz="0" w:space="0" w:color="auto"/>
        <w:right w:val="none" w:sz="0" w:space="0" w:color="auto"/>
      </w:divBdr>
    </w:div>
    <w:div w:id="1152451152">
      <w:bodyDiv w:val="1"/>
      <w:marLeft w:val="0"/>
      <w:marRight w:val="0"/>
      <w:marTop w:val="0"/>
      <w:marBottom w:val="0"/>
      <w:divBdr>
        <w:top w:val="none" w:sz="0" w:space="0" w:color="auto"/>
        <w:left w:val="none" w:sz="0" w:space="0" w:color="auto"/>
        <w:bottom w:val="none" w:sz="0" w:space="0" w:color="auto"/>
        <w:right w:val="none" w:sz="0" w:space="0" w:color="auto"/>
      </w:divBdr>
    </w:div>
    <w:div w:id="120386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mh@handicap.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kn@jm.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jm@jm.d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DH-brev2_2017_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8CD9EFFE3B74FA439866573B30437" ma:contentTypeVersion="0" ma:contentTypeDescription="Create a new document." ma:contentTypeScope="" ma:versionID="0c003a46b0a0da2dcd73f8df454440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95EBA-77EB-4002-A828-6F114E91F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FBAE0C-37E5-4D54-A5C0-F39AA5F0CB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FF626D-9174-4488-86AE-53D4A17561BE}">
  <ds:schemaRefs>
    <ds:schemaRef ds:uri="http://schemas.microsoft.com/sharepoint/v3/contenttype/forms"/>
  </ds:schemaRefs>
</ds:datastoreItem>
</file>

<file path=customXml/itemProps4.xml><?xml version="1.0" encoding="utf-8"?>
<ds:datastoreItem xmlns:ds="http://schemas.openxmlformats.org/officeDocument/2006/customXml" ds:itemID="{62E47E3A-7DC2-4FA9-93D0-08E9637A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DH-brev2_2017_2</Template>
  <TotalTime>2</TotalTime>
  <Pages>3</Pages>
  <Words>520</Words>
  <Characters>3173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Maria Margrethe Holsaae</cp:lastModifiedBy>
  <cp:revision>3</cp:revision>
  <cp:lastPrinted>2013-02-26T14:06:00Z</cp:lastPrinted>
  <dcterms:created xsi:type="dcterms:W3CDTF">2018-11-14T12:57:00Z</dcterms:created>
  <dcterms:modified xsi:type="dcterms:W3CDTF">2018-11-14T12:59:00Z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0x010100CF48CD9EFFE3B74FA439866573B30437</vt:lpwstr>
  </property>
  <property fmtid="{D5CDD505-2E9C-101B-9397-08002B2CF9AE}" pid="3" name="TeamShareLastOpen">
    <vt:lpwstr>09-11-2018 14:50:08</vt:lpwstr>
  </property>
</Properties>
</file>