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E48A1" w14:textId="775BC2E2" w:rsidR="00D531E3" w:rsidRPr="00D24947" w:rsidRDefault="00A912F0" w:rsidP="00D24947">
      <w:pPr>
        <w:rPr>
          <w:rFonts w:cs="Calibri"/>
          <w:color w:val="215E99" w:themeColor="text2" w:themeTint="BF"/>
          <w:sz w:val="50"/>
          <w:szCs w:val="50"/>
        </w:rPr>
      </w:pPr>
      <w:bookmarkStart w:id="0" w:name="_Toc99710032"/>
      <w:r>
        <w:rPr>
          <w:rFonts w:cs="Calibri"/>
          <w:color w:val="215E99" w:themeColor="text2" w:themeTint="BF"/>
          <w:sz w:val="50"/>
          <w:szCs w:val="50"/>
        </w:rPr>
        <w:t>REQUIREMENTS -</w:t>
      </w:r>
      <w:r w:rsidR="007701A0" w:rsidRPr="00D24947">
        <w:rPr>
          <w:rFonts w:cs="Calibri"/>
          <w:color w:val="215E99" w:themeColor="text2" w:themeTint="BF"/>
          <w:sz w:val="50"/>
          <w:szCs w:val="50"/>
        </w:rPr>
        <w:t xml:space="preserve"> PROGRAMME BUDGET</w:t>
      </w:r>
      <w:bookmarkEnd w:id="0"/>
    </w:p>
    <w:sdt>
      <w:sdtPr>
        <w:rPr>
          <w:rFonts w:asciiTheme="majorHAnsi" w:eastAsiaTheme="minorHAnsi" w:hAnsiTheme="majorHAnsi" w:cstheme="minorBidi"/>
          <w:color w:val="auto"/>
          <w:sz w:val="20"/>
          <w:szCs w:val="22"/>
          <w:lang w:eastAsia="en-US"/>
        </w:rPr>
        <w:id w:val="-1214573049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sz w:val="22"/>
        </w:rPr>
      </w:sdtEndPr>
      <w:sdtContent>
        <w:p w14:paraId="3E05481F" w14:textId="5F4B0364" w:rsidR="00D24947" w:rsidRDefault="00D24947">
          <w:pPr>
            <w:pStyle w:val="Overskrift"/>
          </w:pPr>
          <w:r>
            <w:t>Indhold</w:t>
          </w:r>
        </w:p>
        <w:p w14:paraId="4251F7A8" w14:textId="029A4505" w:rsidR="00276033" w:rsidRDefault="00D24947">
          <w:pPr>
            <w:pStyle w:val="Indholdsfortegnelse1"/>
            <w:tabs>
              <w:tab w:val="left" w:pos="71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0752187" w:history="1">
            <w:r w:rsidR="00276033" w:rsidRPr="00232DC4">
              <w:rPr>
                <w:rStyle w:val="Hyperlink"/>
                <w:noProof/>
              </w:rPr>
              <w:t>1.</w:t>
            </w:r>
            <w:r w:rsidR="00276033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da-DK" w:eastAsia="da-DK"/>
                <w14:ligatures w14:val="standardContextual"/>
              </w:rPr>
              <w:tab/>
            </w:r>
            <w:r w:rsidR="00276033" w:rsidRPr="00232DC4">
              <w:rPr>
                <w:rStyle w:val="Hyperlink"/>
                <w:noProof/>
              </w:rPr>
              <w:t>GENERAL REQUIREMENTS</w:t>
            </w:r>
            <w:r w:rsidR="00276033">
              <w:rPr>
                <w:noProof/>
                <w:webHidden/>
              </w:rPr>
              <w:tab/>
            </w:r>
            <w:r w:rsidR="00276033">
              <w:rPr>
                <w:noProof/>
                <w:webHidden/>
              </w:rPr>
              <w:fldChar w:fldCharType="begin"/>
            </w:r>
            <w:r w:rsidR="00276033">
              <w:rPr>
                <w:noProof/>
                <w:webHidden/>
              </w:rPr>
              <w:instrText xml:space="preserve"> PAGEREF _Toc170752187 \h </w:instrText>
            </w:r>
            <w:r w:rsidR="00276033">
              <w:rPr>
                <w:noProof/>
                <w:webHidden/>
              </w:rPr>
            </w:r>
            <w:r w:rsidR="00276033">
              <w:rPr>
                <w:noProof/>
                <w:webHidden/>
              </w:rPr>
              <w:fldChar w:fldCharType="separate"/>
            </w:r>
            <w:r w:rsidR="00276033">
              <w:rPr>
                <w:noProof/>
                <w:webHidden/>
              </w:rPr>
              <w:t>2</w:t>
            </w:r>
            <w:r w:rsidR="00276033">
              <w:rPr>
                <w:noProof/>
                <w:webHidden/>
              </w:rPr>
              <w:fldChar w:fldCharType="end"/>
            </w:r>
          </w:hyperlink>
        </w:p>
        <w:p w14:paraId="5D96BB20" w14:textId="1404060A" w:rsidR="00276033" w:rsidRDefault="00276033">
          <w:pPr>
            <w:pStyle w:val="Indholdsfortegnelse1"/>
            <w:tabs>
              <w:tab w:val="left" w:pos="71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hyperlink w:anchor="_Toc170752188" w:history="1">
            <w:r w:rsidRPr="00232DC4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da-DK" w:eastAsia="da-DK"/>
                <w14:ligatures w14:val="standardContextual"/>
              </w:rPr>
              <w:tab/>
            </w:r>
            <w:r w:rsidRPr="00232DC4">
              <w:rPr>
                <w:rStyle w:val="Hyperlink"/>
                <w:noProof/>
              </w:rPr>
              <w:t>COST CATEGORIES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_Toc170752188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5A552" w14:textId="1ABF1504" w:rsidR="00276033" w:rsidRDefault="00276033">
          <w:pPr>
            <w:pStyle w:val="Indholdsfortegnelse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hyperlink w:anchor="_Toc170752189" w:history="1">
            <w:r w:rsidRPr="00232DC4">
              <w:rPr>
                <w:rStyle w:val="Hyperlink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da-DK" w:eastAsia="da-DK"/>
                <w14:ligatures w14:val="standardContextual"/>
              </w:rPr>
              <w:tab/>
            </w:r>
            <w:r w:rsidRPr="00232DC4">
              <w:rPr>
                <w:rStyle w:val="Hyperlink"/>
                <w:noProof/>
              </w:rPr>
              <w:t>The</w:t>
            </w:r>
            <w:r w:rsidRPr="00232DC4">
              <w:rPr>
                <w:rStyle w:val="Hyperlink"/>
                <w:noProof/>
                <w:spacing w:val="-5"/>
              </w:rPr>
              <w:t xml:space="preserve"> </w:t>
            </w:r>
            <w:r w:rsidRPr="00232DC4">
              <w:rPr>
                <w:rStyle w:val="Hyperlink"/>
                <w:noProof/>
              </w:rPr>
              <w:t>cost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category</w:t>
            </w:r>
            <w:r w:rsidRPr="00232DC4">
              <w:rPr>
                <w:rStyle w:val="Hyperlink"/>
                <w:noProof/>
                <w:spacing w:val="-1"/>
              </w:rPr>
              <w:t xml:space="preserve"> </w:t>
            </w:r>
            <w:r w:rsidRPr="00232DC4">
              <w:rPr>
                <w:rStyle w:val="Hyperlink"/>
                <w:noProof/>
              </w:rPr>
              <w:t>relevant</w:t>
            </w:r>
            <w:r w:rsidRPr="00232DC4">
              <w:rPr>
                <w:rStyle w:val="Hyperlink"/>
                <w:noProof/>
                <w:spacing w:val="-5"/>
              </w:rPr>
              <w:t xml:space="preserve"> </w:t>
            </w:r>
            <w:r w:rsidRPr="00232DC4">
              <w:rPr>
                <w:rStyle w:val="Hyperlink"/>
                <w:noProof/>
              </w:rPr>
              <w:t>for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local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implementing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partners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_Toc170752189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F42DCE" w14:textId="449C7EEB" w:rsidR="00276033" w:rsidRDefault="00276033">
          <w:pPr>
            <w:pStyle w:val="Indholdsfortegnelse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hyperlink w:anchor="_Toc170752190" w:history="1">
            <w:r w:rsidRPr="00232DC4">
              <w:rPr>
                <w:rStyle w:val="Hyperlink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da-DK" w:eastAsia="da-DK"/>
                <w14:ligatures w14:val="standardContextual"/>
              </w:rPr>
              <w:tab/>
            </w:r>
            <w:r w:rsidRPr="00232DC4">
              <w:rPr>
                <w:rStyle w:val="Hyperlink"/>
                <w:noProof/>
              </w:rPr>
              <w:t>The</w:t>
            </w:r>
            <w:r w:rsidRPr="00232DC4">
              <w:rPr>
                <w:rStyle w:val="Hyperlink"/>
                <w:noProof/>
                <w:spacing w:val="-4"/>
              </w:rPr>
              <w:t xml:space="preserve"> </w:t>
            </w:r>
            <w:r w:rsidRPr="00232DC4">
              <w:rPr>
                <w:rStyle w:val="Hyperlink"/>
                <w:noProof/>
              </w:rPr>
              <w:t>cost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categories</w:t>
            </w:r>
            <w:r w:rsidRPr="00232DC4">
              <w:rPr>
                <w:rStyle w:val="Hyperlink"/>
                <w:noProof/>
                <w:spacing w:val="-4"/>
              </w:rPr>
              <w:t xml:space="preserve"> </w:t>
            </w:r>
            <w:r w:rsidRPr="00232DC4">
              <w:rPr>
                <w:rStyle w:val="Hyperlink"/>
                <w:noProof/>
              </w:rPr>
              <w:t>relevant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for</w:t>
            </w:r>
            <w:r w:rsidRPr="00232DC4">
              <w:rPr>
                <w:rStyle w:val="Hyperlink"/>
                <w:noProof/>
                <w:spacing w:val="2"/>
              </w:rPr>
              <w:t xml:space="preserve"> </w:t>
            </w:r>
            <w:r w:rsidRPr="00232DC4">
              <w:rPr>
                <w:rStyle w:val="Hyperlink"/>
                <w:noProof/>
              </w:rPr>
              <w:t>the</w:t>
            </w:r>
            <w:r w:rsidRPr="00232DC4">
              <w:rPr>
                <w:rStyle w:val="Hyperlink"/>
                <w:noProof/>
                <w:spacing w:val="-4"/>
              </w:rPr>
              <w:t xml:space="preserve"> </w:t>
            </w:r>
            <w:r w:rsidRPr="00232DC4">
              <w:rPr>
                <w:rStyle w:val="Hyperlink"/>
                <w:noProof/>
              </w:rPr>
              <w:t>Danish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applicant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/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grant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holder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_Toc170752190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8E0AC9" w14:textId="44C49C17" w:rsidR="00276033" w:rsidRDefault="00276033">
          <w:pPr>
            <w:pStyle w:val="Indholdsfortegnelse3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hyperlink w:anchor="_Toc170752191" w:history="1">
            <w:r w:rsidRPr="00232DC4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da-DK" w:eastAsia="da-DK"/>
                <w14:ligatures w14:val="standardContextual"/>
              </w:rPr>
              <w:tab/>
            </w:r>
            <w:r w:rsidRPr="00232DC4">
              <w:rPr>
                <w:rStyle w:val="Hyperlink"/>
                <w:noProof/>
              </w:rPr>
              <w:t>A1</w:t>
            </w:r>
            <w:r w:rsidRPr="00232DC4">
              <w:rPr>
                <w:rStyle w:val="Hyperlink"/>
                <w:noProof/>
                <w:spacing w:val="-2"/>
              </w:rPr>
              <w:t xml:space="preserve"> </w:t>
            </w:r>
            <w:r w:rsidRPr="00232DC4">
              <w:rPr>
                <w:rStyle w:val="Hyperlink"/>
                <w:noProof/>
              </w:rPr>
              <w:t>and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A3:</w:t>
            </w:r>
            <w:r w:rsidRPr="00232DC4">
              <w:rPr>
                <w:rStyle w:val="Hyperlink"/>
                <w:noProof/>
                <w:spacing w:val="-2"/>
              </w:rPr>
              <w:t xml:space="preserve"> </w:t>
            </w:r>
            <w:r w:rsidRPr="00232DC4">
              <w:rPr>
                <w:rStyle w:val="Hyperlink"/>
                <w:noProof/>
              </w:rPr>
              <w:t>Activity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cost</w:t>
            </w:r>
            <w:r w:rsidRPr="00232DC4">
              <w:rPr>
                <w:rStyle w:val="Hyperlink"/>
                <w:noProof/>
                <w:spacing w:val="-4"/>
              </w:rPr>
              <w:t xml:space="preserve"> </w:t>
            </w:r>
            <w:r w:rsidRPr="00232DC4">
              <w:rPr>
                <w:rStyle w:val="Hyperlink"/>
                <w:noProof/>
              </w:rPr>
              <w:t>vs.</w:t>
            </w:r>
            <w:r w:rsidRPr="00232DC4">
              <w:rPr>
                <w:rStyle w:val="Hyperlink"/>
                <w:noProof/>
                <w:spacing w:val="1"/>
              </w:rPr>
              <w:t xml:space="preserve"> </w:t>
            </w:r>
            <w:r w:rsidRPr="00232DC4">
              <w:rPr>
                <w:rStyle w:val="Hyperlink"/>
                <w:noProof/>
              </w:rPr>
              <w:t>Support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cost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_Toc170752191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0776A" w14:textId="68FA8826" w:rsidR="00276033" w:rsidRDefault="00276033">
          <w:pPr>
            <w:pStyle w:val="Indholdsfortegnelse3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hyperlink w:anchor="_Toc170752192" w:history="1">
            <w:r w:rsidRPr="00232DC4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da-DK" w:eastAsia="da-DK"/>
                <w14:ligatures w14:val="standardContextual"/>
              </w:rPr>
              <w:tab/>
            </w:r>
            <w:r w:rsidRPr="00232DC4">
              <w:rPr>
                <w:rStyle w:val="Hyperlink"/>
                <w:noProof/>
              </w:rPr>
              <w:t>A3</w:t>
            </w:r>
            <w:r w:rsidRPr="00232DC4">
              <w:rPr>
                <w:rStyle w:val="Hyperlink"/>
                <w:noProof/>
                <w:spacing w:val="-2"/>
              </w:rPr>
              <w:t xml:space="preserve"> </w:t>
            </w:r>
            <w:r w:rsidRPr="00232DC4">
              <w:rPr>
                <w:rStyle w:val="Hyperlink"/>
                <w:noProof/>
              </w:rPr>
              <w:t>and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B1:</w:t>
            </w:r>
            <w:r w:rsidRPr="00232DC4">
              <w:rPr>
                <w:rStyle w:val="Hyperlink"/>
                <w:noProof/>
                <w:spacing w:val="-2"/>
              </w:rPr>
              <w:t xml:space="preserve"> </w:t>
            </w:r>
            <w:r w:rsidRPr="00232DC4">
              <w:rPr>
                <w:rStyle w:val="Hyperlink"/>
                <w:noProof/>
              </w:rPr>
              <w:t>Different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types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of support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costs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_Toc170752192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3218C5" w14:textId="067F8778" w:rsidR="00276033" w:rsidRDefault="00276033">
          <w:pPr>
            <w:pStyle w:val="Indholdsfortegnelse3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hyperlink w:anchor="_Toc170752193" w:history="1">
            <w:r w:rsidRPr="00232DC4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da-DK" w:eastAsia="da-DK"/>
                <w14:ligatures w14:val="standardContextual"/>
              </w:rPr>
              <w:tab/>
            </w:r>
            <w:r w:rsidRPr="00232DC4">
              <w:rPr>
                <w:rStyle w:val="Hyperlink"/>
                <w:noProof/>
              </w:rPr>
              <w:t>A5:</w:t>
            </w:r>
            <w:r w:rsidRPr="00232DC4">
              <w:rPr>
                <w:rStyle w:val="Hyperlink"/>
                <w:noProof/>
                <w:spacing w:val="49"/>
              </w:rPr>
              <w:t xml:space="preserve"> </w:t>
            </w:r>
            <w:r w:rsidRPr="00232DC4">
              <w:rPr>
                <w:rStyle w:val="Hyperlink"/>
                <w:noProof/>
              </w:rPr>
              <w:t>Information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work</w:t>
            </w:r>
            <w:r w:rsidRPr="00232DC4">
              <w:rPr>
                <w:rStyle w:val="Hyperlink"/>
                <w:noProof/>
                <w:spacing w:val="-4"/>
              </w:rPr>
              <w:t xml:space="preserve"> </w:t>
            </w:r>
            <w:r w:rsidRPr="00232DC4">
              <w:rPr>
                <w:rStyle w:val="Hyperlink"/>
                <w:noProof/>
              </w:rPr>
              <w:t>in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Denmark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_Toc170752193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ECE965" w14:textId="3614931D" w:rsidR="00276033" w:rsidRDefault="00276033">
          <w:pPr>
            <w:pStyle w:val="Indholdsfortegnelse3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hyperlink w:anchor="_Toc170752194" w:history="1">
            <w:r w:rsidRPr="00232DC4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da-DK" w:eastAsia="da-DK"/>
                <w14:ligatures w14:val="standardContextual"/>
              </w:rPr>
              <w:tab/>
            </w:r>
            <w:r w:rsidRPr="00232DC4">
              <w:rPr>
                <w:rStyle w:val="Hyperlink"/>
                <w:noProof/>
              </w:rPr>
              <w:t>A6: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Unallocated</w:t>
            </w:r>
            <w:r w:rsidRPr="00232DC4">
              <w:rPr>
                <w:rStyle w:val="Hyperlink"/>
                <w:noProof/>
                <w:spacing w:val="-2"/>
              </w:rPr>
              <w:t xml:space="preserve"> </w:t>
            </w:r>
            <w:r w:rsidRPr="00232DC4">
              <w:rPr>
                <w:rStyle w:val="Hyperlink"/>
                <w:noProof/>
              </w:rPr>
              <w:t>funds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_Toc170752194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C2D1DC" w14:textId="792DB8BC" w:rsidR="00276033" w:rsidRDefault="00276033">
          <w:pPr>
            <w:pStyle w:val="Indholdsfortegnelse3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hyperlink w:anchor="_Toc170752195" w:history="1">
            <w:r w:rsidRPr="00232DC4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da-DK" w:eastAsia="da-DK"/>
                <w14:ligatures w14:val="standardContextual"/>
              </w:rPr>
              <w:tab/>
            </w:r>
            <w:r w:rsidRPr="00232DC4">
              <w:rPr>
                <w:rStyle w:val="Hyperlink"/>
                <w:noProof/>
              </w:rPr>
              <w:t>A7:</w:t>
            </w:r>
            <w:r w:rsidRPr="00232DC4">
              <w:rPr>
                <w:rStyle w:val="Hyperlink"/>
                <w:noProof/>
                <w:spacing w:val="-2"/>
              </w:rPr>
              <w:t xml:space="preserve"> </w:t>
            </w:r>
            <w:r w:rsidRPr="00232DC4">
              <w:rPr>
                <w:rStyle w:val="Hyperlink"/>
                <w:noProof/>
              </w:rPr>
              <w:t>Audit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in</w:t>
            </w:r>
            <w:r w:rsidRPr="00232DC4">
              <w:rPr>
                <w:rStyle w:val="Hyperlink"/>
                <w:noProof/>
                <w:spacing w:val="-1"/>
              </w:rPr>
              <w:t xml:space="preserve"> </w:t>
            </w:r>
            <w:r w:rsidRPr="00232DC4">
              <w:rPr>
                <w:rStyle w:val="Hyperlink"/>
                <w:noProof/>
              </w:rPr>
              <w:t>Denmark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_Toc170752195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F9BCAB" w14:textId="15ED2DD4" w:rsidR="00276033" w:rsidRDefault="00276033">
          <w:pPr>
            <w:pStyle w:val="Indholdsfortegnelse3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hyperlink w:anchor="_Toc170752196" w:history="1">
            <w:r w:rsidRPr="00232DC4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da-DK" w:eastAsia="da-DK"/>
                <w14:ligatures w14:val="standardContextual"/>
              </w:rPr>
              <w:tab/>
            </w:r>
            <w:r w:rsidRPr="00232DC4">
              <w:rPr>
                <w:rStyle w:val="Hyperlink"/>
                <w:noProof/>
              </w:rPr>
              <w:t>B1:</w:t>
            </w:r>
            <w:r w:rsidRPr="00232DC4">
              <w:rPr>
                <w:rStyle w:val="Hyperlink"/>
                <w:noProof/>
                <w:spacing w:val="-4"/>
              </w:rPr>
              <w:t xml:space="preserve"> </w:t>
            </w:r>
            <w:r w:rsidRPr="00232DC4">
              <w:rPr>
                <w:rStyle w:val="Hyperlink"/>
                <w:noProof/>
              </w:rPr>
              <w:t>Administration</w:t>
            </w:r>
            <w:r w:rsidRPr="00232DC4">
              <w:rPr>
                <w:rStyle w:val="Hyperlink"/>
                <w:noProof/>
                <w:spacing w:val="-4"/>
              </w:rPr>
              <w:t xml:space="preserve"> </w:t>
            </w:r>
            <w:r w:rsidRPr="00232DC4">
              <w:rPr>
                <w:rStyle w:val="Hyperlink"/>
                <w:noProof/>
              </w:rPr>
              <w:t>in</w:t>
            </w:r>
            <w:r w:rsidRPr="00232DC4">
              <w:rPr>
                <w:rStyle w:val="Hyperlink"/>
                <w:noProof/>
                <w:spacing w:val="-4"/>
              </w:rPr>
              <w:t xml:space="preserve"> </w:t>
            </w:r>
            <w:r w:rsidRPr="00232DC4">
              <w:rPr>
                <w:rStyle w:val="Hyperlink"/>
                <w:noProof/>
              </w:rPr>
              <w:t>Denmark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_Toc170752196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C79422" w14:textId="618DB406" w:rsidR="00276033" w:rsidRDefault="00276033">
          <w:pPr>
            <w:pStyle w:val="Indholdsfortegnelse3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hyperlink w:anchor="_Toc170752197" w:history="1">
            <w:r w:rsidRPr="00232DC4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da-DK" w:eastAsia="da-DK"/>
                <w14:ligatures w14:val="standardContextual"/>
              </w:rPr>
              <w:tab/>
            </w:r>
            <w:r w:rsidRPr="00232DC4">
              <w:rPr>
                <w:rStyle w:val="Hyperlink"/>
                <w:noProof/>
              </w:rPr>
              <w:t>B2:</w:t>
            </w:r>
            <w:r w:rsidRPr="00232DC4">
              <w:rPr>
                <w:rStyle w:val="Hyperlink"/>
                <w:noProof/>
                <w:spacing w:val="-4"/>
              </w:rPr>
              <w:t xml:space="preserve"> </w:t>
            </w:r>
            <w:r w:rsidRPr="00232DC4">
              <w:rPr>
                <w:rStyle w:val="Hyperlink"/>
                <w:noProof/>
              </w:rPr>
              <w:t>Disability compensation in</w:t>
            </w:r>
            <w:r w:rsidRPr="00232DC4">
              <w:rPr>
                <w:rStyle w:val="Hyperlink"/>
                <w:noProof/>
                <w:spacing w:val="-4"/>
              </w:rPr>
              <w:t xml:space="preserve"> </w:t>
            </w:r>
            <w:r w:rsidRPr="00232DC4">
              <w:rPr>
                <w:rStyle w:val="Hyperlink"/>
                <w:noProof/>
              </w:rPr>
              <w:t>Denmark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_Toc170752197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8AB60A" w14:textId="426C0CBE" w:rsidR="00276033" w:rsidRDefault="00276033">
          <w:pPr>
            <w:pStyle w:val="Indholdsfortegnelse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hyperlink w:anchor="_Toc170752198" w:history="1">
            <w:r w:rsidRPr="00232DC4">
              <w:rPr>
                <w:rStyle w:val="Hyperlink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da-DK" w:eastAsia="da-DK"/>
                <w14:ligatures w14:val="standardContextual"/>
              </w:rPr>
              <w:tab/>
            </w:r>
            <w:r w:rsidRPr="00232DC4">
              <w:rPr>
                <w:rStyle w:val="Hyperlink"/>
                <w:noProof/>
              </w:rPr>
              <w:t>Fair</w:t>
            </w:r>
            <w:r w:rsidRPr="00232DC4">
              <w:rPr>
                <w:rStyle w:val="Hyperlink"/>
                <w:noProof/>
                <w:spacing w:val="-6"/>
              </w:rPr>
              <w:t xml:space="preserve"> </w:t>
            </w:r>
            <w:r w:rsidRPr="00232DC4">
              <w:rPr>
                <w:rStyle w:val="Hyperlink"/>
                <w:noProof/>
              </w:rPr>
              <w:t>and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transparent</w:t>
            </w:r>
            <w:r w:rsidRPr="00232DC4">
              <w:rPr>
                <w:rStyle w:val="Hyperlink"/>
                <w:noProof/>
                <w:spacing w:val="-2"/>
              </w:rPr>
              <w:t xml:space="preserve"> </w:t>
            </w:r>
            <w:r w:rsidRPr="00232DC4">
              <w:rPr>
                <w:rStyle w:val="Hyperlink"/>
                <w:noProof/>
              </w:rPr>
              <w:t>cost</w:t>
            </w:r>
            <w:r w:rsidRPr="00232DC4">
              <w:rPr>
                <w:rStyle w:val="Hyperlink"/>
                <w:noProof/>
                <w:spacing w:val="-5"/>
              </w:rPr>
              <w:t xml:space="preserve"> </w:t>
            </w:r>
            <w:r w:rsidRPr="00232DC4">
              <w:rPr>
                <w:rStyle w:val="Hyperlink"/>
                <w:noProof/>
              </w:rPr>
              <w:t>allocation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mechanism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_Toc170752198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687BC" w14:textId="042E28EF" w:rsidR="00276033" w:rsidRDefault="00276033">
          <w:pPr>
            <w:pStyle w:val="Indholdsfortegnelse1"/>
            <w:tabs>
              <w:tab w:val="left" w:pos="71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hyperlink w:anchor="_Toc170752199" w:history="1">
            <w:r w:rsidRPr="00232DC4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da-DK" w:eastAsia="da-DK"/>
                <w14:ligatures w14:val="standardContextual"/>
              </w:rPr>
              <w:tab/>
            </w:r>
            <w:r w:rsidRPr="00232DC4">
              <w:rPr>
                <w:rStyle w:val="Hyperlink"/>
                <w:noProof/>
              </w:rPr>
              <w:t>PROGRAMME BUDGET FORMAT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_Toc170752199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41F290" w14:textId="78CB58F9" w:rsidR="00276033" w:rsidRDefault="00276033">
          <w:pPr>
            <w:pStyle w:val="Indholdsfortegnelse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hyperlink w:anchor="_Toc170752200" w:history="1">
            <w:r w:rsidRPr="00232DC4"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da-DK" w:eastAsia="da-DK"/>
                <w14:ligatures w14:val="standardContextual"/>
              </w:rPr>
              <w:tab/>
            </w:r>
            <w:r w:rsidRPr="00232DC4">
              <w:rPr>
                <w:rStyle w:val="Hyperlink"/>
                <w:noProof/>
              </w:rPr>
              <w:t>TAB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1A.</w:t>
            </w:r>
            <w:r w:rsidRPr="00232DC4">
              <w:rPr>
                <w:rStyle w:val="Hyperlink"/>
                <w:noProof/>
                <w:spacing w:val="-1"/>
              </w:rPr>
              <w:t xml:space="preserve"> </w:t>
            </w:r>
            <w:r w:rsidRPr="00232DC4">
              <w:rPr>
                <w:rStyle w:val="Hyperlink"/>
                <w:noProof/>
              </w:rPr>
              <w:t>Budget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resumé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_Toc170752200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37227" w14:textId="350C2D6B" w:rsidR="00276033" w:rsidRDefault="00276033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hyperlink w:anchor="_Toc170752201" w:history="1">
            <w:r w:rsidRPr="00232DC4">
              <w:rPr>
                <w:rStyle w:val="Hyperlink"/>
                <w:noProof/>
              </w:rPr>
              <w:t>Disability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Programme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Funds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_Toc170752201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F14F7" w14:textId="53D27B4E" w:rsidR="00276033" w:rsidRDefault="00276033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hyperlink w:anchor="_Toc170752202" w:history="1">
            <w:r w:rsidRPr="00232DC4">
              <w:rPr>
                <w:rStyle w:val="Hyperlink"/>
                <w:noProof/>
              </w:rPr>
              <w:t>Disability Fund</w:t>
            </w:r>
            <w:r w:rsidRPr="00232DC4">
              <w:rPr>
                <w:rStyle w:val="Hyperlink"/>
                <w:noProof/>
                <w:spacing w:val="-2"/>
              </w:rPr>
              <w:t xml:space="preserve"> </w:t>
            </w:r>
            <w:r w:rsidRPr="00232DC4">
              <w:rPr>
                <w:rStyle w:val="Hyperlink"/>
                <w:noProof/>
              </w:rPr>
              <w:t>Budget</w:t>
            </w:r>
            <w:r w:rsidRPr="00232DC4">
              <w:rPr>
                <w:rStyle w:val="Hyperlink"/>
                <w:noProof/>
                <w:spacing w:val="-1"/>
              </w:rPr>
              <w:t xml:space="preserve"> </w:t>
            </w:r>
            <w:r w:rsidRPr="00232DC4">
              <w:rPr>
                <w:rStyle w:val="Hyperlink"/>
                <w:noProof/>
              </w:rPr>
              <w:t>–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Outcome</w:t>
            </w:r>
            <w:r w:rsidRPr="00232DC4">
              <w:rPr>
                <w:rStyle w:val="Hyperlink"/>
                <w:noProof/>
                <w:spacing w:val="-1"/>
              </w:rPr>
              <w:t xml:space="preserve"> </w:t>
            </w:r>
            <w:r w:rsidRPr="00232DC4">
              <w:rPr>
                <w:rStyle w:val="Hyperlink"/>
                <w:noProof/>
              </w:rPr>
              <w:t>Based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_Toc170752202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14168E" w14:textId="014B5FB7" w:rsidR="00276033" w:rsidRDefault="00276033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hyperlink w:anchor="_Toc170752203" w:history="1">
            <w:r w:rsidRPr="00232DC4">
              <w:rPr>
                <w:rStyle w:val="Hyperlink"/>
                <w:noProof/>
              </w:rPr>
              <w:t>Disability Fund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Budget</w:t>
            </w:r>
            <w:r w:rsidRPr="00232DC4">
              <w:rPr>
                <w:rStyle w:val="Hyperlink"/>
                <w:noProof/>
                <w:spacing w:val="-2"/>
              </w:rPr>
              <w:t xml:space="preserve"> </w:t>
            </w:r>
            <w:r w:rsidRPr="00232DC4">
              <w:rPr>
                <w:rStyle w:val="Hyperlink"/>
                <w:noProof/>
              </w:rPr>
              <w:t>–</w:t>
            </w:r>
            <w:r w:rsidRPr="00232DC4">
              <w:rPr>
                <w:rStyle w:val="Hyperlink"/>
                <w:noProof/>
                <w:spacing w:val="-4"/>
              </w:rPr>
              <w:t xml:space="preserve"> </w:t>
            </w:r>
            <w:r w:rsidRPr="00232DC4">
              <w:rPr>
                <w:rStyle w:val="Hyperlink"/>
                <w:noProof/>
              </w:rPr>
              <w:t>Cost</w:t>
            </w:r>
            <w:r w:rsidRPr="00232DC4">
              <w:rPr>
                <w:rStyle w:val="Hyperlink"/>
                <w:noProof/>
                <w:spacing w:val="-4"/>
              </w:rPr>
              <w:t xml:space="preserve"> </w:t>
            </w:r>
            <w:r w:rsidRPr="00232DC4">
              <w:rPr>
                <w:rStyle w:val="Hyperlink"/>
                <w:noProof/>
              </w:rPr>
              <w:t>Categories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Specification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_Toc170752203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B222B9" w14:textId="10FA1226" w:rsidR="00276033" w:rsidRDefault="00276033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hyperlink w:anchor="_Toc170752204" w:history="1">
            <w:r w:rsidRPr="00232DC4">
              <w:rPr>
                <w:rStyle w:val="Hyperlink"/>
                <w:noProof/>
              </w:rPr>
              <w:t>Disability Fund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Budget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–</w:t>
            </w:r>
            <w:r w:rsidRPr="00232DC4">
              <w:rPr>
                <w:rStyle w:val="Hyperlink"/>
                <w:noProof/>
                <w:spacing w:val="-5"/>
              </w:rPr>
              <w:t xml:space="preserve"> </w:t>
            </w:r>
            <w:r w:rsidRPr="00232DC4">
              <w:rPr>
                <w:rStyle w:val="Hyperlink"/>
                <w:noProof/>
              </w:rPr>
              <w:t>Geographic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Specification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_Toc170752204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EAE495" w14:textId="233B373C" w:rsidR="00276033" w:rsidRDefault="00276033">
          <w:pPr>
            <w:pStyle w:val="Indholdsfortegnelse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hyperlink w:anchor="_Toc170752205" w:history="1">
            <w:r w:rsidRPr="00232DC4">
              <w:rPr>
                <w:rStyle w:val="Hyperlink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da-DK" w:eastAsia="da-DK"/>
                <w14:ligatures w14:val="standardContextual"/>
              </w:rPr>
              <w:tab/>
            </w:r>
            <w:r w:rsidRPr="00232DC4">
              <w:rPr>
                <w:rStyle w:val="Hyperlink"/>
                <w:noProof/>
              </w:rPr>
              <w:t>TAB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1B.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Detailed</w:t>
            </w:r>
            <w:r w:rsidRPr="00232DC4">
              <w:rPr>
                <w:rStyle w:val="Hyperlink"/>
                <w:noProof/>
                <w:spacing w:val="-2"/>
              </w:rPr>
              <w:t xml:space="preserve"> </w:t>
            </w:r>
            <w:r w:rsidRPr="00232DC4">
              <w:rPr>
                <w:rStyle w:val="Hyperlink"/>
                <w:noProof/>
              </w:rPr>
              <w:t>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_Toc170752205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FE5A5" w14:textId="679136D9" w:rsidR="00276033" w:rsidRDefault="00276033">
          <w:pPr>
            <w:pStyle w:val="Indholdsfortegnelse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hyperlink w:anchor="_Toc170752206" w:history="1">
            <w:r w:rsidRPr="00232DC4">
              <w:rPr>
                <w:rStyle w:val="Hyperlink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da-DK" w:eastAsia="da-DK"/>
                <w14:ligatures w14:val="standardContextual"/>
              </w:rPr>
              <w:tab/>
            </w:r>
            <w:r w:rsidRPr="00232DC4">
              <w:rPr>
                <w:rStyle w:val="Hyperlink"/>
                <w:noProof/>
              </w:rPr>
              <w:t>TAB</w:t>
            </w:r>
            <w:r w:rsidRPr="00232DC4">
              <w:rPr>
                <w:rStyle w:val="Hyperlink"/>
                <w:noProof/>
                <w:spacing w:val="-4"/>
              </w:rPr>
              <w:t xml:space="preserve"> </w:t>
            </w:r>
            <w:r w:rsidRPr="00232DC4">
              <w:rPr>
                <w:rStyle w:val="Hyperlink"/>
                <w:noProof/>
              </w:rPr>
              <w:t>1C.</w:t>
            </w:r>
            <w:r w:rsidRPr="00232DC4">
              <w:rPr>
                <w:rStyle w:val="Hyperlink"/>
                <w:noProof/>
                <w:spacing w:val="-4"/>
              </w:rPr>
              <w:t xml:space="preserve"> </w:t>
            </w:r>
            <w:r w:rsidRPr="00232DC4">
              <w:rPr>
                <w:rStyle w:val="Hyperlink"/>
                <w:noProof/>
              </w:rPr>
              <w:t>Budget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_Toc170752206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9C9A7" w14:textId="4E4533F7" w:rsidR="00276033" w:rsidRDefault="00276033">
          <w:pPr>
            <w:pStyle w:val="Indholdsfortegnelse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hyperlink w:anchor="_Toc170752207" w:history="1">
            <w:r w:rsidRPr="00232DC4">
              <w:rPr>
                <w:rStyle w:val="Hyperlink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da-DK" w:eastAsia="da-DK"/>
                <w14:ligatures w14:val="standardContextual"/>
              </w:rPr>
              <w:tab/>
            </w:r>
            <w:r w:rsidRPr="00232DC4">
              <w:rPr>
                <w:rStyle w:val="Hyperlink"/>
                <w:noProof/>
              </w:rPr>
              <w:t>TAB</w:t>
            </w:r>
            <w:r w:rsidRPr="00232DC4">
              <w:rPr>
                <w:rStyle w:val="Hyperlink"/>
                <w:noProof/>
                <w:spacing w:val="-4"/>
              </w:rPr>
              <w:t xml:space="preserve"> </w:t>
            </w:r>
            <w:r w:rsidRPr="00232DC4">
              <w:rPr>
                <w:rStyle w:val="Hyperlink"/>
                <w:noProof/>
              </w:rPr>
              <w:t>1D.</w:t>
            </w:r>
            <w:r w:rsidRPr="00232DC4">
              <w:rPr>
                <w:rStyle w:val="Hyperlink"/>
                <w:noProof/>
                <w:spacing w:val="-2"/>
              </w:rPr>
              <w:t xml:space="preserve"> </w:t>
            </w:r>
            <w:r w:rsidRPr="00232DC4">
              <w:rPr>
                <w:rStyle w:val="Hyperlink"/>
                <w:noProof/>
              </w:rPr>
              <w:t>Danish</w:t>
            </w:r>
            <w:r w:rsidRPr="00232DC4">
              <w:rPr>
                <w:rStyle w:val="Hyperlink"/>
                <w:noProof/>
                <w:spacing w:val="-3"/>
              </w:rPr>
              <w:t xml:space="preserve"> </w:t>
            </w:r>
            <w:r w:rsidRPr="00232DC4">
              <w:rPr>
                <w:rStyle w:val="Hyperlink"/>
                <w:noProof/>
              </w:rPr>
              <w:t>workhours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_Toc170752207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29D5EC" w14:textId="346E40A1" w:rsidR="00276033" w:rsidRDefault="00276033">
          <w:pPr>
            <w:pStyle w:val="Indholdsfortegnelse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DK" w:eastAsia="da-DK"/>
              <w14:ligatures w14:val="standardContextual"/>
            </w:rPr>
          </w:pPr>
          <w:hyperlink w:anchor="_Toc170752208" w:history="1">
            <w:r w:rsidRPr="00232DC4">
              <w:rPr>
                <w:rStyle w:val="Hyperlink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da-DK" w:eastAsia="da-DK"/>
                <w14:ligatures w14:val="standardContextual"/>
              </w:rPr>
              <w:tab/>
            </w:r>
            <w:r w:rsidRPr="00232DC4">
              <w:rPr>
                <w:rStyle w:val="Hyperlink"/>
                <w:noProof/>
              </w:rPr>
              <w:t>TAB</w:t>
            </w:r>
            <w:r w:rsidRPr="00232DC4">
              <w:rPr>
                <w:rStyle w:val="Hyperlink"/>
                <w:noProof/>
                <w:spacing w:val="-6"/>
              </w:rPr>
              <w:t xml:space="preserve"> </w:t>
            </w:r>
            <w:r w:rsidRPr="00232DC4">
              <w:rPr>
                <w:rStyle w:val="Hyperlink"/>
                <w:noProof/>
              </w:rPr>
              <w:t>1E.</w:t>
            </w:r>
            <w:r w:rsidRPr="00232DC4">
              <w:rPr>
                <w:rStyle w:val="Hyperlink"/>
                <w:noProof/>
                <w:spacing w:val="-6"/>
              </w:rPr>
              <w:t xml:space="preserve"> </w:t>
            </w:r>
            <w:r w:rsidRPr="00232DC4">
              <w:rPr>
                <w:rStyle w:val="Hyperlink"/>
                <w:noProof/>
              </w:rPr>
              <w:t>Self-funding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_Toc170752208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C956A" w14:textId="360098CD" w:rsidR="00D24947" w:rsidRDefault="00D24947">
          <w:r>
            <w:rPr>
              <w:b/>
              <w:bCs/>
            </w:rPr>
            <w:fldChar w:fldCharType="end"/>
          </w:r>
        </w:p>
      </w:sdtContent>
    </w:sdt>
    <w:p w14:paraId="31351D15" w14:textId="77777777" w:rsidR="00D531E3" w:rsidRDefault="00D531E3" w:rsidP="00D531E3">
      <w:pPr>
        <w:rPr>
          <w:rFonts w:cs="Calibri"/>
        </w:rPr>
      </w:pPr>
    </w:p>
    <w:p w14:paraId="1A581CF7" w14:textId="77777777" w:rsidR="00A912F0" w:rsidRDefault="00A912F0" w:rsidP="00D531E3">
      <w:pPr>
        <w:rPr>
          <w:rFonts w:cs="Calibri"/>
        </w:rPr>
      </w:pPr>
    </w:p>
    <w:p w14:paraId="53B0CE27" w14:textId="77777777" w:rsidR="00A912F0" w:rsidRDefault="00A912F0" w:rsidP="00D531E3">
      <w:pPr>
        <w:rPr>
          <w:rFonts w:cs="Calibri"/>
        </w:rPr>
      </w:pPr>
    </w:p>
    <w:p w14:paraId="3AB55764" w14:textId="77777777" w:rsidR="00A912F0" w:rsidRDefault="00A912F0" w:rsidP="00D531E3">
      <w:pPr>
        <w:rPr>
          <w:rFonts w:cs="Calibri"/>
        </w:rPr>
      </w:pPr>
    </w:p>
    <w:p w14:paraId="63C6CBA2" w14:textId="77777777" w:rsidR="00A912F0" w:rsidRPr="007447AA" w:rsidRDefault="00A912F0" w:rsidP="00D531E3">
      <w:pPr>
        <w:rPr>
          <w:rFonts w:cs="Calibri"/>
        </w:rPr>
      </w:pPr>
    </w:p>
    <w:p w14:paraId="0780F8B4" w14:textId="0BFC5D85" w:rsidR="007701A0" w:rsidRPr="007447AA" w:rsidRDefault="007701A0" w:rsidP="007701A0">
      <w:pPr>
        <w:rPr>
          <w:rFonts w:cs="Calibri"/>
          <w:lang w:val="en-US"/>
        </w:rPr>
      </w:pPr>
    </w:p>
    <w:p w14:paraId="3865E41F" w14:textId="7E2C5F2E" w:rsidR="007701A0" w:rsidRPr="007447AA" w:rsidRDefault="007701A0" w:rsidP="0030617A">
      <w:pPr>
        <w:pStyle w:val="Overskrift1"/>
        <w:numPr>
          <w:ilvl w:val="0"/>
          <w:numId w:val="16"/>
        </w:numPr>
      </w:pPr>
      <w:bookmarkStart w:id="1" w:name="_Toc169099260"/>
      <w:bookmarkStart w:id="2" w:name="_Toc99710037"/>
      <w:bookmarkStart w:id="3" w:name="_Toc170752187"/>
      <w:r w:rsidRPr="007447AA">
        <w:lastRenderedPageBreak/>
        <w:t>GENERAL REQUIREMENTS</w:t>
      </w:r>
      <w:bookmarkEnd w:id="1"/>
      <w:bookmarkEnd w:id="3"/>
      <w:r w:rsidRPr="007447AA">
        <w:t xml:space="preserve"> </w:t>
      </w:r>
    </w:p>
    <w:p w14:paraId="4E6EA8F4" w14:textId="4501E233" w:rsidR="00A912F0" w:rsidRDefault="00A912F0" w:rsidP="009B1397">
      <w:pPr>
        <w:pStyle w:val="Brdtekst"/>
        <w:ind w:right="554"/>
        <w:rPr>
          <w:i/>
          <w:color w:val="221F1F"/>
          <w:szCs w:val="20"/>
        </w:rPr>
      </w:pPr>
      <w:r w:rsidRPr="009B1397">
        <w:rPr>
          <w:color w:val="221F1F"/>
        </w:rPr>
        <w:t xml:space="preserve">This guide sets out the requirements regarding how to present the program budget. </w:t>
      </w:r>
      <w:r w:rsidRPr="009B1397">
        <w:rPr>
          <w:color w:val="221F1F"/>
          <w:szCs w:val="20"/>
        </w:rPr>
        <w:t xml:space="preserve">Please note that requirements for managing the budget during the implementation of the </w:t>
      </w:r>
      <w:proofErr w:type="spellStart"/>
      <w:r w:rsidRPr="009B1397">
        <w:rPr>
          <w:color w:val="221F1F"/>
          <w:szCs w:val="20"/>
        </w:rPr>
        <w:t>programme</w:t>
      </w:r>
      <w:proofErr w:type="spellEnd"/>
      <w:r w:rsidRPr="009B1397">
        <w:rPr>
          <w:color w:val="221F1F"/>
          <w:szCs w:val="20"/>
        </w:rPr>
        <w:t xml:space="preserve"> are found in</w:t>
      </w:r>
      <w:r w:rsidRPr="009B1397">
        <w:rPr>
          <w:color w:val="221F1F"/>
          <w:spacing w:val="-1"/>
          <w:szCs w:val="20"/>
        </w:rPr>
        <w:t xml:space="preserve"> </w:t>
      </w:r>
      <w:r w:rsidRPr="009B1397">
        <w:rPr>
          <w:color w:val="221F1F"/>
          <w:szCs w:val="20"/>
        </w:rPr>
        <w:t>the Danish “</w:t>
      </w:r>
      <w:proofErr w:type="spellStart"/>
      <w:r w:rsidRPr="009B1397">
        <w:rPr>
          <w:color w:val="221F1F"/>
          <w:szCs w:val="20"/>
        </w:rPr>
        <w:t>Håndbog</w:t>
      </w:r>
      <w:proofErr w:type="spellEnd"/>
      <w:r w:rsidRPr="009B1397">
        <w:rPr>
          <w:color w:val="221F1F"/>
          <w:szCs w:val="20"/>
        </w:rPr>
        <w:t xml:space="preserve"> for </w:t>
      </w:r>
      <w:proofErr w:type="spellStart"/>
      <w:r w:rsidRPr="009B1397">
        <w:rPr>
          <w:color w:val="221F1F"/>
          <w:szCs w:val="20"/>
        </w:rPr>
        <w:t>projekt</w:t>
      </w:r>
      <w:proofErr w:type="spellEnd"/>
      <w:r w:rsidRPr="009B1397">
        <w:rPr>
          <w:color w:val="221F1F"/>
          <w:szCs w:val="20"/>
        </w:rPr>
        <w:t xml:space="preserve"> og </w:t>
      </w:r>
      <w:proofErr w:type="spellStart"/>
      <w:r w:rsidRPr="009B1397">
        <w:rPr>
          <w:color w:val="221F1F"/>
          <w:szCs w:val="20"/>
        </w:rPr>
        <w:t>økonomistyring</w:t>
      </w:r>
      <w:proofErr w:type="spellEnd"/>
      <w:r w:rsidRPr="009B1397">
        <w:rPr>
          <w:color w:val="221F1F"/>
          <w:szCs w:val="20"/>
        </w:rPr>
        <w:t>”, including the annex “</w:t>
      </w:r>
      <w:proofErr w:type="spellStart"/>
      <w:r w:rsidRPr="009B1397">
        <w:rPr>
          <w:color w:val="221F1F"/>
          <w:szCs w:val="20"/>
        </w:rPr>
        <w:t>særlige</w:t>
      </w:r>
      <w:proofErr w:type="spellEnd"/>
      <w:r w:rsidRPr="009B1397">
        <w:rPr>
          <w:color w:val="221F1F"/>
          <w:szCs w:val="20"/>
        </w:rPr>
        <w:t xml:space="preserve"> </w:t>
      </w:r>
      <w:proofErr w:type="spellStart"/>
      <w:r w:rsidRPr="009B1397">
        <w:rPr>
          <w:color w:val="221F1F"/>
          <w:szCs w:val="20"/>
        </w:rPr>
        <w:t>forvaltningskrav</w:t>
      </w:r>
      <w:proofErr w:type="spellEnd"/>
      <w:r w:rsidRPr="009B1397">
        <w:rPr>
          <w:color w:val="221F1F"/>
          <w:szCs w:val="20"/>
        </w:rPr>
        <w:t xml:space="preserve"> </w:t>
      </w:r>
      <w:proofErr w:type="spellStart"/>
      <w:r w:rsidRPr="009B1397">
        <w:rPr>
          <w:color w:val="221F1F"/>
          <w:szCs w:val="20"/>
        </w:rPr>
        <w:t>af</w:t>
      </w:r>
      <w:proofErr w:type="spellEnd"/>
      <w:r w:rsidRPr="009B1397">
        <w:rPr>
          <w:color w:val="221F1F"/>
          <w:szCs w:val="20"/>
        </w:rPr>
        <w:t xml:space="preserve"> programmer”</w:t>
      </w:r>
      <w:r w:rsidRPr="009B1397">
        <w:rPr>
          <w:iCs/>
          <w:color w:val="221F1F"/>
          <w:szCs w:val="20"/>
        </w:rPr>
        <w:t xml:space="preserve"> which can be found at DPODs website</w:t>
      </w:r>
      <w:r w:rsidRPr="007447AA">
        <w:rPr>
          <w:rStyle w:val="Fodnotehenvisning"/>
          <w:i/>
          <w:color w:val="221F1F"/>
          <w:szCs w:val="20"/>
        </w:rPr>
        <w:footnoteReference w:id="1"/>
      </w:r>
      <w:r w:rsidRPr="009B1397">
        <w:rPr>
          <w:i/>
          <w:color w:val="221F1F"/>
          <w:szCs w:val="20"/>
        </w:rPr>
        <w:t xml:space="preserve">. </w:t>
      </w:r>
    </w:p>
    <w:p w14:paraId="4BD1DB26" w14:textId="77777777" w:rsidR="009B1397" w:rsidRPr="009B1397" w:rsidRDefault="009B1397" w:rsidP="009B1397">
      <w:pPr>
        <w:pStyle w:val="Brdtekst"/>
        <w:ind w:right="554"/>
        <w:rPr>
          <w:color w:val="221F1F"/>
          <w:szCs w:val="20"/>
        </w:rPr>
      </w:pPr>
    </w:p>
    <w:p w14:paraId="5596AC6D" w14:textId="4237EF68" w:rsidR="007701A0" w:rsidRPr="007447AA" w:rsidRDefault="00CA3377" w:rsidP="009B1397">
      <w:pPr>
        <w:rPr>
          <w:lang w:val="en-US"/>
        </w:rPr>
      </w:pPr>
      <w:r w:rsidRPr="007447AA">
        <w:rPr>
          <w:lang w:val="en-US"/>
        </w:rPr>
        <w:t xml:space="preserve">The general requirements </w:t>
      </w:r>
      <w:proofErr w:type="gramStart"/>
      <w:r w:rsidRPr="007447AA">
        <w:rPr>
          <w:lang w:val="en-US"/>
        </w:rPr>
        <w:t>follows</w:t>
      </w:r>
      <w:proofErr w:type="gramEnd"/>
      <w:r w:rsidRPr="007447AA">
        <w:rPr>
          <w:lang w:val="en-US"/>
        </w:rPr>
        <w:t xml:space="preserve"> the Danish “</w:t>
      </w:r>
      <w:proofErr w:type="spellStart"/>
      <w:r w:rsidRPr="007447AA">
        <w:rPr>
          <w:lang w:val="en-US"/>
        </w:rPr>
        <w:t>Håndbog</w:t>
      </w:r>
      <w:proofErr w:type="spellEnd"/>
      <w:r w:rsidRPr="007447AA">
        <w:rPr>
          <w:lang w:val="en-US"/>
        </w:rPr>
        <w:t xml:space="preserve"> for </w:t>
      </w:r>
      <w:proofErr w:type="spellStart"/>
      <w:r w:rsidRPr="007447AA">
        <w:rPr>
          <w:lang w:val="en-US"/>
        </w:rPr>
        <w:t>projekt</w:t>
      </w:r>
      <w:proofErr w:type="spellEnd"/>
      <w:r w:rsidRPr="007447AA">
        <w:rPr>
          <w:lang w:val="en-US"/>
        </w:rPr>
        <w:t xml:space="preserve"> og </w:t>
      </w:r>
      <w:proofErr w:type="spellStart"/>
      <w:r w:rsidRPr="007447AA">
        <w:rPr>
          <w:lang w:val="en-US"/>
        </w:rPr>
        <w:t>økonomistyring</w:t>
      </w:r>
      <w:proofErr w:type="spellEnd"/>
      <w:r w:rsidRPr="007447AA">
        <w:rPr>
          <w:lang w:val="en-US"/>
        </w:rPr>
        <w:t>” as for insurance, travel expenses</w:t>
      </w:r>
      <w:r w:rsidR="00F15372" w:rsidRPr="007447AA">
        <w:rPr>
          <w:lang w:val="en-US"/>
        </w:rPr>
        <w:t xml:space="preserve">, </w:t>
      </w:r>
      <w:r w:rsidRPr="007447AA">
        <w:rPr>
          <w:lang w:val="en-US"/>
        </w:rPr>
        <w:t xml:space="preserve">etc. </w:t>
      </w:r>
    </w:p>
    <w:p w14:paraId="70ADACB4" w14:textId="708B22B9" w:rsidR="00CA3377" w:rsidRPr="007447AA" w:rsidRDefault="00CA3377" w:rsidP="00CA3377">
      <w:pPr>
        <w:rPr>
          <w:rFonts w:cs="Calibri"/>
          <w:lang w:val="en-US"/>
        </w:rPr>
      </w:pPr>
      <w:r w:rsidRPr="007447AA">
        <w:rPr>
          <w:rFonts w:cs="Calibri"/>
          <w:lang w:val="en-US"/>
        </w:rPr>
        <w:t xml:space="preserve">The budget </w:t>
      </w:r>
      <w:r w:rsidR="001F7002">
        <w:rPr>
          <w:rFonts w:cs="Calibri"/>
          <w:lang w:val="en-US"/>
        </w:rPr>
        <w:t>should</w:t>
      </w:r>
      <w:r w:rsidRPr="007447AA">
        <w:rPr>
          <w:rFonts w:cs="Calibri"/>
          <w:lang w:val="en-US"/>
        </w:rPr>
        <w:t xml:space="preserve"> </w:t>
      </w:r>
      <w:r w:rsidR="008E3D94">
        <w:rPr>
          <w:rFonts w:cs="Calibri"/>
          <w:lang w:val="en-US"/>
        </w:rPr>
        <w:t xml:space="preserve">be </w:t>
      </w:r>
      <w:r w:rsidRPr="007447AA">
        <w:rPr>
          <w:rFonts w:cs="Calibri"/>
          <w:color w:val="221F1F"/>
          <w:lang w:val="en-US"/>
        </w:rPr>
        <w:t xml:space="preserve">prepared according to the corresponding </w:t>
      </w:r>
      <w:proofErr w:type="spellStart"/>
      <w:r w:rsidRPr="007447AA">
        <w:rPr>
          <w:rFonts w:cs="Calibri"/>
          <w:color w:val="221F1F"/>
          <w:lang w:val="en-US"/>
        </w:rPr>
        <w:t>Programme</w:t>
      </w:r>
      <w:proofErr w:type="spellEnd"/>
      <w:r w:rsidRPr="007447AA">
        <w:rPr>
          <w:rFonts w:cs="Calibri"/>
          <w:color w:val="221F1F"/>
          <w:lang w:val="en-US"/>
        </w:rPr>
        <w:t xml:space="preserve"> Budget Format and must be presented in a clear and transparent manner. It is important for the assessment of </w:t>
      </w:r>
      <w:proofErr w:type="gramStart"/>
      <w:r w:rsidRPr="007447AA">
        <w:rPr>
          <w:rFonts w:cs="Calibri"/>
          <w:color w:val="221F1F"/>
          <w:lang w:val="en-US"/>
        </w:rPr>
        <w:t xml:space="preserve">the </w:t>
      </w:r>
      <w:r w:rsidRPr="007447AA">
        <w:rPr>
          <w:rFonts w:cs="Calibri"/>
          <w:color w:val="221F1F"/>
          <w:spacing w:val="-47"/>
          <w:lang w:val="en-US"/>
        </w:rPr>
        <w:t xml:space="preserve"> </w:t>
      </w:r>
      <w:proofErr w:type="spellStart"/>
      <w:r w:rsidRPr="007447AA">
        <w:rPr>
          <w:rFonts w:cs="Calibri"/>
          <w:color w:val="221F1F"/>
          <w:lang w:val="en-US"/>
        </w:rPr>
        <w:t>programme</w:t>
      </w:r>
      <w:proofErr w:type="spellEnd"/>
      <w:proofErr w:type="gramEnd"/>
      <w:r w:rsidRPr="007447AA">
        <w:rPr>
          <w:rFonts w:cs="Calibri"/>
          <w:color w:val="221F1F"/>
          <w:lang w:val="en-US"/>
        </w:rPr>
        <w:t xml:space="preserve"> application that the budget is easy to understand. </w:t>
      </w:r>
    </w:p>
    <w:p w14:paraId="1C7AEB52" w14:textId="3D4661BD" w:rsidR="00CA3377" w:rsidRPr="007447AA" w:rsidRDefault="00CA3377" w:rsidP="00CA3377">
      <w:pPr>
        <w:pStyle w:val="Brdtekst"/>
        <w:rPr>
          <w:color w:val="221F1F"/>
        </w:rPr>
      </w:pPr>
      <w:r w:rsidRPr="007447AA">
        <w:rPr>
          <w:color w:val="221F1F"/>
        </w:rPr>
        <w:t xml:space="preserve">Extra requirements are as follows: </w:t>
      </w:r>
    </w:p>
    <w:p w14:paraId="50D3E429" w14:textId="4B6B77A4" w:rsidR="00CA3377" w:rsidRPr="007447AA" w:rsidRDefault="00CA3377" w:rsidP="0030617A">
      <w:pPr>
        <w:pStyle w:val="Brdtekst"/>
        <w:numPr>
          <w:ilvl w:val="0"/>
          <w:numId w:val="1"/>
        </w:numPr>
      </w:pPr>
      <w:r w:rsidRPr="007447AA">
        <w:rPr>
          <w:color w:val="221F1F"/>
        </w:rPr>
        <w:t>Yearly budget: A</w:t>
      </w:r>
      <w:r w:rsidRPr="007447AA">
        <w:rPr>
          <w:color w:val="221F1F"/>
          <w:spacing w:val="-2"/>
        </w:rPr>
        <w:t xml:space="preserve"> </w:t>
      </w:r>
      <w:proofErr w:type="spellStart"/>
      <w:r w:rsidRPr="007447AA">
        <w:rPr>
          <w:color w:val="221F1F"/>
        </w:rPr>
        <w:t>programme</w:t>
      </w:r>
      <w:proofErr w:type="spellEnd"/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budget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normally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covers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four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years</w:t>
      </w:r>
      <w:r w:rsidR="00FC1D52">
        <w:rPr>
          <w:color w:val="221F1F"/>
        </w:rPr>
        <w:t xml:space="preserve"> but </w:t>
      </w:r>
      <w:proofErr w:type="gramStart"/>
      <w:r w:rsidR="00FC1D52">
        <w:rPr>
          <w:color w:val="221F1F"/>
        </w:rPr>
        <w:t xml:space="preserve">a </w:t>
      </w:r>
      <w:r w:rsidR="001F7002">
        <w:rPr>
          <w:color w:val="221F1F"/>
          <w:spacing w:val="-4"/>
        </w:rPr>
        <w:t xml:space="preserve"> yearly</w:t>
      </w:r>
      <w:proofErr w:type="gramEnd"/>
      <w:r w:rsidR="001F7002">
        <w:rPr>
          <w:color w:val="221F1F"/>
          <w:spacing w:val="-4"/>
        </w:rPr>
        <w:t xml:space="preserve"> budget must be </w:t>
      </w:r>
      <w:r w:rsidR="001F7002">
        <w:rPr>
          <w:color w:val="221F1F"/>
          <w:spacing w:val="-2"/>
        </w:rPr>
        <w:t xml:space="preserve">developed and </w:t>
      </w:r>
      <w:r w:rsidRPr="007447AA">
        <w:rPr>
          <w:color w:val="221F1F"/>
        </w:rPr>
        <w:t>presented</w:t>
      </w:r>
      <w:r w:rsidRPr="007447AA">
        <w:rPr>
          <w:color w:val="221F1F"/>
          <w:spacing w:val="-3"/>
        </w:rPr>
        <w:t xml:space="preserve"> </w:t>
      </w:r>
      <w:r w:rsidR="00FC1D52">
        <w:rPr>
          <w:color w:val="221F1F"/>
          <w:spacing w:val="-3"/>
        </w:rPr>
        <w:t>to DPOD 1</w:t>
      </w:r>
      <w:r w:rsidR="00FC1D52" w:rsidRPr="00FC1D52">
        <w:rPr>
          <w:color w:val="221F1F"/>
          <w:spacing w:val="-3"/>
          <w:vertAlign w:val="superscript"/>
        </w:rPr>
        <w:t>st</w:t>
      </w:r>
      <w:r w:rsidR="00FC1D52">
        <w:rPr>
          <w:color w:val="221F1F"/>
          <w:spacing w:val="-3"/>
        </w:rPr>
        <w:t xml:space="preserve"> of March each </w:t>
      </w:r>
      <w:r w:rsidRPr="007447AA">
        <w:rPr>
          <w:color w:val="221F1F"/>
        </w:rPr>
        <w:t>years.</w:t>
      </w:r>
      <w:bookmarkStart w:id="4" w:name="_Toc169099263"/>
    </w:p>
    <w:p w14:paraId="066AE5F4" w14:textId="5F5DC8AD" w:rsidR="00CA3377" w:rsidRPr="008E3D94" w:rsidRDefault="00CA3377" w:rsidP="0030617A">
      <w:pPr>
        <w:pStyle w:val="Brdtekst"/>
        <w:numPr>
          <w:ilvl w:val="0"/>
          <w:numId w:val="1"/>
        </w:numPr>
      </w:pPr>
      <w:r w:rsidRPr="007447AA">
        <w:t>Mid-term</w:t>
      </w:r>
      <w:r w:rsidRPr="007447AA">
        <w:rPr>
          <w:spacing w:val="-7"/>
        </w:rPr>
        <w:t xml:space="preserve"> </w:t>
      </w:r>
      <w:r w:rsidRPr="007447AA">
        <w:t>review</w:t>
      </w:r>
      <w:bookmarkEnd w:id="4"/>
      <w:r w:rsidRPr="007447AA">
        <w:t xml:space="preserve">: </w:t>
      </w:r>
      <w:r w:rsidRPr="007447AA">
        <w:rPr>
          <w:color w:val="221F1F"/>
        </w:rPr>
        <w:t xml:space="preserve">In the third year of the program period, the organization is obliged to carry out a mid-term review of </w:t>
      </w:r>
      <w:proofErr w:type="gramStart"/>
      <w:r w:rsidRPr="007447AA">
        <w:rPr>
          <w:color w:val="221F1F"/>
        </w:rPr>
        <w:t xml:space="preserve">the </w:t>
      </w:r>
      <w:r w:rsidRPr="007447AA">
        <w:rPr>
          <w:color w:val="221F1F"/>
          <w:spacing w:val="-47"/>
        </w:rPr>
        <w:t xml:space="preserve"> </w:t>
      </w:r>
      <w:proofErr w:type="spellStart"/>
      <w:r w:rsidRPr="007447AA">
        <w:rPr>
          <w:color w:val="221F1F"/>
        </w:rPr>
        <w:t>programme</w:t>
      </w:r>
      <w:proofErr w:type="spellEnd"/>
      <w:proofErr w:type="gramEnd"/>
      <w:r w:rsidRPr="007447AA">
        <w:rPr>
          <w:color w:val="221F1F"/>
        </w:rPr>
        <w:t>. The mid-term review can be either internal or external, and the cost is expected to be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appropriate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with the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size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of the</w:t>
      </w:r>
      <w:r w:rsidRPr="007447AA">
        <w:rPr>
          <w:color w:val="221F1F"/>
          <w:spacing w:val="1"/>
        </w:rPr>
        <w:t xml:space="preserve"> </w:t>
      </w:r>
      <w:proofErr w:type="spellStart"/>
      <w:r w:rsidRPr="007447AA">
        <w:rPr>
          <w:color w:val="221F1F"/>
        </w:rPr>
        <w:t>programme</w:t>
      </w:r>
      <w:proofErr w:type="spellEnd"/>
      <w:r w:rsidRPr="007447AA">
        <w:rPr>
          <w:color w:val="221F1F"/>
        </w:rPr>
        <w:t>.</w:t>
      </w:r>
      <w:r w:rsidR="00A54A38" w:rsidRPr="007447AA">
        <w:t xml:space="preserve"> </w:t>
      </w:r>
      <w:r w:rsidRPr="007447AA">
        <w:rPr>
          <w:color w:val="221F1F"/>
        </w:rPr>
        <w:t xml:space="preserve">It is possible to </w:t>
      </w:r>
      <w:r w:rsidR="001F7002">
        <w:rPr>
          <w:color w:val="221F1F"/>
        </w:rPr>
        <w:t>cover</w:t>
      </w:r>
      <w:r w:rsidRPr="007447AA">
        <w:rPr>
          <w:color w:val="221F1F"/>
        </w:rPr>
        <w:t xml:space="preserve"> the fees of an external consultant and the external consultant’s</w:t>
      </w:r>
      <w:r w:rsidR="00A54A38" w:rsidRPr="007447AA">
        <w:rPr>
          <w:color w:val="221F1F"/>
        </w:rPr>
        <w:t xml:space="preserve"> travel expenses</w:t>
      </w:r>
      <w:r w:rsidRPr="007447AA">
        <w:rPr>
          <w:color w:val="221F1F"/>
        </w:rPr>
        <w:t>, accommodation, per diem and milage allowance when following the conditions specified in the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above section on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‘Travel Expenses’.</w:t>
      </w:r>
    </w:p>
    <w:p w14:paraId="106FC76F" w14:textId="771287B6" w:rsidR="008E3D94" w:rsidRPr="007447AA" w:rsidRDefault="008E3D94" w:rsidP="0030617A">
      <w:pPr>
        <w:pStyle w:val="Brdtekst"/>
        <w:numPr>
          <w:ilvl w:val="0"/>
          <w:numId w:val="1"/>
        </w:numPr>
      </w:pPr>
      <w:r>
        <w:rPr>
          <w:color w:val="221F1F"/>
        </w:rPr>
        <w:t xml:space="preserve">By the end of the </w:t>
      </w:r>
      <w:proofErr w:type="spellStart"/>
      <w:r>
        <w:rPr>
          <w:color w:val="221F1F"/>
        </w:rPr>
        <w:t>programme</w:t>
      </w:r>
      <w:proofErr w:type="spellEnd"/>
      <w:r>
        <w:rPr>
          <w:color w:val="221F1F"/>
        </w:rPr>
        <w:t xml:space="preserve"> period DPOD will carry out a review of the </w:t>
      </w:r>
      <w:proofErr w:type="spellStart"/>
      <w:r>
        <w:rPr>
          <w:color w:val="221F1F"/>
        </w:rPr>
        <w:t>programme</w:t>
      </w:r>
      <w:proofErr w:type="spellEnd"/>
      <w:r>
        <w:rPr>
          <w:color w:val="221F1F"/>
        </w:rPr>
        <w:t xml:space="preserve">. The cost of the review will be covered by </w:t>
      </w:r>
      <w:proofErr w:type="gramStart"/>
      <w:r>
        <w:rPr>
          <w:color w:val="221F1F"/>
        </w:rPr>
        <w:t>DPOD</w:t>
      </w:r>
      <w:proofErr w:type="gramEnd"/>
      <w:r>
        <w:rPr>
          <w:color w:val="221F1F"/>
        </w:rPr>
        <w:t xml:space="preserve"> but </w:t>
      </w:r>
      <w:proofErr w:type="spellStart"/>
      <w:r>
        <w:rPr>
          <w:color w:val="221F1F"/>
        </w:rPr>
        <w:t>programme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organisations</w:t>
      </w:r>
      <w:proofErr w:type="spellEnd"/>
      <w:r>
        <w:rPr>
          <w:color w:val="221F1F"/>
        </w:rPr>
        <w:t xml:space="preserve"> must set budget aside e.g. for manhours to participate in meetings in Denmark as part of the review. If </w:t>
      </w:r>
      <w:proofErr w:type="spellStart"/>
      <w:r>
        <w:rPr>
          <w:color w:val="221F1F"/>
        </w:rPr>
        <w:t>organisations</w:t>
      </w:r>
      <w:proofErr w:type="spellEnd"/>
      <w:r>
        <w:rPr>
          <w:color w:val="221F1F"/>
        </w:rPr>
        <w:t xml:space="preserve"> </w:t>
      </w:r>
      <w:proofErr w:type="gramStart"/>
      <w:r>
        <w:rPr>
          <w:color w:val="221F1F"/>
        </w:rPr>
        <w:t>wants</w:t>
      </w:r>
      <w:proofErr w:type="gramEnd"/>
      <w:r>
        <w:rPr>
          <w:color w:val="221F1F"/>
        </w:rPr>
        <w:t xml:space="preserve"> to participate in the review visit in partner countries (two countries will receive a physical visit)</w:t>
      </w:r>
      <w:r w:rsidR="006E35CC">
        <w:rPr>
          <w:color w:val="221F1F"/>
        </w:rPr>
        <w:t>,</w:t>
      </w:r>
      <w:r>
        <w:rPr>
          <w:color w:val="221F1F"/>
        </w:rPr>
        <w:t xml:space="preserve"> this should also be included in the </w:t>
      </w:r>
      <w:proofErr w:type="spellStart"/>
      <w:r>
        <w:rPr>
          <w:color w:val="221F1F"/>
        </w:rPr>
        <w:t>programme</w:t>
      </w:r>
      <w:proofErr w:type="spellEnd"/>
      <w:r>
        <w:rPr>
          <w:color w:val="221F1F"/>
        </w:rPr>
        <w:t xml:space="preserve"> budget. </w:t>
      </w:r>
    </w:p>
    <w:p w14:paraId="112FE5A8" w14:textId="3A6B3114" w:rsidR="00CA3377" w:rsidRDefault="00CA3377" w:rsidP="00CA3377">
      <w:pPr>
        <w:rPr>
          <w:rFonts w:cs="Calibri"/>
          <w:lang w:val="en-US"/>
        </w:rPr>
      </w:pPr>
    </w:p>
    <w:p w14:paraId="179B558A" w14:textId="77777777" w:rsidR="005D621D" w:rsidRPr="007447AA" w:rsidRDefault="005D621D" w:rsidP="00CA3377">
      <w:pPr>
        <w:rPr>
          <w:rFonts w:cs="Calibri"/>
          <w:lang w:val="en-US"/>
        </w:rPr>
      </w:pPr>
    </w:p>
    <w:p w14:paraId="45CD05D8" w14:textId="77777777" w:rsidR="005D621D" w:rsidRPr="00276033" w:rsidRDefault="005D621D">
      <w:pPr>
        <w:spacing w:line="278" w:lineRule="auto"/>
        <w:rPr>
          <w:rFonts w:eastAsiaTheme="majorEastAsia" w:cstheme="majorBidi"/>
          <w:color w:val="0F4761" w:themeColor="accent1" w:themeShade="BF"/>
          <w:sz w:val="40"/>
          <w:szCs w:val="40"/>
          <w:lang w:val="en-US"/>
        </w:rPr>
      </w:pPr>
      <w:bookmarkStart w:id="5" w:name="_Toc169099267"/>
      <w:bookmarkEnd w:id="2"/>
      <w:r w:rsidRPr="00276033">
        <w:rPr>
          <w:lang w:val="en-US"/>
        </w:rPr>
        <w:br w:type="page"/>
      </w:r>
    </w:p>
    <w:p w14:paraId="014DF63A" w14:textId="6A50AB6F" w:rsidR="007447AA" w:rsidRPr="00D24947" w:rsidRDefault="007447AA" w:rsidP="0030617A">
      <w:pPr>
        <w:pStyle w:val="Overskrift1"/>
        <w:numPr>
          <w:ilvl w:val="0"/>
          <w:numId w:val="16"/>
        </w:numPr>
      </w:pPr>
      <w:bookmarkStart w:id="6" w:name="_Toc170752188"/>
      <w:r w:rsidRPr="00D24947">
        <w:lastRenderedPageBreak/>
        <w:t>COST CATEGORIES</w:t>
      </w:r>
      <w:bookmarkEnd w:id="5"/>
      <w:bookmarkEnd w:id="6"/>
    </w:p>
    <w:p w14:paraId="20F2BD07" w14:textId="4D52B82E" w:rsidR="006422F9" w:rsidRPr="004A1A1C" w:rsidRDefault="006422F9" w:rsidP="006422F9">
      <w:pPr>
        <w:rPr>
          <w:rFonts w:cs="Calibri"/>
          <w:lang w:val="en-US"/>
        </w:rPr>
      </w:pPr>
      <w:r w:rsidRPr="004A1A1C">
        <w:rPr>
          <w:rFonts w:cs="Calibri"/>
          <w:lang w:val="en-US"/>
        </w:rPr>
        <w:t>The program budget, like the other budget formats in the Danish Disability Fund, includes cost categories to create a more transparent funding model. This allows tracking of which costs are incurred by partners and which costs are in Denmark, as well as distinguishing between direct</w:t>
      </w:r>
      <w:r>
        <w:rPr>
          <w:rStyle w:val="Fodnotehenvisning"/>
          <w:rFonts w:cs="Calibri"/>
          <w:lang w:val="en-US"/>
        </w:rPr>
        <w:footnoteReference w:id="2"/>
      </w:r>
      <w:r w:rsidRPr="004A1A1C">
        <w:rPr>
          <w:rFonts w:cs="Calibri"/>
          <w:lang w:val="en-US"/>
        </w:rPr>
        <w:t xml:space="preserve"> and indirect</w:t>
      </w:r>
      <w:r>
        <w:rPr>
          <w:rStyle w:val="Fodnotehenvisning"/>
          <w:rFonts w:cs="Calibri"/>
          <w:lang w:val="en-US"/>
        </w:rPr>
        <w:footnoteReference w:id="3"/>
      </w:r>
      <w:r w:rsidRPr="004A1A1C">
        <w:rPr>
          <w:rFonts w:cs="Calibri"/>
          <w:lang w:val="en-US"/>
        </w:rPr>
        <w:t xml:space="preserve"> costs.</w:t>
      </w:r>
    </w:p>
    <w:p w14:paraId="1B4A8A84" w14:textId="79709E1D" w:rsidR="006422F9" w:rsidRPr="004A1A1C" w:rsidRDefault="005D621D" w:rsidP="006422F9">
      <w:pPr>
        <w:rPr>
          <w:rFonts w:cs="Calibri"/>
          <w:lang w:val="en-US"/>
        </w:rPr>
      </w:pPr>
      <w:r w:rsidRPr="007447AA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B490E61" wp14:editId="2A53D8C8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3218815" cy="2264410"/>
                <wp:effectExtent l="0" t="0" r="19685" b="21590"/>
                <wp:wrapSquare wrapText="bothSides"/>
                <wp:docPr id="1109402524" name="Tekstfel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22644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94605" w14:textId="4D960BFC" w:rsidR="00942EF9" w:rsidRPr="005D621D" w:rsidRDefault="0035653D" w:rsidP="00942EF9">
                            <w:pPr>
                              <w:spacing w:before="74" w:line="243" w:lineRule="exact"/>
                              <w:ind w:left="144"/>
                              <w:rPr>
                                <w:rFonts w:cs="Calibri"/>
                                <w:b/>
                                <w:bCs/>
                                <w:color w:val="221F1F"/>
                                <w:lang w:val="en-US"/>
                              </w:rPr>
                            </w:pPr>
                            <w:r w:rsidRPr="005D621D">
                              <w:rPr>
                                <w:rFonts w:cs="Calibri"/>
                                <w:b/>
                                <w:bCs/>
                                <w:color w:val="221F1F"/>
                                <w:lang w:val="en-US"/>
                              </w:rPr>
                              <w:t>Cost categories:</w:t>
                            </w:r>
                          </w:p>
                          <w:p w14:paraId="1DDFF4A0" w14:textId="0FA3E992" w:rsidR="00942EF9" w:rsidRPr="005D621D" w:rsidRDefault="00942EF9" w:rsidP="005D621D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spacing w:before="74" w:line="243" w:lineRule="exact"/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D621D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A1:</w:t>
                            </w:r>
                            <w:r w:rsidRPr="005D621D">
                              <w:rPr>
                                <w:rFonts w:cs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5D621D" w:rsidRPr="005D621D">
                              <w:rPr>
                                <w:rFonts w:cs="Calibri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="0035653D" w:rsidRPr="005D621D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ctivity</w:t>
                            </w:r>
                            <w:r w:rsidR="0035653D" w:rsidRPr="005D621D">
                              <w:rPr>
                                <w:rFonts w:cs="Calibri"/>
                                <w:color w:val="221F1F"/>
                                <w:spacing w:val="-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5653D" w:rsidRPr="005D621D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 xml:space="preserve">costs </w:t>
                            </w:r>
                            <w:r w:rsidR="0035653D" w:rsidRPr="005D621D">
                              <w:rPr>
                                <w:rFonts w:cs="Calibri"/>
                                <w:i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directly</w:t>
                            </w:r>
                            <w:r w:rsidR="0035653D" w:rsidRPr="005D621D">
                              <w:rPr>
                                <w:rFonts w:cs="Calibri"/>
                                <w:i/>
                                <w:color w:val="221F1F"/>
                                <w:spacing w:val="-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5653D" w:rsidRPr="005D621D">
                              <w:rPr>
                                <w:rFonts w:cs="Calibri"/>
                                <w:i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linked</w:t>
                            </w:r>
                            <w:r w:rsidR="0035653D" w:rsidRPr="005D621D">
                              <w:rPr>
                                <w:rFonts w:cs="Calibri"/>
                                <w:i/>
                                <w:color w:val="221F1F"/>
                                <w:spacing w:val="-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5653D" w:rsidRPr="005D621D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to the implementation</w:t>
                            </w:r>
                            <w:r w:rsidR="0035653D" w:rsidRPr="005D621D">
                              <w:rPr>
                                <w:rFonts w:cs="Calibri"/>
                                <w:color w:val="221F1F"/>
                                <w:spacing w:val="-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5653D" w:rsidRPr="005D621D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of</w:t>
                            </w:r>
                            <w:r w:rsidR="0035653D" w:rsidRPr="005D621D">
                              <w:rPr>
                                <w:rFonts w:cs="Calibri"/>
                                <w:color w:val="221F1F"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5653D" w:rsidRPr="005D621D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="0035653D" w:rsidRPr="005D621D">
                              <w:rPr>
                                <w:rFonts w:cs="Calibri"/>
                                <w:color w:val="221F1F"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5653D" w:rsidRPr="005D621D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activities</w:t>
                            </w:r>
                          </w:p>
                          <w:p w14:paraId="304E3E85" w14:textId="77777777" w:rsidR="005D621D" w:rsidRDefault="0035653D" w:rsidP="005D621D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spacing w:before="74" w:line="243" w:lineRule="exac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D621D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A2:</w:t>
                            </w:r>
                            <w:r w:rsidRPr="005D621D">
                              <w:rPr>
                                <w:rFonts w:cs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D621D">
                              <w:rPr>
                                <w:sz w:val="18"/>
                                <w:szCs w:val="18"/>
                                <w:lang w:val="en-US"/>
                              </w:rPr>
                              <w:t>Implementation through local partners / Transfers to Global South</w:t>
                            </w:r>
                          </w:p>
                          <w:p w14:paraId="66DFA1A7" w14:textId="77777777" w:rsidR="005D621D" w:rsidRPr="005D621D" w:rsidRDefault="00942EF9" w:rsidP="005D621D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spacing w:before="74" w:line="243" w:lineRule="exac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D621D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A3:</w:t>
                            </w:r>
                            <w:r w:rsidRPr="005D621D">
                              <w:rPr>
                                <w:rFonts w:cs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5D621D" w:rsidRPr="005D621D">
                              <w:rPr>
                                <w:rFonts w:cs="Calibri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="0035653D" w:rsidRPr="005D621D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upport</w:t>
                            </w:r>
                            <w:r w:rsidR="0035653D" w:rsidRPr="005D621D">
                              <w:rPr>
                                <w:rFonts w:cs="Calibri"/>
                                <w:color w:val="221F1F"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5653D" w:rsidRPr="005D621D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costs</w:t>
                            </w:r>
                            <w:r w:rsidR="0035653D" w:rsidRPr="005D621D">
                              <w:rPr>
                                <w:rFonts w:cs="Calibri"/>
                                <w:color w:val="221F1F"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5653D" w:rsidRPr="005D621D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necessary</w:t>
                            </w:r>
                            <w:r w:rsidR="0035653D" w:rsidRPr="005D621D">
                              <w:rPr>
                                <w:rFonts w:cs="Calibri"/>
                                <w:color w:val="221F1F"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5653D" w:rsidRPr="005D621D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 xml:space="preserve">to support </w:t>
                            </w:r>
                            <w:proofErr w:type="spellStart"/>
                            <w:r w:rsidR="0035653D" w:rsidRPr="005D621D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="0035653D" w:rsidRPr="005D621D">
                              <w:rPr>
                                <w:rFonts w:cs="Calibri"/>
                                <w:color w:val="221F1F"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5653D" w:rsidRPr="005D621D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management</w:t>
                            </w:r>
                          </w:p>
                          <w:p w14:paraId="13A108C2" w14:textId="77777777" w:rsidR="005D621D" w:rsidRPr="005D621D" w:rsidRDefault="0035653D" w:rsidP="005D621D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spacing w:before="74" w:line="243" w:lineRule="exac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D621D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A4:</w:t>
                            </w:r>
                            <w:r w:rsidRPr="005D621D">
                              <w:rPr>
                                <w:rFonts w:cs="Calibri"/>
                                <w:sz w:val="18"/>
                                <w:szCs w:val="18"/>
                                <w:lang w:val="en-US"/>
                              </w:rPr>
                              <w:t xml:space="preserve"> Not relevant</w:t>
                            </w:r>
                          </w:p>
                          <w:p w14:paraId="267FA8BA" w14:textId="77777777" w:rsidR="005D621D" w:rsidRPr="005D621D" w:rsidRDefault="0035653D" w:rsidP="005D621D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spacing w:before="74" w:line="243" w:lineRule="exac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D621D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A5:</w:t>
                            </w:r>
                            <w:r w:rsidRPr="005D621D">
                              <w:rPr>
                                <w:rFonts w:cs="Calibri"/>
                                <w:sz w:val="18"/>
                                <w:szCs w:val="18"/>
                                <w:lang w:val="en-US"/>
                              </w:rPr>
                              <w:t xml:space="preserve"> Information work in Denmark</w:t>
                            </w:r>
                          </w:p>
                          <w:p w14:paraId="45DA2068" w14:textId="77777777" w:rsidR="005D621D" w:rsidRPr="005D621D" w:rsidRDefault="0035653D" w:rsidP="005D621D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spacing w:before="74" w:line="243" w:lineRule="exac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D621D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A6:</w:t>
                            </w:r>
                            <w:r w:rsidRPr="005D621D">
                              <w:rPr>
                                <w:rFonts w:cs="Calibri"/>
                                <w:sz w:val="18"/>
                                <w:szCs w:val="18"/>
                                <w:lang w:val="en-US"/>
                              </w:rPr>
                              <w:t xml:space="preserve"> Unallocated funds</w:t>
                            </w:r>
                          </w:p>
                          <w:p w14:paraId="698CA75A" w14:textId="77777777" w:rsidR="005D621D" w:rsidRPr="005D621D" w:rsidRDefault="0035653D" w:rsidP="005D621D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spacing w:before="74" w:line="243" w:lineRule="exac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D621D">
                              <w:rPr>
                                <w:rFonts w:cs="Calibri"/>
                                <w:sz w:val="18"/>
                                <w:szCs w:val="18"/>
                                <w:lang w:val="en-US"/>
                              </w:rPr>
                              <w:t>A7: Audit in Denmark</w:t>
                            </w:r>
                          </w:p>
                          <w:p w14:paraId="086FD311" w14:textId="77777777" w:rsidR="005D621D" w:rsidRPr="005D621D" w:rsidRDefault="005D621D" w:rsidP="005D621D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spacing w:before="74" w:line="243" w:lineRule="exac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D621D">
                              <w:rPr>
                                <w:rFonts w:cs="Calibri"/>
                                <w:sz w:val="18"/>
                                <w:szCs w:val="18"/>
                                <w:lang w:val="en-US"/>
                              </w:rPr>
                              <w:t>B1: Administration in Denmark</w:t>
                            </w:r>
                          </w:p>
                          <w:p w14:paraId="5428658F" w14:textId="1342E59F" w:rsidR="0035653D" w:rsidRPr="005D621D" w:rsidRDefault="0035653D" w:rsidP="005D621D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spacing w:before="74" w:line="243" w:lineRule="exac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D621D">
                              <w:rPr>
                                <w:rFonts w:cs="Calibri"/>
                                <w:sz w:val="18"/>
                                <w:szCs w:val="18"/>
                                <w:lang w:val="en-US"/>
                              </w:rPr>
                              <w:t>B</w:t>
                            </w:r>
                            <w:r w:rsidR="001808C5" w:rsidRPr="005D621D">
                              <w:rPr>
                                <w:rFonts w:cs="Calibri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Pr="005D621D">
                              <w:rPr>
                                <w:rFonts w:cs="Calibri"/>
                                <w:sz w:val="18"/>
                                <w:szCs w:val="18"/>
                                <w:lang w:val="en-US"/>
                              </w:rPr>
                              <w:t>: Disability compensation in Denmark</w:t>
                            </w:r>
                          </w:p>
                          <w:p w14:paraId="70BE2DBB" w14:textId="77777777" w:rsidR="0035653D" w:rsidRPr="0035653D" w:rsidRDefault="0035653D" w:rsidP="0035653D">
                            <w:pPr>
                              <w:spacing w:before="74" w:line="243" w:lineRule="exact"/>
                              <w:ind w:left="144"/>
                              <w:rPr>
                                <w:rFonts w:cs="Calibri"/>
                                <w:color w:val="221F1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90E61" id="_x0000_t202" coordsize="21600,21600" o:spt="202" path="m,l,21600r21600,l21600,xe">
                <v:stroke joinstyle="miter"/>
                <v:path gradientshapeok="t" o:connecttype="rect"/>
              </v:shapetype>
              <v:shape id="Tekstfelt 21" o:spid="_x0000_s1026" type="#_x0000_t202" style="position:absolute;margin-left:202.25pt;margin-top:1.15pt;width:253.45pt;height:178.3pt;z-index:-25164288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" fillcolor="#dceaf7 [351]">
                <v:textbox inset="0,0,0,0">
                  <w:txbxContent>
                    <w:p w14:paraId="0A594605" w14:textId="4D960BFC" w:rsidR="00942EF9" w:rsidRPr="005D621D" w:rsidRDefault="0035653D" w:rsidP="00942EF9">
                      <w:pPr>
                        <w:spacing w:before="74" w:line="243" w:lineRule="exact"/>
                        <w:ind w:left="144"/>
                        <w:rPr>
                          <w:rFonts w:cs="Calibri"/>
                          <w:b/>
                          <w:bCs/>
                          <w:color w:val="221F1F"/>
                          <w:lang w:val="en-US"/>
                        </w:rPr>
                      </w:pPr>
                      <w:r w:rsidRPr="005D621D">
                        <w:rPr>
                          <w:rFonts w:cs="Calibri"/>
                          <w:b/>
                          <w:bCs/>
                          <w:color w:val="221F1F"/>
                          <w:lang w:val="en-US"/>
                        </w:rPr>
                        <w:t>Cost categories:</w:t>
                      </w:r>
                    </w:p>
                    <w:p w14:paraId="1DDFF4A0" w14:textId="0FA3E992" w:rsidR="00942EF9" w:rsidRPr="005D621D" w:rsidRDefault="00942EF9" w:rsidP="005D621D">
                      <w:pPr>
                        <w:pStyle w:val="Listeafsnit"/>
                        <w:numPr>
                          <w:ilvl w:val="0"/>
                          <w:numId w:val="17"/>
                        </w:numPr>
                        <w:spacing w:before="74" w:line="243" w:lineRule="exact"/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</w:pPr>
                      <w:r w:rsidRPr="005D621D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A1:</w:t>
                      </w:r>
                      <w:r w:rsidRPr="005D621D">
                        <w:rPr>
                          <w:rFonts w:cs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5D621D" w:rsidRPr="005D621D">
                        <w:rPr>
                          <w:rFonts w:cs="Calibri"/>
                          <w:sz w:val="18"/>
                          <w:szCs w:val="18"/>
                          <w:lang w:val="en-US"/>
                        </w:rPr>
                        <w:t>A</w:t>
                      </w:r>
                      <w:r w:rsidR="0035653D" w:rsidRPr="005D621D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ctivity</w:t>
                      </w:r>
                      <w:r w:rsidR="0035653D" w:rsidRPr="005D621D">
                        <w:rPr>
                          <w:rFonts w:cs="Calibri"/>
                          <w:color w:val="221F1F"/>
                          <w:spacing w:val="-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5653D" w:rsidRPr="005D621D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 xml:space="preserve">costs </w:t>
                      </w:r>
                      <w:r w:rsidR="0035653D" w:rsidRPr="005D621D">
                        <w:rPr>
                          <w:rFonts w:cs="Calibri"/>
                          <w:i/>
                          <w:color w:val="221F1F"/>
                          <w:sz w:val="18"/>
                          <w:szCs w:val="18"/>
                          <w:lang w:val="en-US"/>
                        </w:rPr>
                        <w:t>directly</w:t>
                      </w:r>
                      <w:r w:rsidR="0035653D" w:rsidRPr="005D621D">
                        <w:rPr>
                          <w:rFonts w:cs="Calibri"/>
                          <w:i/>
                          <w:color w:val="221F1F"/>
                          <w:spacing w:val="-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5653D" w:rsidRPr="005D621D">
                        <w:rPr>
                          <w:rFonts w:cs="Calibri"/>
                          <w:i/>
                          <w:color w:val="221F1F"/>
                          <w:sz w:val="18"/>
                          <w:szCs w:val="18"/>
                          <w:lang w:val="en-US"/>
                        </w:rPr>
                        <w:t>linked</w:t>
                      </w:r>
                      <w:r w:rsidR="0035653D" w:rsidRPr="005D621D">
                        <w:rPr>
                          <w:rFonts w:cs="Calibri"/>
                          <w:i/>
                          <w:color w:val="221F1F"/>
                          <w:spacing w:val="-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5653D" w:rsidRPr="005D621D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to the implementation</w:t>
                      </w:r>
                      <w:r w:rsidR="0035653D" w:rsidRPr="005D621D">
                        <w:rPr>
                          <w:rFonts w:cs="Calibri"/>
                          <w:color w:val="221F1F"/>
                          <w:spacing w:val="-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5653D" w:rsidRPr="005D621D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of</w:t>
                      </w:r>
                      <w:r w:rsidR="0035653D" w:rsidRPr="005D621D">
                        <w:rPr>
                          <w:rFonts w:cs="Calibri"/>
                          <w:color w:val="221F1F"/>
                          <w:spacing w:val="-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5653D" w:rsidRPr="005D621D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programme</w:t>
                      </w:r>
                      <w:proofErr w:type="spellEnd"/>
                      <w:r w:rsidR="0035653D" w:rsidRPr="005D621D">
                        <w:rPr>
                          <w:rFonts w:cs="Calibri"/>
                          <w:color w:val="221F1F"/>
                          <w:spacing w:val="-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5653D" w:rsidRPr="005D621D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activities</w:t>
                      </w:r>
                    </w:p>
                    <w:p w14:paraId="304E3E85" w14:textId="77777777" w:rsidR="005D621D" w:rsidRDefault="0035653D" w:rsidP="005D621D">
                      <w:pPr>
                        <w:pStyle w:val="Listeafsnit"/>
                        <w:numPr>
                          <w:ilvl w:val="0"/>
                          <w:numId w:val="17"/>
                        </w:numPr>
                        <w:spacing w:before="74" w:line="243" w:lineRule="exact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D621D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A2:</w:t>
                      </w:r>
                      <w:r w:rsidRPr="005D621D">
                        <w:rPr>
                          <w:rFonts w:cs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D621D">
                        <w:rPr>
                          <w:sz w:val="18"/>
                          <w:szCs w:val="18"/>
                          <w:lang w:val="en-US"/>
                        </w:rPr>
                        <w:t>Implementation through local partners / Transfers to Global South</w:t>
                      </w:r>
                    </w:p>
                    <w:p w14:paraId="66DFA1A7" w14:textId="77777777" w:rsidR="005D621D" w:rsidRPr="005D621D" w:rsidRDefault="00942EF9" w:rsidP="005D621D">
                      <w:pPr>
                        <w:pStyle w:val="Listeafsnit"/>
                        <w:numPr>
                          <w:ilvl w:val="0"/>
                          <w:numId w:val="17"/>
                        </w:numPr>
                        <w:spacing w:before="74" w:line="243" w:lineRule="exact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D621D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A3:</w:t>
                      </w:r>
                      <w:r w:rsidRPr="005D621D">
                        <w:rPr>
                          <w:rFonts w:cs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5D621D" w:rsidRPr="005D621D">
                        <w:rPr>
                          <w:rFonts w:cs="Calibri"/>
                          <w:sz w:val="18"/>
                          <w:szCs w:val="18"/>
                          <w:lang w:val="en-US"/>
                        </w:rPr>
                        <w:t>S</w:t>
                      </w:r>
                      <w:r w:rsidR="0035653D" w:rsidRPr="005D621D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upport</w:t>
                      </w:r>
                      <w:r w:rsidR="0035653D" w:rsidRPr="005D621D">
                        <w:rPr>
                          <w:rFonts w:cs="Calibri"/>
                          <w:color w:val="221F1F"/>
                          <w:spacing w:val="-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5653D" w:rsidRPr="005D621D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costs</w:t>
                      </w:r>
                      <w:r w:rsidR="0035653D" w:rsidRPr="005D621D">
                        <w:rPr>
                          <w:rFonts w:cs="Calibri"/>
                          <w:color w:val="221F1F"/>
                          <w:spacing w:val="-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5653D" w:rsidRPr="005D621D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necessary</w:t>
                      </w:r>
                      <w:r w:rsidR="0035653D" w:rsidRPr="005D621D">
                        <w:rPr>
                          <w:rFonts w:cs="Calibri"/>
                          <w:color w:val="221F1F"/>
                          <w:spacing w:val="-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5653D" w:rsidRPr="005D621D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 xml:space="preserve">to support </w:t>
                      </w:r>
                      <w:proofErr w:type="spellStart"/>
                      <w:r w:rsidR="0035653D" w:rsidRPr="005D621D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programme</w:t>
                      </w:r>
                      <w:proofErr w:type="spellEnd"/>
                      <w:r w:rsidR="0035653D" w:rsidRPr="005D621D">
                        <w:rPr>
                          <w:rFonts w:cs="Calibri"/>
                          <w:color w:val="221F1F"/>
                          <w:spacing w:val="-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5653D" w:rsidRPr="005D621D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management</w:t>
                      </w:r>
                    </w:p>
                    <w:p w14:paraId="13A108C2" w14:textId="77777777" w:rsidR="005D621D" w:rsidRPr="005D621D" w:rsidRDefault="0035653D" w:rsidP="005D621D">
                      <w:pPr>
                        <w:pStyle w:val="Listeafsnit"/>
                        <w:numPr>
                          <w:ilvl w:val="0"/>
                          <w:numId w:val="17"/>
                        </w:numPr>
                        <w:spacing w:before="74" w:line="243" w:lineRule="exact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D621D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A4:</w:t>
                      </w:r>
                      <w:r w:rsidRPr="005D621D">
                        <w:rPr>
                          <w:rFonts w:cs="Calibri"/>
                          <w:sz w:val="18"/>
                          <w:szCs w:val="18"/>
                          <w:lang w:val="en-US"/>
                        </w:rPr>
                        <w:t xml:space="preserve"> Not relevant</w:t>
                      </w:r>
                    </w:p>
                    <w:p w14:paraId="267FA8BA" w14:textId="77777777" w:rsidR="005D621D" w:rsidRPr="005D621D" w:rsidRDefault="0035653D" w:rsidP="005D621D">
                      <w:pPr>
                        <w:pStyle w:val="Listeafsnit"/>
                        <w:numPr>
                          <w:ilvl w:val="0"/>
                          <w:numId w:val="17"/>
                        </w:numPr>
                        <w:spacing w:before="74" w:line="243" w:lineRule="exact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D621D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A5:</w:t>
                      </w:r>
                      <w:r w:rsidRPr="005D621D">
                        <w:rPr>
                          <w:rFonts w:cs="Calibri"/>
                          <w:sz w:val="18"/>
                          <w:szCs w:val="18"/>
                          <w:lang w:val="en-US"/>
                        </w:rPr>
                        <w:t xml:space="preserve"> Information work in Denmark</w:t>
                      </w:r>
                    </w:p>
                    <w:p w14:paraId="45DA2068" w14:textId="77777777" w:rsidR="005D621D" w:rsidRPr="005D621D" w:rsidRDefault="0035653D" w:rsidP="005D621D">
                      <w:pPr>
                        <w:pStyle w:val="Listeafsnit"/>
                        <w:numPr>
                          <w:ilvl w:val="0"/>
                          <w:numId w:val="17"/>
                        </w:numPr>
                        <w:spacing w:before="74" w:line="243" w:lineRule="exact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D621D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A6:</w:t>
                      </w:r>
                      <w:r w:rsidRPr="005D621D">
                        <w:rPr>
                          <w:rFonts w:cs="Calibri"/>
                          <w:sz w:val="18"/>
                          <w:szCs w:val="18"/>
                          <w:lang w:val="en-US"/>
                        </w:rPr>
                        <w:t xml:space="preserve"> Unallocated funds</w:t>
                      </w:r>
                    </w:p>
                    <w:p w14:paraId="698CA75A" w14:textId="77777777" w:rsidR="005D621D" w:rsidRPr="005D621D" w:rsidRDefault="0035653D" w:rsidP="005D621D">
                      <w:pPr>
                        <w:pStyle w:val="Listeafsnit"/>
                        <w:numPr>
                          <w:ilvl w:val="0"/>
                          <w:numId w:val="17"/>
                        </w:numPr>
                        <w:spacing w:before="74" w:line="243" w:lineRule="exact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D621D">
                        <w:rPr>
                          <w:rFonts w:cs="Calibri"/>
                          <w:sz w:val="18"/>
                          <w:szCs w:val="18"/>
                          <w:lang w:val="en-US"/>
                        </w:rPr>
                        <w:t>A7: Audit in Denmark</w:t>
                      </w:r>
                    </w:p>
                    <w:p w14:paraId="086FD311" w14:textId="77777777" w:rsidR="005D621D" w:rsidRPr="005D621D" w:rsidRDefault="005D621D" w:rsidP="005D621D">
                      <w:pPr>
                        <w:pStyle w:val="Listeafsnit"/>
                        <w:numPr>
                          <w:ilvl w:val="0"/>
                          <w:numId w:val="17"/>
                        </w:numPr>
                        <w:spacing w:before="74" w:line="243" w:lineRule="exact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D621D">
                        <w:rPr>
                          <w:rFonts w:cs="Calibri"/>
                          <w:sz w:val="18"/>
                          <w:szCs w:val="18"/>
                          <w:lang w:val="en-US"/>
                        </w:rPr>
                        <w:t>B1: Administration in Denmark</w:t>
                      </w:r>
                    </w:p>
                    <w:p w14:paraId="5428658F" w14:textId="1342E59F" w:rsidR="0035653D" w:rsidRPr="005D621D" w:rsidRDefault="0035653D" w:rsidP="005D621D">
                      <w:pPr>
                        <w:pStyle w:val="Listeafsnit"/>
                        <w:numPr>
                          <w:ilvl w:val="0"/>
                          <w:numId w:val="17"/>
                        </w:numPr>
                        <w:spacing w:before="74" w:line="243" w:lineRule="exact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D621D">
                        <w:rPr>
                          <w:rFonts w:cs="Calibri"/>
                          <w:sz w:val="18"/>
                          <w:szCs w:val="18"/>
                          <w:lang w:val="en-US"/>
                        </w:rPr>
                        <w:t>B</w:t>
                      </w:r>
                      <w:r w:rsidR="001808C5" w:rsidRPr="005D621D">
                        <w:rPr>
                          <w:rFonts w:cs="Calibri"/>
                          <w:sz w:val="18"/>
                          <w:szCs w:val="18"/>
                          <w:lang w:val="en-US"/>
                        </w:rPr>
                        <w:t>2</w:t>
                      </w:r>
                      <w:r w:rsidRPr="005D621D">
                        <w:rPr>
                          <w:rFonts w:cs="Calibri"/>
                          <w:sz w:val="18"/>
                          <w:szCs w:val="18"/>
                          <w:lang w:val="en-US"/>
                        </w:rPr>
                        <w:t>: Disability compensation in Denmark</w:t>
                      </w:r>
                    </w:p>
                    <w:p w14:paraId="70BE2DBB" w14:textId="77777777" w:rsidR="0035653D" w:rsidRPr="0035653D" w:rsidRDefault="0035653D" w:rsidP="0035653D">
                      <w:pPr>
                        <w:spacing w:before="74" w:line="243" w:lineRule="exact"/>
                        <w:ind w:left="144"/>
                        <w:rPr>
                          <w:rFonts w:cs="Calibri"/>
                          <w:color w:val="221F1F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2F9" w:rsidRPr="004A1A1C">
        <w:rPr>
          <w:rFonts w:cs="Calibri"/>
          <w:lang w:val="en-US"/>
        </w:rPr>
        <w:t>The cost categories are automatically distributed and calculated in a special "Summary" section on the first sheet of the program budget.</w:t>
      </w:r>
    </w:p>
    <w:p w14:paraId="15B09CAF" w14:textId="2D43FB02" w:rsidR="006422F9" w:rsidRDefault="006422F9" w:rsidP="006422F9">
      <w:pPr>
        <w:pStyle w:val="Brdtekst"/>
        <w:spacing w:before="1"/>
        <w:ind w:right="132"/>
      </w:pPr>
      <w:r w:rsidRPr="004A1A1C">
        <w:t>In short, transfers to the South are recorded as A2 costs, while the remaining costs are categorized under the North.</w:t>
      </w:r>
    </w:p>
    <w:p w14:paraId="1B205338" w14:textId="159B1AE9" w:rsidR="006422F9" w:rsidRDefault="006422F9" w:rsidP="007447AA">
      <w:pPr>
        <w:pStyle w:val="Brdtekst"/>
        <w:spacing w:before="1"/>
        <w:ind w:left="112" w:right="132"/>
        <w:rPr>
          <w:color w:val="221F1F"/>
        </w:rPr>
      </w:pPr>
    </w:p>
    <w:p w14:paraId="26EBB49C" w14:textId="325B0BCD" w:rsidR="007447AA" w:rsidRDefault="007447AA" w:rsidP="006422F9">
      <w:pPr>
        <w:pStyle w:val="Brdtekst"/>
        <w:spacing w:before="1"/>
        <w:ind w:right="132"/>
        <w:rPr>
          <w:color w:val="221F1F"/>
        </w:rPr>
      </w:pPr>
      <w:proofErr w:type="gramStart"/>
      <w:r w:rsidRPr="007447AA">
        <w:rPr>
          <w:color w:val="221F1F"/>
        </w:rPr>
        <w:t>For</w:t>
      </w:r>
      <w:r w:rsidR="006E35CC">
        <w:rPr>
          <w:color w:val="221F1F"/>
        </w:rPr>
        <w:t xml:space="preserve"> </w:t>
      </w:r>
      <w:r w:rsidRPr="007447AA">
        <w:rPr>
          <w:color w:val="221F1F"/>
          <w:spacing w:val="-47"/>
        </w:rPr>
        <w:t xml:space="preserve"> </w:t>
      </w:r>
      <w:r w:rsidRPr="007447AA">
        <w:rPr>
          <w:color w:val="221F1F"/>
        </w:rPr>
        <w:t>this</w:t>
      </w:r>
      <w:proofErr w:type="gramEnd"/>
      <w:r w:rsidRPr="007447AA">
        <w:rPr>
          <w:color w:val="221F1F"/>
        </w:rPr>
        <w:t xml:space="preserve"> reason, this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chapter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will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elaborate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on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the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meaning of the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different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cost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categories.</w:t>
      </w:r>
    </w:p>
    <w:p w14:paraId="6BEF756C" w14:textId="77777777" w:rsidR="005D621D" w:rsidRDefault="005D621D" w:rsidP="006422F9">
      <w:pPr>
        <w:pStyle w:val="Brdtekst"/>
        <w:spacing w:before="1"/>
        <w:ind w:right="132"/>
        <w:rPr>
          <w:color w:val="221F1F"/>
        </w:rPr>
      </w:pPr>
    </w:p>
    <w:p w14:paraId="15BAD04D" w14:textId="77777777" w:rsidR="005D621D" w:rsidRDefault="005D621D" w:rsidP="006422F9">
      <w:pPr>
        <w:pStyle w:val="Brdtekst"/>
        <w:spacing w:before="1"/>
        <w:ind w:right="132"/>
        <w:rPr>
          <w:color w:val="221F1F"/>
        </w:rPr>
      </w:pPr>
    </w:p>
    <w:p w14:paraId="392E8FD1" w14:textId="77777777" w:rsidR="005D621D" w:rsidRDefault="005D621D" w:rsidP="006422F9">
      <w:pPr>
        <w:pStyle w:val="Brdtekst"/>
        <w:spacing w:before="1"/>
        <w:ind w:right="132"/>
        <w:rPr>
          <w:color w:val="221F1F"/>
        </w:rPr>
      </w:pPr>
    </w:p>
    <w:p w14:paraId="7FCFEA54" w14:textId="77777777" w:rsidR="005D621D" w:rsidRDefault="005D621D" w:rsidP="006422F9">
      <w:pPr>
        <w:pStyle w:val="Brdtekst"/>
        <w:spacing w:before="1"/>
        <w:ind w:right="132"/>
        <w:rPr>
          <w:color w:val="221F1F"/>
        </w:rPr>
      </w:pPr>
    </w:p>
    <w:p w14:paraId="1BE80130" w14:textId="77777777" w:rsidR="005D621D" w:rsidRDefault="005D621D" w:rsidP="006422F9">
      <w:pPr>
        <w:pStyle w:val="Brdtekst"/>
        <w:spacing w:before="1"/>
        <w:ind w:right="132"/>
        <w:rPr>
          <w:color w:val="221F1F"/>
        </w:rPr>
      </w:pPr>
    </w:p>
    <w:p w14:paraId="66F120B3" w14:textId="77777777" w:rsidR="005D621D" w:rsidRDefault="005D621D" w:rsidP="006422F9">
      <w:pPr>
        <w:pStyle w:val="Brdtekst"/>
        <w:spacing w:before="1"/>
        <w:ind w:right="132"/>
      </w:pPr>
    </w:p>
    <w:p w14:paraId="4E705ECE" w14:textId="7D779952" w:rsidR="007447AA" w:rsidRPr="007447AA" w:rsidRDefault="007447AA" w:rsidP="0030617A">
      <w:pPr>
        <w:pStyle w:val="Overskrift2"/>
        <w:numPr>
          <w:ilvl w:val="1"/>
          <w:numId w:val="16"/>
        </w:numPr>
        <w:tabs>
          <w:tab w:val="left" w:pos="575"/>
        </w:tabs>
        <w:rPr>
          <w:rFonts w:cs="Calibri"/>
          <w:sz w:val="26"/>
          <w:lang w:val="en-US"/>
        </w:rPr>
      </w:pPr>
      <w:bookmarkStart w:id="7" w:name="_Toc169099268"/>
      <w:bookmarkStart w:id="8" w:name="_Toc170752189"/>
      <w:r w:rsidRPr="007447AA">
        <w:rPr>
          <w:rFonts w:cs="Calibri"/>
          <w:lang w:val="en-US"/>
        </w:rPr>
        <w:t>The</w:t>
      </w:r>
      <w:r w:rsidRPr="007447AA">
        <w:rPr>
          <w:rFonts w:cs="Calibri"/>
          <w:spacing w:val="-5"/>
          <w:lang w:val="en-US"/>
        </w:rPr>
        <w:t xml:space="preserve"> </w:t>
      </w:r>
      <w:r w:rsidRPr="007447AA">
        <w:rPr>
          <w:rFonts w:cs="Calibri"/>
          <w:lang w:val="en-US"/>
        </w:rPr>
        <w:t>cost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category</w:t>
      </w:r>
      <w:r w:rsidRPr="007447AA">
        <w:rPr>
          <w:rFonts w:cs="Calibri"/>
          <w:spacing w:val="-1"/>
          <w:lang w:val="en-US"/>
        </w:rPr>
        <w:t xml:space="preserve"> </w:t>
      </w:r>
      <w:r w:rsidRPr="007447AA">
        <w:rPr>
          <w:rFonts w:cs="Calibri"/>
          <w:lang w:val="en-US"/>
        </w:rPr>
        <w:t>relevant</w:t>
      </w:r>
      <w:r w:rsidRPr="007447AA">
        <w:rPr>
          <w:rFonts w:cs="Calibri"/>
          <w:spacing w:val="-5"/>
          <w:lang w:val="en-US"/>
        </w:rPr>
        <w:t xml:space="preserve"> </w:t>
      </w:r>
      <w:r w:rsidRPr="007447AA">
        <w:rPr>
          <w:rFonts w:cs="Calibri"/>
          <w:lang w:val="en-US"/>
        </w:rPr>
        <w:t>for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local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implementing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partners</w:t>
      </w:r>
      <w:bookmarkEnd w:id="7"/>
      <w:bookmarkEnd w:id="8"/>
    </w:p>
    <w:p w14:paraId="47F1EA83" w14:textId="2A603975" w:rsidR="007447AA" w:rsidRPr="007447AA" w:rsidRDefault="007447AA" w:rsidP="007447AA">
      <w:pPr>
        <w:pStyle w:val="Brdtekst"/>
        <w:ind w:left="112" w:right="665"/>
      </w:pPr>
      <w:r w:rsidRPr="007447AA">
        <w:rPr>
          <w:color w:val="221F1F"/>
        </w:rPr>
        <w:t>All costs in the budget for and managed by local independent</w:t>
      </w:r>
      <w:r w:rsidR="00CD7B4F">
        <w:rPr>
          <w:rStyle w:val="Fodnotehenvisning"/>
          <w:color w:val="221F1F"/>
        </w:rPr>
        <w:footnoteReference w:id="4"/>
      </w:r>
      <w:r w:rsidRPr="007447AA">
        <w:rPr>
          <w:color w:val="221F1F"/>
        </w:rPr>
        <w:t xml:space="preserve"> implementing partners fall into the cost</w:t>
      </w:r>
      <w:r w:rsidRPr="007447AA">
        <w:rPr>
          <w:color w:val="221F1F"/>
          <w:spacing w:val="-47"/>
        </w:rPr>
        <w:t xml:space="preserve"> </w:t>
      </w:r>
      <w:r w:rsidR="006E35CC">
        <w:rPr>
          <w:color w:val="221F1F"/>
          <w:spacing w:val="-47"/>
        </w:rPr>
        <w:t xml:space="preserve">      </w:t>
      </w:r>
      <w:r w:rsidRPr="007447AA">
        <w:rPr>
          <w:color w:val="221F1F"/>
        </w:rPr>
        <w:t>category A2.</w:t>
      </w:r>
    </w:p>
    <w:p w14:paraId="26BE9016" w14:textId="77777777" w:rsidR="007447AA" w:rsidRPr="007447AA" w:rsidRDefault="007447AA" w:rsidP="007447AA">
      <w:pPr>
        <w:pStyle w:val="Brdtekst"/>
        <w:spacing w:before="10"/>
        <w:rPr>
          <w:sz w:val="21"/>
        </w:rPr>
      </w:pPr>
    </w:p>
    <w:p w14:paraId="6843AF37" w14:textId="11E85AAB" w:rsidR="00CD7B4F" w:rsidRDefault="007447AA" w:rsidP="007447AA">
      <w:pPr>
        <w:pStyle w:val="Brdtekst"/>
        <w:spacing w:before="1"/>
        <w:ind w:left="112" w:right="135"/>
        <w:rPr>
          <w:spacing w:val="-1"/>
        </w:rPr>
      </w:pPr>
      <w:r w:rsidRPr="007447AA">
        <w:rPr>
          <w:color w:val="221F1F"/>
        </w:rPr>
        <w:t xml:space="preserve">In the detailed budget, A2 is divided into four sub-categories to make </w:t>
      </w:r>
      <w:r w:rsidRPr="007447AA">
        <w:t xml:space="preserve">the proportionality between </w:t>
      </w:r>
      <w:r w:rsidR="00CD7B4F">
        <w:t xml:space="preserve">different types </w:t>
      </w:r>
      <w:r w:rsidRPr="007447AA">
        <w:t>of</w:t>
      </w:r>
      <w:r w:rsidRPr="007447AA">
        <w:rPr>
          <w:spacing w:val="1"/>
        </w:rPr>
        <w:t xml:space="preserve"> </w:t>
      </w:r>
      <w:r w:rsidRPr="007447AA">
        <w:t>partner costs</w:t>
      </w:r>
      <w:r w:rsidRPr="007447AA">
        <w:rPr>
          <w:spacing w:val="-2"/>
        </w:rPr>
        <w:t xml:space="preserve"> </w:t>
      </w:r>
      <w:r w:rsidRPr="007447AA">
        <w:t>more</w:t>
      </w:r>
      <w:r w:rsidRPr="007447AA">
        <w:rPr>
          <w:spacing w:val="1"/>
        </w:rPr>
        <w:t xml:space="preserve"> </w:t>
      </w:r>
      <w:r w:rsidRPr="007447AA">
        <w:t>transparent.</w:t>
      </w:r>
      <w:r w:rsidRPr="007447AA">
        <w:rPr>
          <w:spacing w:val="-1"/>
        </w:rPr>
        <w:t xml:space="preserve"> </w:t>
      </w:r>
    </w:p>
    <w:p w14:paraId="7B8E1553" w14:textId="705C5C56" w:rsidR="00CD7B4F" w:rsidRDefault="00CD7B4F" w:rsidP="007447AA">
      <w:pPr>
        <w:pStyle w:val="Brdtekst"/>
        <w:spacing w:before="1"/>
        <w:ind w:left="112" w:right="135"/>
      </w:pPr>
    </w:p>
    <w:p w14:paraId="77AA766D" w14:textId="19EB0A2C" w:rsidR="007447AA" w:rsidRPr="007447AA" w:rsidRDefault="006F7ABD" w:rsidP="007447AA">
      <w:pPr>
        <w:pStyle w:val="Brdtekst"/>
        <w:spacing w:before="1"/>
        <w:ind w:left="112" w:right="135"/>
      </w:pPr>
      <w:r w:rsidRPr="00CD7B4F">
        <w:rPr>
          <w:noProof/>
        </w:rPr>
        <w:drawing>
          <wp:anchor distT="0" distB="0" distL="114300" distR="114300" simplePos="0" relativeHeight="251664384" behindDoc="1" locked="0" layoutInCell="1" allowOverlap="1" wp14:anchorId="0712F298" wp14:editId="72A9E80B">
            <wp:simplePos x="0" y="0"/>
            <wp:positionH relativeFrom="margin">
              <wp:posOffset>2764967</wp:posOffset>
            </wp:positionH>
            <wp:positionV relativeFrom="paragraph">
              <wp:posOffset>59247</wp:posOffset>
            </wp:positionV>
            <wp:extent cx="3292475" cy="1410335"/>
            <wp:effectExtent l="152400" t="152400" r="365125" b="361315"/>
            <wp:wrapTight wrapText="bothSides">
              <wp:wrapPolygon edited="0">
                <wp:start x="500" y="-2334"/>
                <wp:lineTo x="-1000" y="-1751"/>
                <wp:lineTo x="-1000" y="22757"/>
                <wp:lineTo x="1250" y="26258"/>
                <wp:lineTo x="1250" y="26842"/>
                <wp:lineTo x="21621" y="26842"/>
                <wp:lineTo x="21746" y="26258"/>
                <wp:lineTo x="23745" y="21882"/>
                <wp:lineTo x="23870" y="2918"/>
                <wp:lineTo x="22371" y="-1459"/>
                <wp:lineTo x="22246" y="-2334"/>
                <wp:lineTo x="500" y="-2334"/>
              </wp:wrapPolygon>
            </wp:wrapTight>
            <wp:docPr id="1609544440" name="Billede 1" descr="Et billede, der indeholder tekst, skærmbilled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544440" name="Billede 1" descr="Et billede, der indeholder tekst, skærmbillede, nummer/tal, Font/skrifttype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1410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B4F" w:rsidRPr="00CD7B4F">
        <w:t xml:space="preserve"> </w:t>
      </w:r>
      <w:r w:rsidR="007447AA" w:rsidRPr="007447AA">
        <w:t>The</w:t>
      </w:r>
      <w:r w:rsidR="007447AA" w:rsidRPr="007447AA">
        <w:rPr>
          <w:spacing w:val="-2"/>
        </w:rPr>
        <w:t xml:space="preserve"> </w:t>
      </w:r>
      <w:r w:rsidR="007447AA" w:rsidRPr="007447AA">
        <w:t>sub-categories</w:t>
      </w:r>
      <w:r w:rsidR="007447AA" w:rsidRPr="007447AA">
        <w:rPr>
          <w:spacing w:val="-3"/>
        </w:rPr>
        <w:t xml:space="preserve"> </w:t>
      </w:r>
      <w:r w:rsidR="007447AA" w:rsidRPr="007447AA">
        <w:t>are:</w:t>
      </w:r>
    </w:p>
    <w:p w14:paraId="2F83C511" w14:textId="5AAF6640" w:rsidR="00C904BF" w:rsidRPr="00C904BF" w:rsidRDefault="007447AA" w:rsidP="0030617A">
      <w:pPr>
        <w:pStyle w:val="Listeafsnit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40" w:lineRule="auto"/>
        <w:rPr>
          <w:rFonts w:cs="Calibri"/>
          <w:color w:val="221F1F"/>
        </w:rPr>
      </w:pPr>
      <w:r w:rsidRPr="00C904BF">
        <w:rPr>
          <w:rFonts w:cs="Calibri"/>
          <w:color w:val="221F1F"/>
        </w:rPr>
        <w:t>Local</w:t>
      </w:r>
      <w:r w:rsidRPr="00C904BF">
        <w:rPr>
          <w:rFonts w:cs="Calibri"/>
          <w:color w:val="221F1F"/>
          <w:spacing w:val="-3"/>
        </w:rPr>
        <w:t xml:space="preserve"> </w:t>
      </w:r>
      <w:r w:rsidRPr="00C904BF">
        <w:rPr>
          <w:rFonts w:cs="Calibri"/>
          <w:color w:val="221F1F"/>
        </w:rPr>
        <w:t xml:space="preserve">Partner </w:t>
      </w:r>
      <w:proofErr w:type="spellStart"/>
      <w:r w:rsidRPr="00C904BF">
        <w:rPr>
          <w:rFonts w:cs="Calibri"/>
          <w:color w:val="221F1F"/>
        </w:rPr>
        <w:t>Activities</w:t>
      </w:r>
      <w:proofErr w:type="spellEnd"/>
    </w:p>
    <w:p w14:paraId="5004F3B1" w14:textId="1476B419" w:rsidR="00C904BF" w:rsidRPr="00C904BF" w:rsidRDefault="007447AA" w:rsidP="0030617A">
      <w:pPr>
        <w:pStyle w:val="Listeafsnit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40" w:lineRule="auto"/>
        <w:rPr>
          <w:rFonts w:cs="Calibri"/>
          <w:color w:val="221F1F"/>
        </w:rPr>
      </w:pPr>
      <w:r w:rsidRPr="00C904BF">
        <w:rPr>
          <w:rFonts w:cs="Calibri"/>
          <w:color w:val="221F1F"/>
        </w:rPr>
        <w:t>Local</w:t>
      </w:r>
      <w:r w:rsidRPr="00C904BF">
        <w:rPr>
          <w:rFonts w:cs="Calibri"/>
          <w:color w:val="221F1F"/>
          <w:spacing w:val="-4"/>
        </w:rPr>
        <w:t xml:space="preserve"> </w:t>
      </w:r>
      <w:r w:rsidRPr="00C904BF">
        <w:rPr>
          <w:rFonts w:cs="Calibri"/>
          <w:color w:val="221F1F"/>
        </w:rPr>
        <w:t>Partner Investments</w:t>
      </w:r>
    </w:p>
    <w:p w14:paraId="2A75AE71" w14:textId="320AB928" w:rsidR="00C904BF" w:rsidRPr="00C904BF" w:rsidRDefault="007447AA" w:rsidP="0030617A">
      <w:pPr>
        <w:pStyle w:val="Listeafsnit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40" w:lineRule="auto"/>
        <w:rPr>
          <w:rFonts w:cs="Calibri"/>
          <w:color w:val="221F1F"/>
        </w:rPr>
      </w:pPr>
      <w:r w:rsidRPr="00C904BF">
        <w:rPr>
          <w:rFonts w:cs="Calibri"/>
          <w:color w:val="221F1F"/>
        </w:rPr>
        <w:t>Local</w:t>
      </w:r>
      <w:r w:rsidRPr="00C904BF">
        <w:rPr>
          <w:rFonts w:cs="Calibri"/>
          <w:color w:val="221F1F"/>
          <w:spacing w:val="-4"/>
        </w:rPr>
        <w:t xml:space="preserve"> </w:t>
      </w:r>
      <w:proofErr w:type="spellStart"/>
      <w:r w:rsidRPr="00C904BF">
        <w:rPr>
          <w:rFonts w:cs="Calibri"/>
          <w:color w:val="221F1F"/>
        </w:rPr>
        <w:t>Staff</w:t>
      </w:r>
      <w:proofErr w:type="spellEnd"/>
    </w:p>
    <w:p w14:paraId="169AC354" w14:textId="490E21C7" w:rsidR="007447AA" w:rsidRDefault="007447AA" w:rsidP="0030617A">
      <w:pPr>
        <w:pStyle w:val="Listeafsnit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40" w:lineRule="auto"/>
        <w:rPr>
          <w:rFonts w:cs="Calibri"/>
          <w:color w:val="221F1F"/>
        </w:rPr>
      </w:pPr>
      <w:r w:rsidRPr="00C904BF">
        <w:rPr>
          <w:rFonts w:cs="Calibri"/>
          <w:color w:val="221F1F"/>
        </w:rPr>
        <w:t>Local</w:t>
      </w:r>
      <w:r w:rsidRPr="00C904BF">
        <w:rPr>
          <w:rFonts w:cs="Calibri"/>
          <w:color w:val="221F1F"/>
          <w:spacing w:val="-3"/>
        </w:rPr>
        <w:t xml:space="preserve"> </w:t>
      </w:r>
      <w:r w:rsidRPr="00C904BF">
        <w:rPr>
          <w:rFonts w:cs="Calibri"/>
          <w:color w:val="221F1F"/>
        </w:rPr>
        <w:t>Administration</w:t>
      </w:r>
    </w:p>
    <w:p w14:paraId="5D737277" w14:textId="77777777" w:rsidR="00942E15" w:rsidRDefault="00942E15" w:rsidP="00942E15">
      <w:pPr>
        <w:pStyle w:val="Listeafsnit"/>
        <w:widowControl w:val="0"/>
        <w:tabs>
          <w:tab w:val="left" w:pos="834"/>
        </w:tabs>
        <w:autoSpaceDE w:val="0"/>
        <w:autoSpaceDN w:val="0"/>
        <w:spacing w:after="0" w:line="240" w:lineRule="auto"/>
        <w:ind w:left="1294"/>
        <w:rPr>
          <w:rFonts w:cs="Calibri"/>
          <w:color w:val="221F1F"/>
        </w:rPr>
      </w:pPr>
    </w:p>
    <w:p w14:paraId="16E45DC5" w14:textId="77777777" w:rsidR="00942EF9" w:rsidRPr="00C904BF" w:rsidRDefault="00942EF9" w:rsidP="00942E15">
      <w:pPr>
        <w:pStyle w:val="Listeafsnit"/>
        <w:widowControl w:val="0"/>
        <w:tabs>
          <w:tab w:val="left" w:pos="834"/>
        </w:tabs>
        <w:autoSpaceDE w:val="0"/>
        <w:autoSpaceDN w:val="0"/>
        <w:spacing w:after="0" w:line="240" w:lineRule="auto"/>
        <w:ind w:left="1294"/>
        <w:rPr>
          <w:rFonts w:cs="Calibri"/>
          <w:color w:val="221F1F"/>
        </w:rPr>
      </w:pPr>
    </w:p>
    <w:p w14:paraId="7AD13F39" w14:textId="6BAFDC00" w:rsidR="007447AA" w:rsidRPr="007447AA" w:rsidRDefault="007447AA" w:rsidP="0030617A">
      <w:pPr>
        <w:pStyle w:val="Overskrift2"/>
        <w:numPr>
          <w:ilvl w:val="1"/>
          <w:numId w:val="16"/>
        </w:numPr>
        <w:tabs>
          <w:tab w:val="left" w:pos="575"/>
        </w:tabs>
        <w:rPr>
          <w:rFonts w:cs="Calibri"/>
          <w:lang w:val="en-US"/>
        </w:rPr>
      </w:pPr>
      <w:bookmarkStart w:id="9" w:name="_Toc169099269"/>
      <w:bookmarkStart w:id="10" w:name="_Toc170752190"/>
      <w:r w:rsidRPr="007447AA">
        <w:rPr>
          <w:rFonts w:cs="Calibri"/>
          <w:lang w:val="en-US"/>
        </w:rPr>
        <w:lastRenderedPageBreak/>
        <w:t>The</w:t>
      </w:r>
      <w:r w:rsidRPr="007447AA">
        <w:rPr>
          <w:rFonts w:cs="Calibri"/>
          <w:spacing w:val="-4"/>
          <w:lang w:val="en-US"/>
        </w:rPr>
        <w:t xml:space="preserve"> </w:t>
      </w:r>
      <w:r w:rsidRPr="007447AA">
        <w:rPr>
          <w:rFonts w:cs="Calibri"/>
          <w:lang w:val="en-US"/>
        </w:rPr>
        <w:t>cost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categories</w:t>
      </w:r>
      <w:r w:rsidRPr="007447AA">
        <w:rPr>
          <w:rFonts w:cs="Calibri"/>
          <w:spacing w:val="-4"/>
          <w:lang w:val="en-US"/>
        </w:rPr>
        <w:t xml:space="preserve"> </w:t>
      </w:r>
      <w:r w:rsidRPr="007447AA">
        <w:rPr>
          <w:rFonts w:cs="Calibri"/>
          <w:lang w:val="en-US"/>
        </w:rPr>
        <w:t>relevant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for</w:t>
      </w:r>
      <w:r w:rsidRPr="007447AA">
        <w:rPr>
          <w:rFonts w:cs="Calibri"/>
          <w:spacing w:val="2"/>
          <w:lang w:val="en-US"/>
        </w:rPr>
        <w:t xml:space="preserve"> </w:t>
      </w:r>
      <w:r w:rsidRPr="007447AA">
        <w:rPr>
          <w:rFonts w:cs="Calibri"/>
          <w:lang w:val="en-US"/>
        </w:rPr>
        <w:t>the</w:t>
      </w:r>
      <w:r w:rsidRPr="007447AA">
        <w:rPr>
          <w:rFonts w:cs="Calibri"/>
          <w:spacing w:val="-4"/>
          <w:lang w:val="en-US"/>
        </w:rPr>
        <w:t xml:space="preserve"> </w:t>
      </w:r>
      <w:r w:rsidRPr="007447AA">
        <w:rPr>
          <w:rFonts w:cs="Calibri"/>
          <w:lang w:val="en-US"/>
        </w:rPr>
        <w:t>Danish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applicant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/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grant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holder</w:t>
      </w:r>
      <w:bookmarkEnd w:id="9"/>
      <w:bookmarkEnd w:id="10"/>
    </w:p>
    <w:p w14:paraId="5CCC384B" w14:textId="1DCA0F1B" w:rsidR="007447AA" w:rsidRDefault="007447AA" w:rsidP="00CD7B4F">
      <w:pPr>
        <w:pStyle w:val="Brdtekst"/>
        <w:spacing w:line="268" w:lineRule="exact"/>
        <w:rPr>
          <w:color w:val="221F1F"/>
        </w:rPr>
      </w:pPr>
      <w:r w:rsidRPr="007447AA">
        <w:rPr>
          <w:color w:val="221F1F"/>
        </w:rPr>
        <w:t>Except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for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A2,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all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other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cost categories are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relevant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for the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Danish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applicant/grant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holder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only.</w:t>
      </w:r>
      <w:r w:rsidR="00CD7B4F">
        <w:t xml:space="preserve"> </w:t>
      </w:r>
      <w:r w:rsidRPr="007447AA">
        <w:rPr>
          <w:color w:val="221F1F"/>
          <w:u w:val="single" w:color="221F1F"/>
        </w:rPr>
        <w:t>Please note</w:t>
      </w:r>
      <w:r w:rsidRPr="007447AA">
        <w:rPr>
          <w:color w:val="221F1F"/>
        </w:rPr>
        <w:t xml:space="preserve"> that country and regional offices, that are functioning as extensions of the </w:t>
      </w:r>
      <w:proofErr w:type="spellStart"/>
      <w:proofErr w:type="gramStart"/>
      <w:r w:rsidRPr="007447AA">
        <w:rPr>
          <w:color w:val="221F1F"/>
        </w:rPr>
        <w:t>programme</w:t>
      </w:r>
      <w:proofErr w:type="spellEnd"/>
      <w:r w:rsidR="00CD7B4F">
        <w:rPr>
          <w:color w:val="221F1F"/>
        </w:rPr>
        <w:t xml:space="preserve"> </w:t>
      </w:r>
      <w:r w:rsidRPr="007447AA">
        <w:rPr>
          <w:color w:val="221F1F"/>
          <w:spacing w:val="-47"/>
        </w:rPr>
        <w:t xml:space="preserve"> </w:t>
      </w:r>
      <w:proofErr w:type="spellStart"/>
      <w:r w:rsidRPr="007447AA">
        <w:rPr>
          <w:color w:val="221F1F"/>
        </w:rPr>
        <w:t>organisation</w:t>
      </w:r>
      <w:proofErr w:type="spellEnd"/>
      <w:proofErr w:type="gramEnd"/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are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seen</w:t>
      </w:r>
      <w:r w:rsidRPr="007447AA">
        <w:rPr>
          <w:color w:val="221F1F"/>
          <w:spacing w:val="-4"/>
        </w:rPr>
        <w:t xml:space="preserve"> </w:t>
      </w:r>
      <w:r w:rsidRPr="007447AA">
        <w:rPr>
          <w:color w:val="221F1F"/>
        </w:rPr>
        <w:t>as part of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the Danish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applicant.</w:t>
      </w:r>
    </w:p>
    <w:p w14:paraId="629786F4" w14:textId="77777777" w:rsidR="005D621D" w:rsidRPr="007447AA" w:rsidRDefault="005D621D" w:rsidP="00CD7B4F">
      <w:pPr>
        <w:pStyle w:val="Brdtekst"/>
        <w:spacing w:line="268" w:lineRule="exact"/>
      </w:pPr>
    </w:p>
    <w:p w14:paraId="40B46BD0" w14:textId="473D4B76" w:rsidR="007447AA" w:rsidRPr="007447AA" w:rsidRDefault="007D58C3" w:rsidP="0030617A">
      <w:pPr>
        <w:pStyle w:val="Overskrift3"/>
        <w:numPr>
          <w:ilvl w:val="0"/>
          <w:numId w:val="11"/>
        </w:numPr>
        <w:rPr>
          <w:rFonts w:cs="Calibri"/>
          <w:lang w:val="en-US"/>
        </w:rPr>
      </w:pPr>
      <w:bookmarkStart w:id="11" w:name="_Toc169099270"/>
      <w:bookmarkStart w:id="12" w:name="_Toc170752191"/>
      <w:r w:rsidRPr="007447AA"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6344856" wp14:editId="55B21C04">
                <wp:simplePos x="0" y="0"/>
                <wp:positionH relativeFrom="margin">
                  <wp:posOffset>4543854</wp:posOffset>
                </wp:positionH>
                <wp:positionV relativeFrom="paragraph">
                  <wp:posOffset>105931</wp:posOffset>
                </wp:positionV>
                <wp:extent cx="1871980" cy="2129790"/>
                <wp:effectExtent l="0" t="0" r="13970" b="22860"/>
                <wp:wrapSquare wrapText="bothSides"/>
                <wp:docPr id="953018944" name="Tekstfel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1297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D3C0" w14:textId="77777777" w:rsidR="00C078D0" w:rsidRDefault="007447AA" w:rsidP="00C078D0">
                            <w:pPr>
                              <w:spacing w:before="74" w:line="243" w:lineRule="exact"/>
                              <w:ind w:left="144"/>
                              <w:rPr>
                                <w:rFonts w:cs="Calibri"/>
                                <w:b/>
                                <w:bCs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78D0">
                              <w:rPr>
                                <w:rFonts w:cs="Calibri"/>
                                <w:b/>
                                <w:bCs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Examples:</w:t>
                            </w:r>
                          </w:p>
                          <w:p w14:paraId="441958CF" w14:textId="5D7B31F1" w:rsidR="007447AA" w:rsidRPr="00C078D0" w:rsidRDefault="007447AA" w:rsidP="00C078D0">
                            <w:pPr>
                              <w:spacing w:before="74" w:line="243" w:lineRule="exact"/>
                              <w:ind w:left="144"/>
                              <w:rPr>
                                <w:rFonts w:cs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A1:</w:t>
                            </w:r>
                            <w:r w:rsidRPr="00C078D0">
                              <w:rPr>
                                <w:rFonts w:cs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 xml:space="preserve">A project manager’s salary for the time spent on </w:t>
                            </w:r>
                            <w:proofErr w:type="spellStart"/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 xml:space="preserve"> activities that are </w:t>
                            </w:r>
                            <w:r w:rsidRPr="00C078D0">
                              <w:rPr>
                                <w:rFonts w:cs="Calibri"/>
                                <w:i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 xml:space="preserve">directly linked 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and allocated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pacing w:val="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to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outcomes.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pacing w:val="-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Activities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could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pacing w:val="-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be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e.g.,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pacing w:val="-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management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of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an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activity,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pacing w:val="-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technical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assistance,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pacing w:val="-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capacity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pacing w:val="-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development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pacing w:val="-4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and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monitoring.</w:t>
                            </w:r>
                          </w:p>
                          <w:p w14:paraId="5EAAAFA4" w14:textId="58EDFCB4" w:rsidR="007447AA" w:rsidRPr="00C078D0" w:rsidRDefault="007447AA" w:rsidP="007D58C3">
                            <w:pPr>
                              <w:ind w:left="144"/>
                              <w:rPr>
                                <w:rFonts w:cs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A3:</w:t>
                            </w:r>
                            <w:r w:rsidRPr="00C078D0">
                              <w:rPr>
                                <w:rFonts w:cs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 xml:space="preserve">An accountant’s salary for the time spent on supporting </w:t>
                            </w:r>
                            <w:proofErr w:type="spellStart"/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 xml:space="preserve"> implementation </w:t>
                            </w:r>
                            <w:r w:rsidR="00C078D0"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.g., paying bills,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pacing w:val="-4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bookkeeping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pacing w:val="-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etc.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44856" id="_x0000_s1027" type="#_x0000_t202" style="position:absolute;left:0;text-align:left;margin-left:357.8pt;margin-top:8.35pt;width:147.4pt;height:167.7pt;z-index:-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" fillcolor="#dceaf7 [351]">
                <v:textbox inset="0,0,0,0">
                  <w:txbxContent>
                    <w:p w14:paraId="5A37D3C0" w14:textId="77777777" w:rsidR="00C078D0" w:rsidRDefault="007447AA" w:rsidP="00C078D0">
                      <w:pPr>
                        <w:spacing w:before="74" w:line="243" w:lineRule="exact"/>
                        <w:ind w:left="144"/>
                        <w:rPr>
                          <w:rFonts w:cs="Calibri"/>
                          <w:b/>
                          <w:bCs/>
                          <w:color w:val="221F1F"/>
                          <w:sz w:val="18"/>
                          <w:szCs w:val="18"/>
                          <w:lang w:val="en-US"/>
                        </w:rPr>
                      </w:pPr>
                      <w:r w:rsidRPr="00C078D0">
                        <w:rPr>
                          <w:rFonts w:cs="Calibri"/>
                          <w:b/>
                          <w:bCs/>
                          <w:color w:val="221F1F"/>
                          <w:sz w:val="18"/>
                          <w:szCs w:val="18"/>
                          <w:lang w:val="en-US"/>
                        </w:rPr>
                        <w:t>Examples:</w:t>
                      </w:r>
                    </w:p>
                    <w:p w14:paraId="441958CF" w14:textId="5D7B31F1" w:rsidR="007447AA" w:rsidRPr="00C078D0" w:rsidRDefault="007447AA" w:rsidP="00C078D0">
                      <w:pPr>
                        <w:spacing w:before="74" w:line="243" w:lineRule="exact"/>
                        <w:ind w:left="144"/>
                        <w:rPr>
                          <w:rFonts w:cs="Calibri"/>
                          <w:sz w:val="18"/>
                          <w:szCs w:val="18"/>
                          <w:lang w:val="en-US"/>
                        </w:rPr>
                      </w:pP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A1:</w:t>
                      </w:r>
                      <w:r w:rsidRPr="00C078D0">
                        <w:rPr>
                          <w:rFonts w:cs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 xml:space="preserve">A project manager’s salary for the time spent on </w:t>
                      </w:r>
                      <w:proofErr w:type="spellStart"/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programme</w:t>
                      </w:r>
                      <w:proofErr w:type="spellEnd"/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 xml:space="preserve"> activities that are </w:t>
                      </w:r>
                      <w:r w:rsidRPr="00C078D0">
                        <w:rPr>
                          <w:rFonts w:cs="Calibri"/>
                          <w:i/>
                          <w:color w:val="221F1F"/>
                          <w:sz w:val="18"/>
                          <w:szCs w:val="18"/>
                          <w:lang w:val="en-US"/>
                        </w:rPr>
                        <w:t xml:space="preserve">directly linked 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and allocated</w:t>
                      </w:r>
                      <w:r w:rsidRPr="00C078D0">
                        <w:rPr>
                          <w:rFonts w:cs="Calibri"/>
                          <w:color w:val="221F1F"/>
                          <w:spacing w:val="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to</w:t>
                      </w:r>
                      <w:r w:rsidRPr="00C078D0">
                        <w:rPr>
                          <w:rFonts w:cs="Calibri"/>
                          <w:color w:val="221F1F"/>
                          <w:spacing w:val="-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outcomes.</w:t>
                      </w:r>
                      <w:r w:rsidRPr="00C078D0">
                        <w:rPr>
                          <w:rFonts w:cs="Calibri"/>
                          <w:color w:val="221F1F"/>
                          <w:spacing w:val="-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Activities</w:t>
                      </w:r>
                      <w:r w:rsidRPr="00C078D0">
                        <w:rPr>
                          <w:rFonts w:cs="Calibri"/>
                          <w:color w:val="221F1F"/>
                          <w:spacing w:val="-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could</w:t>
                      </w:r>
                      <w:r w:rsidRPr="00C078D0">
                        <w:rPr>
                          <w:rFonts w:cs="Calibri"/>
                          <w:color w:val="221F1F"/>
                          <w:spacing w:val="-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be</w:t>
                      </w:r>
                      <w:r w:rsidRPr="00C078D0">
                        <w:rPr>
                          <w:rFonts w:cs="Calibri"/>
                          <w:color w:val="221F1F"/>
                          <w:spacing w:val="-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e.g.,</w:t>
                      </w:r>
                      <w:r w:rsidRPr="00C078D0">
                        <w:rPr>
                          <w:rFonts w:cs="Calibri"/>
                          <w:color w:val="221F1F"/>
                          <w:spacing w:val="-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management</w:t>
                      </w:r>
                      <w:r w:rsidRPr="00C078D0">
                        <w:rPr>
                          <w:rFonts w:cs="Calibri"/>
                          <w:color w:val="221F1F"/>
                          <w:spacing w:val="-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of</w:t>
                      </w:r>
                      <w:r w:rsidRPr="00C078D0">
                        <w:rPr>
                          <w:rFonts w:cs="Calibri"/>
                          <w:color w:val="221F1F"/>
                          <w:spacing w:val="-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an</w:t>
                      </w:r>
                      <w:r w:rsidRPr="00C078D0">
                        <w:rPr>
                          <w:rFonts w:cs="Calibri"/>
                          <w:color w:val="221F1F"/>
                          <w:spacing w:val="-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activity,</w:t>
                      </w:r>
                      <w:r w:rsidRPr="00C078D0">
                        <w:rPr>
                          <w:rFonts w:cs="Calibri"/>
                          <w:color w:val="221F1F"/>
                          <w:spacing w:val="-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technical</w:t>
                      </w:r>
                      <w:r w:rsidRPr="00C078D0">
                        <w:rPr>
                          <w:rFonts w:cs="Calibri"/>
                          <w:color w:val="221F1F"/>
                          <w:spacing w:val="-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assistance,</w:t>
                      </w:r>
                      <w:r w:rsidRPr="00C078D0">
                        <w:rPr>
                          <w:rFonts w:cs="Calibri"/>
                          <w:color w:val="221F1F"/>
                          <w:spacing w:val="-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capacity</w:t>
                      </w:r>
                      <w:r w:rsidRPr="00C078D0">
                        <w:rPr>
                          <w:rFonts w:cs="Calibri"/>
                          <w:color w:val="221F1F"/>
                          <w:spacing w:val="-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development</w:t>
                      </w:r>
                      <w:r w:rsidRPr="00C078D0">
                        <w:rPr>
                          <w:rFonts w:cs="Calibri"/>
                          <w:color w:val="221F1F"/>
                          <w:spacing w:val="-4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and</w:t>
                      </w:r>
                      <w:r w:rsidRPr="00C078D0">
                        <w:rPr>
                          <w:rFonts w:cs="Calibri"/>
                          <w:color w:val="221F1F"/>
                          <w:spacing w:val="-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monitoring.</w:t>
                      </w:r>
                    </w:p>
                    <w:p w14:paraId="5EAAAFA4" w14:textId="58EDFCB4" w:rsidR="007447AA" w:rsidRPr="00C078D0" w:rsidRDefault="007447AA" w:rsidP="007D58C3">
                      <w:pPr>
                        <w:ind w:left="144"/>
                        <w:rPr>
                          <w:rFonts w:cs="Calibri"/>
                          <w:sz w:val="18"/>
                          <w:szCs w:val="18"/>
                          <w:lang w:val="en-US"/>
                        </w:rPr>
                      </w:pP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A3:</w:t>
                      </w:r>
                      <w:r w:rsidRPr="00C078D0">
                        <w:rPr>
                          <w:rFonts w:cs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 xml:space="preserve">An accountant’s salary for the time spent on supporting </w:t>
                      </w:r>
                      <w:proofErr w:type="spellStart"/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programme</w:t>
                      </w:r>
                      <w:proofErr w:type="spellEnd"/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 xml:space="preserve"> implementation </w:t>
                      </w:r>
                      <w:r w:rsidR="00C078D0"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.g., paying bills,</w:t>
                      </w:r>
                      <w:r w:rsidRPr="00C078D0">
                        <w:rPr>
                          <w:rFonts w:cs="Calibri"/>
                          <w:color w:val="221F1F"/>
                          <w:spacing w:val="-4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bookkeeping</w:t>
                      </w:r>
                      <w:r w:rsidRPr="00C078D0">
                        <w:rPr>
                          <w:rFonts w:cs="Calibri"/>
                          <w:color w:val="221F1F"/>
                          <w:spacing w:val="-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47AA" w:rsidRPr="007447AA">
        <w:rPr>
          <w:rFonts w:cs="Calibri"/>
          <w:lang w:val="en-US"/>
        </w:rPr>
        <w:t>A1</w:t>
      </w:r>
      <w:r w:rsidR="007447AA" w:rsidRPr="007447AA">
        <w:rPr>
          <w:rFonts w:cs="Calibri"/>
          <w:spacing w:val="-2"/>
          <w:lang w:val="en-US"/>
        </w:rPr>
        <w:t xml:space="preserve"> </w:t>
      </w:r>
      <w:r w:rsidR="007447AA" w:rsidRPr="007447AA">
        <w:rPr>
          <w:rFonts w:cs="Calibri"/>
          <w:lang w:val="en-US"/>
        </w:rPr>
        <w:t>and</w:t>
      </w:r>
      <w:r w:rsidR="007447AA" w:rsidRPr="007447AA">
        <w:rPr>
          <w:rFonts w:cs="Calibri"/>
          <w:spacing w:val="-3"/>
          <w:lang w:val="en-US"/>
        </w:rPr>
        <w:t xml:space="preserve"> </w:t>
      </w:r>
      <w:r w:rsidR="007447AA" w:rsidRPr="007447AA">
        <w:rPr>
          <w:rFonts w:cs="Calibri"/>
          <w:lang w:val="en-US"/>
        </w:rPr>
        <w:t>A3:</w:t>
      </w:r>
      <w:r w:rsidR="007447AA" w:rsidRPr="007447AA">
        <w:rPr>
          <w:rFonts w:cs="Calibri"/>
          <w:spacing w:val="-2"/>
          <w:lang w:val="en-US"/>
        </w:rPr>
        <w:t xml:space="preserve"> </w:t>
      </w:r>
      <w:r w:rsidR="007447AA" w:rsidRPr="007447AA">
        <w:rPr>
          <w:rFonts w:cs="Calibri"/>
          <w:lang w:val="en-US"/>
        </w:rPr>
        <w:t>Activity</w:t>
      </w:r>
      <w:r w:rsidR="007447AA" w:rsidRPr="007447AA">
        <w:rPr>
          <w:rFonts w:cs="Calibri"/>
          <w:spacing w:val="-3"/>
          <w:lang w:val="en-US"/>
        </w:rPr>
        <w:t xml:space="preserve"> </w:t>
      </w:r>
      <w:r w:rsidR="007447AA" w:rsidRPr="007447AA">
        <w:rPr>
          <w:rFonts w:cs="Calibri"/>
          <w:lang w:val="en-US"/>
        </w:rPr>
        <w:t>cost</w:t>
      </w:r>
      <w:r w:rsidR="007447AA" w:rsidRPr="007447AA">
        <w:rPr>
          <w:rFonts w:cs="Calibri"/>
          <w:spacing w:val="-4"/>
          <w:lang w:val="en-US"/>
        </w:rPr>
        <w:t xml:space="preserve"> </w:t>
      </w:r>
      <w:r w:rsidR="007447AA" w:rsidRPr="007447AA">
        <w:rPr>
          <w:rFonts w:cs="Calibri"/>
          <w:lang w:val="en-US"/>
        </w:rPr>
        <w:t>vs.</w:t>
      </w:r>
      <w:r w:rsidR="007447AA" w:rsidRPr="007447AA">
        <w:rPr>
          <w:rFonts w:cs="Calibri"/>
          <w:spacing w:val="1"/>
          <w:lang w:val="en-US"/>
        </w:rPr>
        <w:t xml:space="preserve"> </w:t>
      </w:r>
      <w:r w:rsidR="007447AA" w:rsidRPr="007447AA">
        <w:rPr>
          <w:rFonts w:cs="Calibri"/>
          <w:lang w:val="en-US"/>
        </w:rPr>
        <w:t>Support</w:t>
      </w:r>
      <w:r w:rsidR="007447AA" w:rsidRPr="007447AA">
        <w:rPr>
          <w:rFonts w:cs="Calibri"/>
          <w:spacing w:val="-3"/>
          <w:lang w:val="en-US"/>
        </w:rPr>
        <w:t xml:space="preserve"> </w:t>
      </w:r>
      <w:r w:rsidR="007447AA" w:rsidRPr="007447AA">
        <w:rPr>
          <w:rFonts w:cs="Calibri"/>
          <w:lang w:val="en-US"/>
        </w:rPr>
        <w:t>cost</w:t>
      </w:r>
      <w:bookmarkEnd w:id="11"/>
      <w:bookmarkEnd w:id="12"/>
    </w:p>
    <w:p w14:paraId="6CE8AE13" w14:textId="74024A4F" w:rsidR="00C078D0" w:rsidRPr="00A93F1C" w:rsidRDefault="007447AA" w:rsidP="00C078D0">
      <w:pPr>
        <w:pStyle w:val="Brdtekst"/>
        <w:ind w:left="719"/>
      </w:pPr>
      <w:r w:rsidRPr="007447AA">
        <w:rPr>
          <w:color w:val="221F1F"/>
        </w:rPr>
        <w:t>The cost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categories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A1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and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A3</w:t>
      </w:r>
      <w:r w:rsidR="006E35CC">
        <w:rPr>
          <w:color w:val="221F1F"/>
        </w:rPr>
        <w:t xml:space="preserve"> </w:t>
      </w:r>
      <w:proofErr w:type="gramStart"/>
      <w:r w:rsidR="006E35CC">
        <w:rPr>
          <w:color w:val="221F1F"/>
        </w:rPr>
        <w:t>cover  management</w:t>
      </w:r>
      <w:proofErr w:type="gramEnd"/>
      <w:r w:rsidR="006E35CC">
        <w:rPr>
          <w:color w:val="221F1F"/>
        </w:rPr>
        <w:t xml:space="preserve"> costs</w:t>
      </w:r>
      <w:r w:rsidR="00C078D0" w:rsidRPr="00A93F1C">
        <w:rPr>
          <w:color w:val="221F1F"/>
          <w:spacing w:val="-1"/>
        </w:rPr>
        <w:t xml:space="preserve"> </w:t>
      </w:r>
      <w:r w:rsidR="00C078D0" w:rsidRPr="00A93F1C">
        <w:rPr>
          <w:color w:val="221F1F"/>
        </w:rPr>
        <w:t>by the</w:t>
      </w:r>
      <w:r w:rsidR="00C078D0" w:rsidRPr="00A93F1C">
        <w:rPr>
          <w:color w:val="221F1F"/>
          <w:spacing w:val="-3"/>
        </w:rPr>
        <w:t xml:space="preserve"> </w:t>
      </w:r>
      <w:r w:rsidR="00C078D0" w:rsidRPr="00A93F1C">
        <w:rPr>
          <w:color w:val="221F1F"/>
        </w:rPr>
        <w:t>Danish</w:t>
      </w:r>
      <w:r w:rsidR="00C078D0" w:rsidRPr="00A93F1C">
        <w:rPr>
          <w:color w:val="221F1F"/>
          <w:spacing w:val="-4"/>
        </w:rPr>
        <w:t xml:space="preserve"> </w:t>
      </w:r>
      <w:r w:rsidR="00C078D0" w:rsidRPr="00A93F1C">
        <w:rPr>
          <w:color w:val="221F1F"/>
        </w:rPr>
        <w:t>applicant</w:t>
      </w:r>
      <w:r w:rsidR="00C078D0" w:rsidRPr="00A93F1C">
        <w:rPr>
          <w:color w:val="221F1F"/>
          <w:spacing w:val="1"/>
        </w:rPr>
        <w:t xml:space="preserve"> </w:t>
      </w:r>
      <w:r w:rsidR="00C078D0" w:rsidRPr="00A93F1C">
        <w:rPr>
          <w:color w:val="221F1F"/>
        </w:rPr>
        <w:t>/</w:t>
      </w:r>
      <w:r w:rsidR="00C078D0" w:rsidRPr="00A93F1C">
        <w:rPr>
          <w:color w:val="221F1F"/>
          <w:spacing w:val="1"/>
        </w:rPr>
        <w:t xml:space="preserve"> </w:t>
      </w:r>
      <w:r w:rsidR="00C078D0" w:rsidRPr="00A93F1C">
        <w:rPr>
          <w:color w:val="221F1F"/>
        </w:rPr>
        <w:t>grant</w:t>
      </w:r>
      <w:r w:rsidR="00C078D0" w:rsidRPr="00A93F1C">
        <w:rPr>
          <w:color w:val="221F1F"/>
          <w:spacing w:val="-1"/>
        </w:rPr>
        <w:t xml:space="preserve"> </w:t>
      </w:r>
      <w:r w:rsidR="00C078D0" w:rsidRPr="00A93F1C">
        <w:rPr>
          <w:color w:val="221F1F"/>
        </w:rPr>
        <w:t>holder</w:t>
      </w:r>
      <w:r w:rsidR="00C078D0">
        <w:rPr>
          <w:color w:val="221F1F"/>
        </w:rPr>
        <w:t xml:space="preserve"> and it is c</w:t>
      </w:r>
      <w:r w:rsidR="00C078D0" w:rsidRPr="00A93F1C">
        <w:rPr>
          <w:color w:val="221F1F"/>
        </w:rPr>
        <w:t>osts</w:t>
      </w:r>
      <w:r w:rsidR="00C078D0" w:rsidRPr="00A93F1C">
        <w:rPr>
          <w:color w:val="221F1F"/>
          <w:spacing w:val="-3"/>
        </w:rPr>
        <w:t xml:space="preserve"> </w:t>
      </w:r>
      <w:r w:rsidR="00C078D0" w:rsidRPr="00A93F1C">
        <w:rPr>
          <w:color w:val="221F1F"/>
        </w:rPr>
        <w:t>that</w:t>
      </w:r>
      <w:r w:rsidR="00C078D0" w:rsidRPr="00A93F1C">
        <w:rPr>
          <w:color w:val="221F1F"/>
          <w:spacing w:val="-2"/>
        </w:rPr>
        <w:t xml:space="preserve"> </w:t>
      </w:r>
      <w:r w:rsidR="00C078D0" w:rsidRPr="00A93F1C">
        <w:rPr>
          <w:color w:val="221F1F"/>
        </w:rPr>
        <w:t xml:space="preserve">are </w:t>
      </w:r>
      <w:r w:rsidR="00C078D0" w:rsidRPr="00A93F1C">
        <w:rPr>
          <w:i/>
          <w:color w:val="221F1F"/>
        </w:rPr>
        <w:t>necessary</w:t>
      </w:r>
      <w:r w:rsidR="00C078D0" w:rsidRPr="00A93F1C">
        <w:rPr>
          <w:i/>
          <w:color w:val="221F1F"/>
          <w:spacing w:val="-4"/>
        </w:rPr>
        <w:t xml:space="preserve"> </w:t>
      </w:r>
      <w:r w:rsidR="00C078D0" w:rsidRPr="00A93F1C">
        <w:rPr>
          <w:i/>
          <w:color w:val="221F1F"/>
        </w:rPr>
        <w:t>to</w:t>
      </w:r>
      <w:r w:rsidR="00C078D0" w:rsidRPr="00A93F1C">
        <w:rPr>
          <w:i/>
          <w:color w:val="221F1F"/>
          <w:spacing w:val="-3"/>
        </w:rPr>
        <w:t xml:space="preserve"> </w:t>
      </w:r>
      <w:r w:rsidR="00C078D0" w:rsidRPr="00A93F1C">
        <w:rPr>
          <w:i/>
          <w:color w:val="221F1F"/>
        </w:rPr>
        <w:t xml:space="preserve">deliver a </w:t>
      </w:r>
      <w:proofErr w:type="spellStart"/>
      <w:r w:rsidR="00C078D0" w:rsidRPr="00A93F1C">
        <w:rPr>
          <w:i/>
          <w:color w:val="221F1F"/>
        </w:rPr>
        <w:t>programme</w:t>
      </w:r>
      <w:proofErr w:type="spellEnd"/>
      <w:r w:rsidR="00C078D0" w:rsidRPr="00A93F1C">
        <w:rPr>
          <w:color w:val="221F1F"/>
        </w:rPr>
        <w:t>.</w:t>
      </w:r>
    </w:p>
    <w:p w14:paraId="0C23657D" w14:textId="2A9F95A9" w:rsidR="00C078D0" w:rsidRPr="00C078D0" w:rsidRDefault="00C078D0" w:rsidP="00C078D0">
      <w:pPr>
        <w:pStyle w:val="Brdtekst"/>
      </w:pPr>
    </w:p>
    <w:p w14:paraId="13DB18CE" w14:textId="5E0B3502" w:rsidR="00C078D0" w:rsidRPr="00C078D0" w:rsidRDefault="00C078D0" w:rsidP="00C078D0">
      <w:pPr>
        <w:pStyle w:val="Brdtekst"/>
        <w:ind w:left="719"/>
      </w:pPr>
      <w:r w:rsidRPr="00C078D0">
        <w:rPr>
          <w:color w:val="221F1F"/>
        </w:rPr>
        <w:t>However,</w:t>
      </w:r>
      <w:r w:rsidRPr="00C078D0">
        <w:rPr>
          <w:color w:val="221F1F"/>
          <w:spacing w:val="-1"/>
        </w:rPr>
        <w:t xml:space="preserve"> </w:t>
      </w:r>
      <w:r w:rsidRPr="00C078D0">
        <w:rPr>
          <w:color w:val="221F1F"/>
        </w:rPr>
        <w:t>A1</w:t>
      </w:r>
      <w:r w:rsidRPr="00C078D0">
        <w:rPr>
          <w:color w:val="221F1F"/>
          <w:spacing w:val="-3"/>
        </w:rPr>
        <w:t xml:space="preserve"> </w:t>
      </w:r>
      <w:r w:rsidRPr="00C078D0">
        <w:rPr>
          <w:color w:val="221F1F"/>
        </w:rPr>
        <w:t>and</w:t>
      </w:r>
      <w:r w:rsidRPr="00C078D0">
        <w:rPr>
          <w:color w:val="221F1F"/>
          <w:spacing w:val="-2"/>
        </w:rPr>
        <w:t xml:space="preserve"> </w:t>
      </w:r>
      <w:r w:rsidRPr="00C078D0">
        <w:rPr>
          <w:color w:val="221F1F"/>
        </w:rPr>
        <w:t>A3 differs</w:t>
      </w:r>
      <w:r w:rsidRPr="00C078D0">
        <w:rPr>
          <w:color w:val="221F1F"/>
          <w:spacing w:val="-3"/>
        </w:rPr>
        <w:t xml:space="preserve"> </w:t>
      </w:r>
      <w:r w:rsidRPr="00C078D0">
        <w:rPr>
          <w:color w:val="221F1F"/>
        </w:rPr>
        <w:t>with</w:t>
      </w:r>
      <w:r w:rsidRPr="00C078D0">
        <w:rPr>
          <w:color w:val="221F1F"/>
          <w:spacing w:val="-2"/>
        </w:rPr>
        <w:t xml:space="preserve"> </w:t>
      </w:r>
      <w:r w:rsidRPr="00C078D0">
        <w:rPr>
          <w:color w:val="221F1F"/>
        </w:rPr>
        <w:t>respect</w:t>
      </w:r>
      <w:r w:rsidRPr="00C078D0">
        <w:rPr>
          <w:color w:val="221F1F"/>
          <w:spacing w:val="-2"/>
        </w:rPr>
        <w:t xml:space="preserve"> </w:t>
      </w:r>
      <w:r w:rsidRPr="00C078D0">
        <w:rPr>
          <w:color w:val="221F1F"/>
        </w:rPr>
        <w:t>to their</w:t>
      </w:r>
      <w:r w:rsidRPr="00C078D0">
        <w:rPr>
          <w:color w:val="221F1F"/>
          <w:spacing w:val="-2"/>
        </w:rPr>
        <w:t xml:space="preserve"> </w:t>
      </w:r>
      <w:r w:rsidRPr="00C078D0">
        <w:rPr>
          <w:i/>
          <w:color w:val="221F1F"/>
        </w:rPr>
        <w:t>purpose</w:t>
      </w:r>
      <w:r w:rsidRPr="00C078D0">
        <w:rPr>
          <w:i/>
          <w:color w:val="221F1F"/>
          <w:spacing w:val="1"/>
        </w:rPr>
        <w:t xml:space="preserve"> </w:t>
      </w:r>
      <w:r w:rsidRPr="00C078D0">
        <w:rPr>
          <w:color w:val="221F1F"/>
        </w:rPr>
        <w:t>where:</w:t>
      </w:r>
    </w:p>
    <w:p w14:paraId="5E632E37" w14:textId="3D624D6E" w:rsidR="00A93F1C" w:rsidRPr="00C078D0" w:rsidRDefault="007447AA" w:rsidP="0030617A">
      <w:pPr>
        <w:pStyle w:val="Listeafsnit"/>
        <w:widowControl w:val="0"/>
        <w:numPr>
          <w:ilvl w:val="1"/>
          <w:numId w:val="11"/>
        </w:numPr>
        <w:tabs>
          <w:tab w:val="left" w:pos="834"/>
        </w:tabs>
        <w:autoSpaceDE w:val="0"/>
        <w:autoSpaceDN w:val="0"/>
        <w:spacing w:before="1" w:after="0" w:line="240" w:lineRule="auto"/>
        <w:rPr>
          <w:rFonts w:cs="Calibri"/>
          <w:color w:val="221F1F"/>
          <w:lang w:val="en-US"/>
        </w:rPr>
      </w:pPr>
      <w:r w:rsidRPr="00C078D0">
        <w:rPr>
          <w:rFonts w:cs="Calibri"/>
          <w:color w:val="221F1F"/>
          <w:lang w:val="en-US"/>
        </w:rPr>
        <w:t>A1</w:t>
      </w:r>
      <w:r w:rsidRPr="00C078D0">
        <w:rPr>
          <w:rFonts w:cs="Calibri"/>
          <w:color w:val="221F1F"/>
          <w:spacing w:val="-1"/>
          <w:lang w:val="en-US"/>
        </w:rPr>
        <w:t xml:space="preserve"> </w:t>
      </w:r>
      <w:r w:rsidRPr="00C078D0">
        <w:rPr>
          <w:rFonts w:cs="Calibri"/>
          <w:color w:val="221F1F"/>
          <w:lang w:val="en-US"/>
        </w:rPr>
        <w:t>is</w:t>
      </w:r>
      <w:r w:rsidRPr="00C078D0">
        <w:rPr>
          <w:rFonts w:cs="Calibri"/>
          <w:color w:val="221F1F"/>
          <w:spacing w:val="-1"/>
          <w:lang w:val="en-US"/>
        </w:rPr>
        <w:t xml:space="preserve"> </w:t>
      </w:r>
      <w:r w:rsidRPr="00C078D0">
        <w:rPr>
          <w:rFonts w:cs="Calibri"/>
          <w:color w:val="221F1F"/>
          <w:lang w:val="en-US"/>
        </w:rPr>
        <w:t>activity</w:t>
      </w:r>
      <w:r w:rsidRPr="00C078D0">
        <w:rPr>
          <w:rFonts w:cs="Calibri"/>
          <w:color w:val="221F1F"/>
          <w:spacing w:val="-2"/>
          <w:lang w:val="en-US"/>
        </w:rPr>
        <w:t xml:space="preserve"> </w:t>
      </w:r>
      <w:r w:rsidRPr="00C078D0">
        <w:rPr>
          <w:rFonts w:cs="Calibri"/>
          <w:color w:val="221F1F"/>
          <w:lang w:val="en-US"/>
        </w:rPr>
        <w:t xml:space="preserve">costs </w:t>
      </w:r>
      <w:r w:rsidRPr="00C078D0">
        <w:rPr>
          <w:rFonts w:cs="Calibri"/>
          <w:i/>
          <w:color w:val="221F1F"/>
          <w:lang w:val="en-US"/>
        </w:rPr>
        <w:t>directly</w:t>
      </w:r>
      <w:r w:rsidRPr="00C078D0">
        <w:rPr>
          <w:rFonts w:cs="Calibri"/>
          <w:i/>
          <w:color w:val="221F1F"/>
          <w:spacing w:val="-2"/>
          <w:lang w:val="en-US"/>
        </w:rPr>
        <w:t xml:space="preserve"> </w:t>
      </w:r>
      <w:r w:rsidRPr="00C078D0">
        <w:rPr>
          <w:rFonts w:cs="Calibri"/>
          <w:i/>
          <w:color w:val="221F1F"/>
          <w:lang w:val="en-US"/>
        </w:rPr>
        <w:t>linked</w:t>
      </w:r>
      <w:r w:rsidRPr="00C078D0">
        <w:rPr>
          <w:rFonts w:cs="Calibri"/>
          <w:i/>
          <w:color w:val="221F1F"/>
          <w:spacing w:val="-2"/>
          <w:lang w:val="en-US"/>
        </w:rPr>
        <w:t xml:space="preserve"> </w:t>
      </w:r>
      <w:r w:rsidRPr="00C078D0">
        <w:rPr>
          <w:rFonts w:cs="Calibri"/>
          <w:color w:val="221F1F"/>
          <w:lang w:val="en-US"/>
        </w:rPr>
        <w:t>to the implementation</w:t>
      </w:r>
      <w:r w:rsidRPr="00C078D0">
        <w:rPr>
          <w:rFonts w:cs="Calibri"/>
          <w:color w:val="221F1F"/>
          <w:spacing w:val="-2"/>
          <w:lang w:val="en-US"/>
        </w:rPr>
        <w:t xml:space="preserve"> </w:t>
      </w:r>
      <w:r w:rsidRPr="00C078D0">
        <w:rPr>
          <w:rFonts w:cs="Calibri"/>
          <w:color w:val="221F1F"/>
          <w:lang w:val="en-US"/>
        </w:rPr>
        <w:t>of</w:t>
      </w:r>
      <w:r w:rsidRPr="00C078D0">
        <w:rPr>
          <w:rFonts w:cs="Calibri"/>
          <w:color w:val="221F1F"/>
          <w:spacing w:val="-4"/>
          <w:lang w:val="en-US"/>
        </w:rPr>
        <w:t xml:space="preserve"> </w:t>
      </w:r>
      <w:proofErr w:type="spellStart"/>
      <w:r w:rsidRPr="00C078D0">
        <w:rPr>
          <w:rFonts w:cs="Calibri"/>
          <w:color w:val="221F1F"/>
          <w:lang w:val="en-US"/>
        </w:rPr>
        <w:t>programme</w:t>
      </w:r>
      <w:proofErr w:type="spellEnd"/>
      <w:r w:rsidRPr="00C078D0">
        <w:rPr>
          <w:rFonts w:cs="Calibri"/>
          <w:color w:val="221F1F"/>
          <w:spacing w:val="-3"/>
          <w:lang w:val="en-US"/>
        </w:rPr>
        <w:t xml:space="preserve"> </w:t>
      </w:r>
      <w:r w:rsidRPr="00C078D0">
        <w:rPr>
          <w:rFonts w:cs="Calibri"/>
          <w:color w:val="221F1F"/>
          <w:lang w:val="en-US"/>
        </w:rPr>
        <w:t>activities.</w:t>
      </w:r>
    </w:p>
    <w:p w14:paraId="420E99AA" w14:textId="6C448035" w:rsidR="00C078D0" w:rsidRPr="00C078D0" w:rsidRDefault="007447AA" w:rsidP="0030617A">
      <w:pPr>
        <w:pStyle w:val="Listeafsnit"/>
        <w:widowControl w:val="0"/>
        <w:numPr>
          <w:ilvl w:val="1"/>
          <w:numId w:val="11"/>
        </w:numPr>
        <w:tabs>
          <w:tab w:val="left" w:pos="834"/>
        </w:tabs>
        <w:autoSpaceDE w:val="0"/>
        <w:autoSpaceDN w:val="0"/>
        <w:spacing w:before="1" w:after="0" w:line="240" w:lineRule="auto"/>
        <w:rPr>
          <w:rFonts w:cs="Calibri"/>
          <w:color w:val="221F1F"/>
          <w:lang w:val="en-US"/>
        </w:rPr>
      </w:pPr>
      <w:r w:rsidRPr="00C078D0">
        <w:rPr>
          <w:rFonts w:cs="Calibri"/>
          <w:color w:val="221F1F"/>
          <w:lang w:val="en-US"/>
        </w:rPr>
        <w:t>A3</w:t>
      </w:r>
      <w:r w:rsidRPr="00C078D0">
        <w:rPr>
          <w:rFonts w:cs="Calibri"/>
          <w:color w:val="221F1F"/>
          <w:spacing w:val="-2"/>
          <w:lang w:val="en-US"/>
        </w:rPr>
        <w:t xml:space="preserve"> </w:t>
      </w:r>
      <w:r w:rsidRPr="00C078D0">
        <w:rPr>
          <w:rFonts w:cs="Calibri"/>
          <w:color w:val="221F1F"/>
          <w:lang w:val="en-US"/>
        </w:rPr>
        <w:t>is</w:t>
      </w:r>
      <w:r w:rsidRPr="00C078D0">
        <w:rPr>
          <w:rFonts w:cs="Calibri"/>
          <w:color w:val="221F1F"/>
          <w:spacing w:val="-1"/>
          <w:lang w:val="en-US"/>
        </w:rPr>
        <w:t xml:space="preserve"> </w:t>
      </w:r>
      <w:r w:rsidRPr="00C078D0">
        <w:rPr>
          <w:rFonts w:cs="Calibri"/>
          <w:color w:val="221F1F"/>
          <w:lang w:val="en-US"/>
        </w:rPr>
        <w:t>support</w:t>
      </w:r>
      <w:r w:rsidRPr="00C078D0">
        <w:rPr>
          <w:rFonts w:cs="Calibri"/>
          <w:color w:val="221F1F"/>
          <w:spacing w:val="-1"/>
          <w:lang w:val="en-US"/>
        </w:rPr>
        <w:t xml:space="preserve"> </w:t>
      </w:r>
      <w:r w:rsidRPr="00C078D0">
        <w:rPr>
          <w:rFonts w:cs="Calibri"/>
          <w:color w:val="221F1F"/>
          <w:lang w:val="en-US"/>
        </w:rPr>
        <w:t>costs</w:t>
      </w:r>
      <w:r w:rsidRPr="00C078D0">
        <w:rPr>
          <w:rFonts w:cs="Calibri"/>
          <w:color w:val="221F1F"/>
          <w:spacing w:val="-1"/>
          <w:lang w:val="en-US"/>
        </w:rPr>
        <w:t xml:space="preserve"> </w:t>
      </w:r>
      <w:r w:rsidRPr="00C078D0">
        <w:rPr>
          <w:rFonts w:cs="Calibri"/>
          <w:color w:val="221F1F"/>
          <w:lang w:val="en-US"/>
        </w:rPr>
        <w:t>necessary</w:t>
      </w:r>
      <w:r w:rsidRPr="00C078D0">
        <w:rPr>
          <w:rFonts w:cs="Calibri"/>
          <w:color w:val="221F1F"/>
          <w:spacing w:val="-3"/>
          <w:lang w:val="en-US"/>
        </w:rPr>
        <w:t xml:space="preserve"> </w:t>
      </w:r>
    </w:p>
    <w:p w14:paraId="17DF5552" w14:textId="3F333652" w:rsidR="007447AA" w:rsidRPr="00C078D0" w:rsidRDefault="007447AA" w:rsidP="00C078D0">
      <w:pPr>
        <w:pStyle w:val="Listeafsnit"/>
        <w:widowControl w:val="0"/>
        <w:tabs>
          <w:tab w:val="left" w:pos="834"/>
        </w:tabs>
        <w:autoSpaceDE w:val="0"/>
        <w:autoSpaceDN w:val="0"/>
        <w:spacing w:before="1" w:after="0" w:line="240" w:lineRule="auto"/>
        <w:ind w:left="1440"/>
        <w:rPr>
          <w:rFonts w:cs="Calibri"/>
          <w:color w:val="221F1F"/>
          <w:lang w:val="en-US"/>
        </w:rPr>
      </w:pPr>
      <w:r w:rsidRPr="00C078D0">
        <w:rPr>
          <w:rFonts w:cs="Calibri"/>
          <w:color w:val="221F1F"/>
          <w:lang w:val="en-US"/>
        </w:rPr>
        <w:t xml:space="preserve">to support </w:t>
      </w:r>
      <w:proofErr w:type="spellStart"/>
      <w:r w:rsidRPr="00C078D0">
        <w:rPr>
          <w:rFonts w:cs="Calibri"/>
          <w:color w:val="221F1F"/>
          <w:lang w:val="en-US"/>
        </w:rPr>
        <w:t>programme</w:t>
      </w:r>
      <w:proofErr w:type="spellEnd"/>
      <w:r w:rsidRPr="00C078D0">
        <w:rPr>
          <w:rFonts w:cs="Calibri"/>
          <w:color w:val="221F1F"/>
          <w:spacing w:val="-3"/>
          <w:lang w:val="en-US"/>
        </w:rPr>
        <w:t xml:space="preserve"> </w:t>
      </w:r>
      <w:r w:rsidRPr="00C078D0">
        <w:rPr>
          <w:rFonts w:cs="Calibri"/>
          <w:color w:val="221F1F"/>
          <w:lang w:val="en-US"/>
        </w:rPr>
        <w:t>management.</w:t>
      </w:r>
    </w:p>
    <w:p w14:paraId="6DD8F2A5" w14:textId="0DC7EE99" w:rsidR="007447AA" w:rsidRDefault="007447AA" w:rsidP="007447AA">
      <w:pPr>
        <w:pStyle w:val="Brdtekst"/>
        <w:spacing w:before="11"/>
        <w:rPr>
          <w:sz w:val="21"/>
        </w:rPr>
      </w:pPr>
    </w:p>
    <w:p w14:paraId="1310F438" w14:textId="77777777" w:rsidR="005D621D" w:rsidRDefault="005D621D" w:rsidP="007447AA">
      <w:pPr>
        <w:pStyle w:val="Brdtekst"/>
        <w:spacing w:before="11"/>
        <w:rPr>
          <w:sz w:val="21"/>
        </w:rPr>
      </w:pPr>
    </w:p>
    <w:p w14:paraId="04BFC6AE" w14:textId="3439818D" w:rsidR="007447AA" w:rsidRPr="007447AA" w:rsidRDefault="007D58C3" w:rsidP="0030617A">
      <w:pPr>
        <w:pStyle w:val="Overskrift3"/>
        <w:numPr>
          <w:ilvl w:val="0"/>
          <w:numId w:val="11"/>
        </w:numPr>
        <w:jc w:val="both"/>
        <w:rPr>
          <w:rFonts w:cs="Calibri"/>
          <w:sz w:val="24"/>
          <w:lang w:val="en-US"/>
        </w:rPr>
      </w:pPr>
      <w:bookmarkStart w:id="13" w:name="_Toc169099271"/>
      <w:bookmarkStart w:id="14" w:name="_Toc170752192"/>
      <w:r w:rsidRPr="007447AA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4CD40FB" wp14:editId="1811FF54">
                <wp:simplePos x="0" y="0"/>
                <wp:positionH relativeFrom="page">
                  <wp:posOffset>5280139</wp:posOffset>
                </wp:positionH>
                <wp:positionV relativeFrom="paragraph">
                  <wp:posOffset>324330</wp:posOffset>
                </wp:positionV>
                <wp:extent cx="1871980" cy="1945005"/>
                <wp:effectExtent l="0" t="0" r="13970" b="17145"/>
                <wp:wrapSquare wrapText="bothSides"/>
                <wp:docPr id="1090537499" name="Tekstfel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9450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E98F2" w14:textId="77777777" w:rsidR="007D58C3" w:rsidRDefault="00C078D0" w:rsidP="007D58C3">
                            <w:pPr>
                              <w:spacing w:before="1"/>
                              <w:ind w:left="144" w:right="285"/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D58C3">
                              <w:rPr>
                                <w:rFonts w:cs="Calibri"/>
                                <w:b/>
                                <w:bCs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Please note</w:t>
                            </w:r>
                            <w:r w:rsidR="007D58C3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</w:p>
                          <w:p w14:paraId="3A650AF3" w14:textId="0D84B6FE" w:rsidR="00C078D0" w:rsidRPr="007D58C3" w:rsidRDefault="007D58C3" w:rsidP="007D58C3">
                            <w:pPr>
                              <w:spacing w:before="1"/>
                              <w:ind w:left="144" w:right="285"/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="00C078D0"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 xml:space="preserve">upport cost that are </w:t>
                            </w:r>
                            <w:r w:rsidR="00C078D0" w:rsidRPr="00C078D0">
                              <w:rPr>
                                <w:rFonts w:cs="Calibri"/>
                                <w:i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 xml:space="preserve">not directly necessary to deliver a </w:t>
                            </w:r>
                            <w:proofErr w:type="spellStart"/>
                            <w:r w:rsidR="00C078D0" w:rsidRPr="00C078D0">
                              <w:rPr>
                                <w:rFonts w:cs="Calibri"/>
                                <w:i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="00C078D0" w:rsidRPr="00C078D0">
                              <w:rPr>
                                <w:rFonts w:cs="Calibri"/>
                                <w:i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078D0"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 xml:space="preserve">is B1 costs (see below). The audit of </w:t>
                            </w:r>
                            <w:r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organisation’s</w:t>
                            </w:r>
                            <w:proofErr w:type="spellEnd"/>
                            <w:r w:rsidR="00C078D0"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 xml:space="preserve"> annual accounts and other costs related to the administration and accounting of the </w:t>
                            </w:r>
                            <w:proofErr w:type="spellStart"/>
                            <w:r w:rsidR="00C078D0"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="00C078D0" w:rsidRPr="00C078D0">
                              <w:rPr>
                                <w:rFonts w:cs="Calibri"/>
                                <w:color w:val="221F1F"/>
                                <w:spacing w:val="-4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078D0" w:rsidRPr="00C078D0">
                              <w:rPr>
                                <w:rFonts w:cs="Calibri"/>
                                <w:color w:val="221F1F"/>
                                <w:sz w:val="18"/>
                                <w:szCs w:val="18"/>
                                <w:lang w:val="en-US"/>
                              </w:rPr>
                              <w:t>itself, fundraising as well as visits and monitoring visits not part of activity-specific monitoring are example of B1 cost.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40FB" id="_x0000_s1028" type="#_x0000_t202" style="position:absolute;left:0;text-align:left;margin-left:415.75pt;margin-top:25.55pt;width:147.4pt;height:153.1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" fillcolor="#dceaf7 [351]">
                <v:textbox inset="0,0,0,0">
                  <w:txbxContent>
                    <w:p w14:paraId="31CE98F2" w14:textId="77777777" w:rsidR="007D58C3" w:rsidRDefault="00C078D0" w:rsidP="007D58C3">
                      <w:pPr>
                        <w:spacing w:before="1"/>
                        <w:ind w:left="144" w:right="285"/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</w:pPr>
                      <w:r w:rsidRPr="007D58C3">
                        <w:rPr>
                          <w:rFonts w:cs="Calibri"/>
                          <w:b/>
                          <w:bCs/>
                          <w:color w:val="221F1F"/>
                          <w:sz w:val="18"/>
                          <w:szCs w:val="18"/>
                          <w:lang w:val="en-US"/>
                        </w:rPr>
                        <w:t>Please note</w:t>
                      </w:r>
                      <w:r w:rsidR="007D58C3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p>
                    <w:p w14:paraId="3A650AF3" w14:textId="0D84B6FE" w:rsidR="00C078D0" w:rsidRPr="007D58C3" w:rsidRDefault="007D58C3" w:rsidP="007D58C3">
                      <w:pPr>
                        <w:spacing w:before="1"/>
                        <w:ind w:left="144" w:right="285"/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S</w:t>
                      </w:r>
                      <w:r w:rsidR="00C078D0"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 xml:space="preserve">upport cost that are </w:t>
                      </w:r>
                      <w:r w:rsidR="00C078D0" w:rsidRPr="00C078D0">
                        <w:rPr>
                          <w:rFonts w:cs="Calibri"/>
                          <w:i/>
                          <w:color w:val="221F1F"/>
                          <w:sz w:val="18"/>
                          <w:szCs w:val="18"/>
                          <w:lang w:val="en-US"/>
                        </w:rPr>
                        <w:t xml:space="preserve">not directly necessary to deliver a </w:t>
                      </w:r>
                      <w:proofErr w:type="spellStart"/>
                      <w:r w:rsidR="00C078D0" w:rsidRPr="00C078D0">
                        <w:rPr>
                          <w:rFonts w:cs="Calibri"/>
                          <w:i/>
                          <w:color w:val="221F1F"/>
                          <w:sz w:val="18"/>
                          <w:szCs w:val="18"/>
                          <w:lang w:val="en-US"/>
                        </w:rPr>
                        <w:t>programme</w:t>
                      </w:r>
                      <w:proofErr w:type="spellEnd"/>
                      <w:r w:rsidR="00C078D0" w:rsidRPr="00C078D0">
                        <w:rPr>
                          <w:rFonts w:cs="Calibri"/>
                          <w:i/>
                          <w:color w:val="221F1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078D0"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 xml:space="preserve">is B1 costs (see below). The audit of </w:t>
                      </w:r>
                      <w:r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organisation’s</w:t>
                      </w:r>
                      <w:proofErr w:type="spellEnd"/>
                      <w:r w:rsidR="00C078D0"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 xml:space="preserve"> annual accounts and other costs related to the administration and accounting of the </w:t>
                      </w:r>
                      <w:proofErr w:type="spellStart"/>
                      <w:r w:rsidR="00C078D0"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organisation</w:t>
                      </w:r>
                      <w:proofErr w:type="spellEnd"/>
                      <w:r w:rsidR="00C078D0" w:rsidRPr="00C078D0">
                        <w:rPr>
                          <w:rFonts w:cs="Calibri"/>
                          <w:color w:val="221F1F"/>
                          <w:spacing w:val="-4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078D0" w:rsidRPr="00C078D0">
                        <w:rPr>
                          <w:rFonts w:cs="Calibri"/>
                          <w:color w:val="221F1F"/>
                          <w:sz w:val="18"/>
                          <w:szCs w:val="18"/>
                          <w:lang w:val="en-US"/>
                        </w:rPr>
                        <w:t>itself, fundraising as well as visits and monitoring visits not part of activity-specific monitoring are example of B1 cost.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447AA" w:rsidRPr="007447AA">
        <w:rPr>
          <w:rFonts w:cs="Calibri"/>
          <w:lang w:val="en-US"/>
        </w:rPr>
        <w:t>A3</w:t>
      </w:r>
      <w:r w:rsidR="007447AA" w:rsidRPr="007447AA">
        <w:rPr>
          <w:rFonts w:cs="Calibri"/>
          <w:spacing w:val="-2"/>
          <w:lang w:val="en-US"/>
        </w:rPr>
        <w:t xml:space="preserve"> </w:t>
      </w:r>
      <w:r w:rsidR="007447AA" w:rsidRPr="007447AA">
        <w:rPr>
          <w:rFonts w:cs="Calibri"/>
          <w:lang w:val="en-US"/>
        </w:rPr>
        <w:t>and</w:t>
      </w:r>
      <w:r w:rsidR="007447AA" w:rsidRPr="007447AA">
        <w:rPr>
          <w:rFonts w:cs="Calibri"/>
          <w:spacing w:val="-3"/>
          <w:lang w:val="en-US"/>
        </w:rPr>
        <w:t xml:space="preserve"> </w:t>
      </w:r>
      <w:r w:rsidR="007447AA" w:rsidRPr="007447AA">
        <w:rPr>
          <w:rFonts w:cs="Calibri"/>
          <w:lang w:val="en-US"/>
        </w:rPr>
        <w:t>B1:</w:t>
      </w:r>
      <w:r w:rsidR="007447AA" w:rsidRPr="007447AA">
        <w:rPr>
          <w:rFonts w:cs="Calibri"/>
          <w:spacing w:val="-2"/>
          <w:lang w:val="en-US"/>
        </w:rPr>
        <w:t xml:space="preserve"> </w:t>
      </w:r>
      <w:r w:rsidR="007447AA" w:rsidRPr="007447AA">
        <w:rPr>
          <w:rFonts w:cs="Calibri"/>
          <w:lang w:val="en-US"/>
        </w:rPr>
        <w:t>Different</w:t>
      </w:r>
      <w:r w:rsidR="007447AA" w:rsidRPr="007447AA">
        <w:rPr>
          <w:rFonts w:cs="Calibri"/>
          <w:spacing w:val="-3"/>
          <w:lang w:val="en-US"/>
        </w:rPr>
        <w:t xml:space="preserve"> </w:t>
      </w:r>
      <w:r w:rsidR="007447AA" w:rsidRPr="007447AA">
        <w:rPr>
          <w:rFonts w:cs="Calibri"/>
          <w:lang w:val="en-US"/>
        </w:rPr>
        <w:t>types</w:t>
      </w:r>
      <w:r w:rsidR="007447AA" w:rsidRPr="007447AA">
        <w:rPr>
          <w:rFonts w:cs="Calibri"/>
          <w:spacing w:val="-3"/>
          <w:lang w:val="en-US"/>
        </w:rPr>
        <w:t xml:space="preserve"> </w:t>
      </w:r>
      <w:r w:rsidR="007447AA" w:rsidRPr="007447AA">
        <w:rPr>
          <w:rFonts w:cs="Calibri"/>
          <w:lang w:val="en-US"/>
        </w:rPr>
        <w:t>of support</w:t>
      </w:r>
      <w:r w:rsidR="007447AA" w:rsidRPr="007447AA">
        <w:rPr>
          <w:rFonts w:cs="Calibri"/>
          <w:spacing w:val="-3"/>
          <w:lang w:val="en-US"/>
        </w:rPr>
        <w:t xml:space="preserve"> </w:t>
      </w:r>
      <w:r w:rsidR="007447AA" w:rsidRPr="007447AA">
        <w:rPr>
          <w:rFonts w:cs="Calibri"/>
          <w:lang w:val="en-US"/>
        </w:rPr>
        <w:t>costs</w:t>
      </w:r>
      <w:bookmarkEnd w:id="13"/>
      <w:bookmarkEnd w:id="14"/>
    </w:p>
    <w:p w14:paraId="1BD360EB" w14:textId="289A8DC5" w:rsidR="007447AA" w:rsidRPr="007D58C3" w:rsidRDefault="007447AA" w:rsidP="007D58C3">
      <w:pPr>
        <w:pStyle w:val="Brdtekst"/>
        <w:ind w:left="719" w:firstLine="1"/>
        <w:rPr>
          <w:color w:val="221F1F"/>
        </w:rPr>
      </w:pPr>
      <w:r w:rsidRPr="007447AA">
        <w:rPr>
          <w:color w:val="221F1F"/>
        </w:rPr>
        <w:t>The cost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categories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A3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and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B1 are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both</w:t>
      </w:r>
      <w:r w:rsidR="007D58C3">
        <w:rPr>
          <w:color w:val="221F1F"/>
        </w:rPr>
        <w:t xml:space="preserve"> s</w:t>
      </w:r>
      <w:r w:rsidRPr="00C078D0">
        <w:rPr>
          <w:color w:val="221F1F"/>
        </w:rPr>
        <w:t>upport</w:t>
      </w:r>
      <w:r w:rsidRPr="00C078D0">
        <w:rPr>
          <w:color w:val="221F1F"/>
          <w:spacing w:val="-2"/>
        </w:rPr>
        <w:t xml:space="preserve"> </w:t>
      </w:r>
      <w:r w:rsidRPr="00C078D0">
        <w:rPr>
          <w:color w:val="221F1F"/>
        </w:rPr>
        <w:t>costs</w:t>
      </w:r>
      <w:r w:rsidR="007D58C3">
        <w:rPr>
          <w:color w:val="221F1F"/>
        </w:rPr>
        <w:t xml:space="preserve"> </w:t>
      </w:r>
      <w:r w:rsidR="00A464C6">
        <w:rPr>
          <w:color w:val="221F1F"/>
        </w:rPr>
        <w:t xml:space="preserve">related to </w:t>
      </w:r>
      <w:r w:rsidRPr="007D58C3">
        <w:rPr>
          <w:color w:val="221F1F"/>
        </w:rPr>
        <w:t>manage</w:t>
      </w:r>
      <w:r w:rsidR="00A464C6">
        <w:rPr>
          <w:color w:val="221F1F"/>
        </w:rPr>
        <w:t>ment</w:t>
      </w:r>
      <w:r w:rsidRPr="007D58C3">
        <w:rPr>
          <w:color w:val="221F1F"/>
        </w:rPr>
        <w:t xml:space="preserve"> by the</w:t>
      </w:r>
      <w:r w:rsidRPr="007D58C3">
        <w:rPr>
          <w:color w:val="221F1F"/>
          <w:spacing w:val="-3"/>
        </w:rPr>
        <w:t xml:space="preserve"> </w:t>
      </w:r>
      <w:r w:rsidRPr="007D58C3">
        <w:rPr>
          <w:color w:val="221F1F"/>
        </w:rPr>
        <w:t>Danish</w:t>
      </w:r>
      <w:r w:rsidRPr="007D58C3">
        <w:rPr>
          <w:color w:val="221F1F"/>
          <w:spacing w:val="-4"/>
        </w:rPr>
        <w:t xml:space="preserve"> </w:t>
      </w:r>
      <w:r w:rsidRPr="007D58C3">
        <w:rPr>
          <w:color w:val="221F1F"/>
        </w:rPr>
        <w:t>applicant/grant holder.</w:t>
      </w:r>
    </w:p>
    <w:p w14:paraId="1739D5A4" w14:textId="1BE831F7" w:rsidR="007447AA" w:rsidRPr="007D58C3" w:rsidRDefault="007447AA" w:rsidP="00A93F1C">
      <w:pPr>
        <w:pStyle w:val="Brdtekst"/>
        <w:spacing w:before="241"/>
        <w:ind w:left="112" w:firstLine="607"/>
      </w:pPr>
      <w:r w:rsidRPr="007D58C3">
        <w:rPr>
          <w:color w:val="221F1F"/>
        </w:rPr>
        <w:t>However,</w:t>
      </w:r>
      <w:r w:rsidRPr="007D58C3">
        <w:rPr>
          <w:color w:val="221F1F"/>
          <w:spacing w:val="-1"/>
        </w:rPr>
        <w:t xml:space="preserve"> </w:t>
      </w:r>
      <w:r w:rsidRPr="007D58C3">
        <w:rPr>
          <w:color w:val="221F1F"/>
        </w:rPr>
        <w:t>B1</w:t>
      </w:r>
      <w:r w:rsidRPr="007D58C3">
        <w:rPr>
          <w:color w:val="221F1F"/>
          <w:spacing w:val="-2"/>
        </w:rPr>
        <w:t xml:space="preserve"> </w:t>
      </w:r>
      <w:r w:rsidRPr="007D58C3">
        <w:rPr>
          <w:color w:val="221F1F"/>
        </w:rPr>
        <w:t>and</w:t>
      </w:r>
      <w:r w:rsidRPr="007D58C3">
        <w:rPr>
          <w:color w:val="221F1F"/>
          <w:spacing w:val="-2"/>
        </w:rPr>
        <w:t xml:space="preserve"> </w:t>
      </w:r>
      <w:r w:rsidRPr="007D58C3">
        <w:rPr>
          <w:color w:val="221F1F"/>
        </w:rPr>
        <w:t>A3 differs</w:t>
      </w:r>
      <w:r w:rsidRPr="007D58C3">
        <w:rPr>
          <w:color w:val="221F1F"/>
          <w:spacing w:val="-3"/>
        </w:rPr>
        <w:t xml:space="preserve"> </w:t>
      </w:r>
      <w:r w:rsidRPr="007D58C3">
        <w:rPr>
          <w:color w:val="221F1F"/>
        </w:rPr>
        <w:t>with</w:t>
      </w:r>
      <w:r w:rsidRPr="007D58C3">
        <w:rPr>
          <w:color w:val="221F1F"/>
          <w:spacing w:val="-1"/>
        </w:rPr>
        <w:t xml:space="preserve"> </w:t>
      </w:r>
      <w:r w:rsidRPr="007D58C3">
        <w:rPr>
          <w:color w:val="221F1F"/>
        </w:rPr>
        <w:t>respect</w:t>
      </w:r>
      <w:r w:rsidRPr="007D58C3">
        <w:rPr>
          <w:color w:val="221F1F"/>
          <w:spacing w:val="-2"/>
        </w:rPr>
        <w:t xml:space="preserve"> </w:t>
      </w:r>
      <w:r w:rsidRPr="007D58C3">
        <w:rPr>
          <w:color w:val="221F1F"/>
        </w:rPr>
        <w:t>to</w:t>
      </w:r>
      <w:r w:rsidRPr="007D58C3">
        <w:rPr>
          <w:color w:val="221F1F"/>
          <w:spacing w:val="1"/>
        </w:rPr>
        <w:t xml:space="preserve"> </w:t>
      </w:r>
      <w:r w:rsidRPr="007D58C3">
        <w:rPr>
          <w:i/>
          <w:color w:val="221F1F"/>
        </w:rPr>
        <w:t>what</w:t>
      </w:r>
      <w:r w:rsidRPr="007D58C3">
        <w:rPr>
          <w:i/>
          <w:color w:val="221F1F"/>
          <w:spacing w:val="-2"/>
        </w:rPr>
        <w:t xml:space="preserve"> </w:t>
      </w:r>
      <w:r w:rsidRPr="007D58C3">
        <w:rPr>
          <w:color w:val="221F1F"/>
        </w:rPr>
        <w:t>they</w:t>
      </w:r>
      <w:r w:rsidRPr="007D58C3">
        <w:rPr>
          <w:color w:val="221F1F"/>
          <w:spacing w:val="-3"/>
        </w:rPr>
        <w:t xml:space="preserve"> </w:t>
      </w:r>
      <w:r w:rsidRPr="007D58C3">
        <w:rPr>
          <w:color w:val="221F1F"/>
        </w:rPr>
        <w:t>support,</w:t>
      </w:r>
      <w:r w:rsidRPr="007D58C3">
        <w:rPr>
          <w:color w:val="221F1F"/>
          <w:spacing w:val="-2"/>
        </w:rPr>
        <w:t xml:space="preserve"> </w:t>
      </w:r>
      <w:r w:rsidRPr="007D58C3">
        <w:rPr>
          <w:color w:val="221F1F"/>
        </w:rPr>
        <w:t>where:</w:t>
      </w:r>
    </w:p>
    <w:p w14:paraId="01D51E83" w14:textId="2B4DC61B" w:rsidR="00A93F1C" w:rsidRPr="007D58C3" w:rsidRDefault="007447AA" w:rsidP="0030617A">
      <w:pPr>
        <w:pStyle w:val="Listeafsnit"/>
        <w:widowControl w:val="0"/>
        <w:numPr>
          <w:ilvl w:val="1"/>
          <w:numId w:val="11"/>
        </w:numPr>
        <w:tabs>
          <w:tab w:val="left" w:pos="834"/>
        </w:tabs>
        <w:autoSpaceDE w:val="0"/>
        <w:autoSpaceDN w:val="0"/>
        <w:spacing w:before="1" w:after="0" w:line="240" w:lineRule="auto"/>
        <w:rPr>
          <w:rFonts w:cs="Calibri"/>
          <w:color w:val="221F1F"/>
          <w:lang w:val="en-US"/>
        </w:rPr>
      </w:pPr>
      <w:r w:rsidRPr="007D58C3">
        <w:rPr>
          <w:rFonts w:cs="Calibri"/>
          <w:color w:val="221F1F"/>
          <w:lang w:val="en-US"/>
        </w:rPr>
        <w:t>A3:</w:t>
      </w:r>
      <w:r w:rsidRPr="007D58C3">
        <w:rPr>
          <w:rFonts w:cs="Calibri"/>
          <w:color w:val="221F1F"/>
          <w:spacing w:val="-1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are</w:t>
      </w:r>
      <w:r w:rsidRPr="007D58C3">
        <w:rPr>
          <w:rFonts w:cs="Calibri"/>
          <w:color w:val="221F1F"/>
          <w:spacing w:val="-1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support</w:t>
      </w:r>
      <w:r w:rsidRPr="007D58C3">
        <w:rPr>
          <w:rFonts w:cs="Calibri"/>
          <w:color w:val="221F1F"/>
          <w:spacing w:val="-2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cost</w:t>
      </w:r>
      <w:r w:rsidRPr="007D58C3">
        <w:rPr>
          <w:rFonts w:cs="Calibri"/>
          <w:color w:val="221F1F"/>
          <w:spacing w:val="-2"/>
          <w:lang w:val="en-US"/>
        </w:rPr>
        <w:t xml:space="preserve"> </w:t>
      </w:r>
      <w:r w:rsidRPr="007D58C3">
        <w:rPr>
          <w:rFonts w:cs="Calibri"/>
          <w:i/>
          <w:color w:val="221F1F"/>
          <w:lang w:val="en-US"/>
        </w:rPr>
        <w:t>related</w:t>
      </w:r>
      <w:r w:rsidRPr="007D58C3">
        <w:rPr>
          <w:rFonts w:cs="Calibri"/>
          <w:i/>
          <w:color w:val="221F1F"/>
          <w:spacing w:val="-3"/>
          <w:lang w:val="en-US"/>
        </w:rPr>
        <w:t xml:space="preserve"> </w:t>
      </w:r>
      <w:r w:rsidRPr="007D58C3">
        <w:rPr>
          <w:rFonts w:cs="Calibri"/>
          <w:i/>
          <w:color w:val="221F1F"/>
          <w:lang w:val="en-US"/>
        </w:rPr>
        <w:t>directly</w:t>
      </w:r>
      <w:r w:rsidRPr="007D58C3">
        <w:rPr>
          <w:rFonts w:cs="Calibri"/>
          <w:i/>
          <w:color w:val="221F1F"/>
          <w:spacing w:val="-1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to</w:t>
      </w:r>
      <w:r w:rsidRPr="007D58C3">
        <w:rPr>
          <w:rFonts w:cs="Calibri"/>
          <w:color w:val="221F1F"/>
          <w:spacing w:val="-3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the</w:t>
      </w:r>
      <w:r w:rsidRPr="007D58C3">
        <w:rPr>
          <w:rFonts w:cs="Calibri"/>
          <w:color w:val="221F1F"/>
          <w:spacing w:val="-2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implementation</w:t>
      </w:r>
      <w:r w:rsidRPr="007D58C3">
        <w:rPr>
          <w:rFonts w:cs="Calibri"/>
          <w:color w:val="221F1F"/>
          <w:spacing w:val="-5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of</w:t>
      </w:r>
      <w:r w:rsidRPr="007D58C3">
        <w:rPr>
          <w:rFonts w:cs="Calibri"/>
          <w:color w:val="221F1F"/>
          <w:spacing w:val="-2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the</w:t>
      </w:r>
      <w:r w:rsidRPr="007D58C3">
        <w:rPr>
          <w:rFonts w:cs="Calibri"/>
          <w:color w:val="221F1F"/>
          <w:spacing w:val="-1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programme.</w:t>
      </w:r>
    </w:p>
    <w:p w14:paraId="288FD70A" w14:textId="334E113D" w:rsidR="007447AA" w:rsidRPr="007D58C3" w:rsidRDefault="007447AA" w:rsidP="007D58C3">
      <w:pPr>
        <w:pStyle w:val="Listeafsnit"/>
        <w:widowControl w:val="0"/>
        <w:numPr>
          <w:ilvl w:val="1"/>
          <w:numId w:val="11"/>
        </w:numPr>
        <w:tabs>
          <w:tab w:val="left" w:pos="834"/>
        </w:tabs>
        <w:autoSpaceDE w:val="0"/>
        <w:autoSpaceDN w:val="0"/>
        <w:spacing w:before="1" w:after="0" w:line="240" w:lineRule="auto"/>
        <w:rPr>
          <w:rFonts w:cs="Calibri"/>
          <w:color w:val="221F1F"/>
          <w:lang w:val="en-US"/>
        </w:rPr>
      </w:pPr>
      <w:r w:rsidRPr="007D58C3">
        <w:rPr>
          <w:rFonts w:cs="Calibri"/>
          <w:color w:val="221F1F"/>
          <w:lang w:val="en-US"/>
        </w:rPr>
        <w:t>B1:</w:t>
      </w:r>
      <w:r w:rsidRPr="007D58C3">
        <w:rPr>
          <w:rFonts w:cs="Calibri"/>
          <w:color w:val="221F1F"/>
          <w:spacing w:val="-3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are</w:t>
      </w:r>
      <w:r w:rsidRPr="007D58C3">
        <w:rPr>
          <w:rFonts w:cs="Calibri"/>
          <w:color w:val="221F1F"/>
          <w:spacing w:val="-1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support cost</w:t>
      </w:r>
      <w:r w:rsidRPr="007D58C3">
        <w:rPr>
          <w:rFonts w:cs="Calibri"/>
          <w:color w:val="221F1F"/>
          <w:spacing w:val="-1"/>
          <w:lang w:val="en-US"/>
        </w:rPr>
        <w:t xml:space="preserve"> </w:t>
      </w:r>
      <w:r w:rsidRPr="007D58C3">
        <w:rPr>
          <w:rFonts w:cs="Calibri"/>
          <w:i/>
          <w:color w:val="221F1F"/>
          <w:lang w:val="en-US"/>
        </w:rPr>
        <w:t>not</w:t>
      </w:r>
      <w:r w:rsidRPr="007D58C3">
        <w:rPr>
          <w:rFonts w:cs="Calibri"/>
          <w:i/>
          <w:color w:val="221F1F"/>
          <w:spacing w:val="-2"/>
          <w:lang w:val="en-US"/>
        </w:rPr>
        <w:t xml:space="preserve"> </w:t>
      </w:r>
      <w:r w:rsidRPr="007D58C3">
        <w:rPr>
          <w:rFonts w:cs="Calibri"/>
          <w:i/>
          <w:color w:val="221F1F"/>
          <w:lang w:val="en-US"/>
        </w:rPr>
        <w:t>related</w:t>
      </w:r>
      <w:r w:rsidRPr="007D58C3">
        <w:rPr>
          <w:rFonts w:cs="Calibri"/>
          <w:i/>
          <w:color w:val="221F1F"/>
          <w:spacing w:val="-1"/>
          <w:lang w:val="en-US"/>
        </w:rPr>
        <w:t xml:space="preserve"> </w:t>
      </w:r>
      <w:r w:rsidRPr="007D58C3">
        <w:rPr>
          <w:rFonts w:cs="Calibri"/>
          <w:i/>
          <w:color w:val="221F1F"/>
          <w:lang w:val="en-US"/>
        </w:rPr>
        <w:t>directly</w:t>
      </w:r>
      <w:r w:rsidRPr="007D58C3">
        <w:rPr>
          <w:rFonts w:cs="Calibri"/>
          <w:i/>
          <w:color w:val="221F1F"/>
          <w:spacing w:val="-3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to</w:t>
      </w:r>
      <w:r w:rsidRPr="007D58C3">
        <w:rPr>
          <w:rFonts w:cs="Calibri"/>
          <w:color w:val="221F1F"/>
          <w:spacing w:val="-2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the</w:t>
      </w:r>
      <w:r w:rsidRPr="007D58C3">
        <w:rPr>
          <w:rFonts w:cs="Calibri"/>
          <w:color w:val="221F1F"/>
          <w:spacing w:val="-2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implementation</w:t>
      </w:r>
      <w:r w:rsidRPr="007D58C3">
        <w:rPr>
          <w:rFonts w:cs="Calibri"/>
          <w:color w:val="221F1F"/>
          <w:spacing w:val="-2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of</w:t>
      </w:r>
      <w:r w:rsidRPr="007D58C3">
        <w:rPr>
          <w:rFonts w:cs="Calibri"/>
          <w:color w:val="221F1F"/>
          <w:spacing w:val="-3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 xml:space="preserve">the </w:t>
      </w:r>
      <w:proofErr w:type="spellStart"/>
      <w:r w:rsidRPr="007D58C3">
        <w:rPr>
          <w:rFonts w:cs="Calibri"/>
          <w:color w:val="221F1F"/>
          <w:lang w:val="en-US"/>
        </w:rPr>
        <w:t>programme</w:t>
      </w:r>
      <w:proofErr w:type="spellEnd"/>
      <w:r w:rsidRPr="007D58C3">
        <w:rPr>
          <w:rFonts w:cs="Calibri"/>
          <w:color w:val="221F1F"/>
          <w:spacing w:val="-2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but</w:t>
      </w:r>
      <w:r w:rsidRPr="007D58C3">
        <w:rPr>
          <w:rFonts w:cs="Calibri"/>
          <w:color w:val="221F1F"/>
          <w:spacing w:val="-1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rather</w:t>
      </w:r>
      <w:r w:rsidRPr="007D58C3">
        <w:rPr>
          <w:rFonts w:cs="Calibri"/>
          <w:color w:val="221F1F"/>
          <w:spacing w:val="-2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the</w:t>
      </w:r>
      <w:r w:rsidR="007D58C3" w:rsidRPr="007D58C3">
        <w:rPr>
          <w:rFonts w:cs="Calibri"/>
          <w:color w:val="221F1F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Danish</w:t>
      </w:r>
      <w:r w:rsidRPr="007D58C3">
        <w:rPr>
          <w:rFonts w:cs="Calibri"/>
          <w:color w:val="221F1F"/>
          <w:spacing w:val="-2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applicant/grant</w:t>
      </w:r>
      <w:r w:rsidRPr="007D58C3">
        <w:rPr>
          <w:rFonts w:cs="Calibri"/>
          <w:color w:val="221F1F"/>
          <w:spacing w:val="-1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 xml:space="preserve">holder’s </w:t>
      </w:r>
      <w:proofErr w:type="spellStart"/>
      <w:r w:rsidRPr="007D58C3">
        <w:rPr>
          <w:rFonts w:cs="Calibri"/>
          <w:color w:val="221F1F"/>
          <w:lang w:val="en-US"/>
        </w:rPr>
        <w:t>organisation</w:t>
      </w:r>
      <w:proofErr w:type="spellEnd"/>
      <w:r w:rsidRPr="007D58C3">
        <w:rPr>
          <w:rFonts w:cs="Calibri"/>
          <w:color w:val="221F1F"/>
          <w:spacing w:val="-2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in</w:t>
      </w:r>
      <w:r w:rsidRPr="007D58C3">
        <w:rPr>
          <w:rFonts w:cs="Calibri"/>
          <w:color w:val="221F1F"/>
          <w:spacing w:val="-3"/>
          <w:lang w:val="en-US"/>
        </w:rPr>
        <w:t xml:space="preserve"> </w:t>
      </w:r>
      <w:r w:rsidRPr="007D58C3">
        <w:rPr>
          <w:rFonts w:cs="Calibri"/>
          <w:color w:val="221F1F"/>
          <w:lang w:val="en-US"/>
        </w:rPr>
        <w:t>general.</w:t>
      </w:r>
    </w:p>
    <w:p w14:paraId="31395DFF" w14:textId="781D5039" w:rsidR="007447AA" w:rsidRDefault="007447AA" w:rsidP="007447AA">
      <w:pPr>
        <w:pStyle w:val="Brdtekst"/>
        <w:spacing w:before="8"/>
      </w:pPr>
    </w:p>
    <w:p w14:paraId="17AAC20A" w14:textId="77777777" w:rsidR="005D621D" w:rsidRPr="007D58C3" w:rsidRDefault="005D621D" w:rsidP="007447AA">
      <w:pPr>
        <w:pStyle w:val="Brdtekst"/>
        <w:spacing w:before="8"/>
      </w:pPr>
    </w:p>
    <w:p w14:paraId="00D7BE6E" w14:textId="0BA25FAE" w:rsidR="007447AA" w:rsidRPr="007447AA" w:rsidRDefault="007447AA" w:rsidP="0030617A">
      <w:pPr>
        <w:pStyle w:val="Overskrift3"/>
        <w:numPr>
          <w:ilvl w:val="0"/>
          <w:numId w:val="11"/>
        </w:numPr>
        <w:jc w:val="both"/>
        <w:rPr>
          <w:rFonts w:cs="Calibri"/>
          <w:sz w:val="24"/>
          <w:lang w:val="en-US"/>
        </w:rPr>
      </w:pPr>
      <w:bookmarkStart w:id="15" w:name="_Toc169099272"/>
      <w:bookmarkStart w:id="16" w:name="_Toc170752193"/>
      <w:r w:rsidRPr="007447AA">
        <w:rPr>
          <w:rFonts w:cs="Calibri"/>
          <w:lang w:val="en-US"/>
        </w:rPr>
        <w:t>A5:</w:t>
      </w:r>
      <w:r w:rsidRPr="007447AA">
        <w:rPr>
          <w:rFonts w:cs="Calibri"/>
          <w:spacing w:val="49"/>
          <w:lang w:val="en-US"/>
        </w:rPr>
        <w:t xml:space="preserve"> </w:t>
      </w:r>
      <w:r w:rsidRPr="007447AA">
        <w:rPr>
          <w:rFonts w:cs="Calibri"/>
          <w:lang w:val="en-US"/>
        </w:rPr>
        <w:t>Information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work</w:t>
      </w:r>
      <w:r w:rsidRPr="007447AA">
        <w:rPr>
          <w:rFonts w:cs="Calibri"/>
          <w:spacing w:val="-4"/>
          <w:lang w:val="en-US"/>
        </w:rPr>
        <w:t xml:space="preserve"> </w:t>
      </w:r>
      <w:r w:rsidRPr="007447AA">
        <w:rPr>
          <w:rFonts w:cs="Calibri"/>
          <w:lang w:val="en-US"/>
        </w:rPr>
        <w:t>in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Denmark</w:t>
      </w:r>
      <w:bookmarkEnd w:id="15"/>
      <w:bookmarkEnd w:id="16"/>
    </w:p>
    <w:p w14:paraId="4D3CBD53" w14:textId="7FAA0E28" w:rsidR="007447AA" w:rsidRDefault="007447AA" w:rsidP="007D58C3">
      <w:pPr>
        <w:pStyle w:val="Brdtekst"/>
        <w:ind w:left="720" w:right="351"/>
        <w:jc w:val="both"/>
        <w:rPr>
          <w:color w:val="221F1F"/>
        </w:rPr>
      </w:pPr>
      <w:r w:rsidRPr="007447AA">
        <w:rPr>
          <w:color w:val="221F1F"/>
        </w:rPr>
        <w:t xml:space="preserve">The cost category A5 covers support for information work in Denmark directly related to the </w:t>
      </w:r>
      <w:proofErr w:type="spellStart"/>
      <w:r w:rsidRPr="007447AA">
        <w:rPr>
          <w:color w:val="221F1F"/>
        </w:rPr>
        <w:t>programme</w:t>
      </w:r>
      <w:proofErr w:type="spellEnd"/>
      <w:r w:rsidR="007D58C3">
        <w:rPr>
          <w:color w:val="221F1F"/>
        </w:rPr>
        <w:t xml:space="preserve">. The </w:t>
      </w:r>
      <w:r w:rsidRPr="007447AA">
        <w:rPr>
          <w:color w:val="221F1F"/>
        </w:rPr>
        <w:t>maximum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annual budget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of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this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cost category</w:t>
      </w:r>
      <w:r w:rsidRPr="007447AA">
        <w:rPr>
          <w:color w:val="221F1F"/>
          <w:spacing w:val="4"/>
        </w:rPr>
        <w:t xml:space="preserve"> </w:t>
      </w:r>
      <w:r w:rsidRPr="007447AA">
        <w:rPr>
          <w:color w:val="221F1F"/>
          <w:sz w:val="24"/>
        </w:rPr>
        <w:t>is</w:t>
      </w:r>
      <w:r w:rsidRPr="007447AA">
        <w:rPr>
          <w:color w:val="221F1F"/>
          <w:spacing w:val="-5"/>
          <w:sz w:val="24"/>
        </w:rPr>
        <w:t xml:space="preserve"> </w:t>
      </w:r>
      <w:r w:rsidRPr="007447AA">
        <w:rPr>
          <w:color w:val="221F1F"/>
        </w:rPr>
        <w:t>2 %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of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the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 xml:space="preserve">‘Total PPA’, but the amount can be accumulated over the </w:t>
      </w:r>
      <w:proofErr w:type="spellStart"/>
      <w:r w:rsidRPr="007447AA">
        <w:rPr>
          <w:color w:val="221F1F"/>
        </w:rPr>
        <w:t>programme</w:t>
      </w:r>
      <w:proofErr w:type="spellEnd"/>
      <w:r w:rsidRPr="007447AA">
        <w:rPr>
          <w:color w:val="221F1F"/>
        </w:rPr>
        <w:t xml:space="preserve"> period.</w:t>
      </w:r>
    </w:p>
    <w:p w14:paraId="2C5D5268" w14:textId="77777777" w:rsidR="006422F9" w:rsidRPr="007D58C3" w:rsidRDefault="006422F9" w:rsidP="007D58C3">
      <w:pPr>
        <w:pStyle w:val="Brdtekst"/>
        <w:ind w:left="720" w:right="351"/>
        <w:jc w:val="both"/>
        <w:rPr>
          <w:color w:val="221F1F"/>
          <w:spacing w:val="-47"/>
        </w:rPr>
      </w:pPr>
    </w:p>
    <w:p w14:paraId="2E37E941" w14:textId="77777777" w:rsidR="007447AA" w:rsidRPr="007447AA" w:rsidRDefault="007447AA" w:rsidP="007447AA">
      <w:pPr>
        <w:pStyle w:val="Brdtekst"/>
        <w:ind w:left="112" w:right="351"/>
        <w:jc w:val="both"/>
      </w:pPr>
    </w:p>
    <w:p w14:paraId="31FC1CC2" w14:textId="77777777" w:rsidR="007447AA" w:rsidRPr="007447AA" w:rsidRDefault="007447AA" w:rsidP="0030617A">
      <w:pPr>
        <w:pStyle w:val="Overskrift3"/>
        <w:numPr>
          <w:ilvl w:val="0"/>
          <w:numId w:val="11"/>
        </w:numPr>
        <w:spacing w:before="28"/>
        <w:jc w:val="both"/>
        <w:rPr>
          <w:rFonts w:cs="Calibri"/>
          <w:lang w:val="en-US"/>
        </w:rPr>
      </w:pPr>
      <w:bookmarkStart w:id="17" w:name="_Toc169099273"/>
      <w:bookmarkStart w:id="18" w:name="_Toc170752194"/>
      <w:r w:rsidRPr="007447AA">
        <w:rPr>
          <w:rFonts w:cs="Calibri"/>
          <w:lang w:val="en-US"/>
        </w:rPr>
        <w:t>A6: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Unallocated</w:t>
      </w:r>
      <w:r w:rsidRPr="007447AA">
        <w:rPr>
          <w:rFonts w:cs="Calibri"/>
          <w:spacing w:val="-2"/>
          <w:lang w:val="en-US"/>
        </w:rPr>
        <w:t xml:space="preserve"> </w:t>
      </w:r>
      <w:r w:rsidRPr="007447AA">
        <w:rPr>
          <w:rFonts w:cs="Calibri"/>
          <w:lang w:val="en-US"/>
        </w:rPr>
        <w:t>funds</w:t>
      </w:r>
      <w:bookmarkEnd w:id="17"/>
      <w:bookmarkEnd w:id="18"/>
    </w:p>
    <w:p w14:paraId="2FE81685" w14:textId="2CB31A89" w:rsidR="007447AA" w:rsidRPr="007447AA" w:rsidRDefault="007447AA" w:rsidP="00A93F1C">
      <w:pPr>
        <w:pStyle w:val="Brdtekst"/>
        <w:ind w:left="720" w:right="366"/>
        <w:jc w:val="both"/>
      </w:pPr>
      <w:r w:rsidRPr="007447AA">
        <w:rPr>
          <w:color w:val="221F1F"/>
        </w:rPr>
        <w:t xml:space="preserve">The cost category A6 covers the costs that are unspecified at the time of budgeting i.e., the sums of </w:t>
      </w:r>
      <w:proofErr w:type="gramStart"/>
      <w:r w:rsidRPr="007447AA">
        <w:rPr>
          <w:color w:val="221F1F"/>
        </w:rPr>
        <w:t>what</w:t>
      </w:r>
      <w:r w:rsidR="001C7119">
        <w:rPr>
          <w:color w:val="221F1F"/>
        </w:rPr>
        <w:t xml:space="preserve"> </w:t>
      </w:r>
      <w:r w:rsidRPr="007447AA">
        <w:rPr>
          <w:color w:val="221F1F"/>
          <w:spacing w:val="-47"/>
        </w:rPr>
        <w:t xml:space="preserve"> </w:t>
      </w:r>
      <w:r w:rsidRPr="007447AA">
        <w:rPr>
          <w:color w:val="221F1F"/>
        </w:rPr>
        <w:t>was</w:t>
      </w:r>
      <w:proofErr w:type="gramEnd"/>
      <w:r w:rsidRPr="007447AA">
        <w:rPr>
          <w:color w:val="221F1F"/>
        </w:rPr>
        <w:t xml:space="preserve"> former known as 'budget margin'.</w:t>
      </w:r>
      <w:r w:rsidR="00451A54">
        <w:rPr>
          <w:color w:val="221F1F"/>
        </w:rPr>
        <w:t xml:space="preserve"> Unallocated funds should be used to: S</w:t>
      </w:r>
      <w:r w:rsidR="00451A54" w:rsidRPr="000327B9">
        <w:rPr>
          <w:color w:val="221F1F"/>
        </w:rPr>
        <w:t xml:space="preserve">eize new opportunities, to react to new situations, </w:t>
      </w:r>
      <w:r w:rsidR="00451A54">
        <w:rPr>
          <w:color w:val="221F1F"/>
        </w:rPr>
        <w:t xml:space="preserve">to </w:t>
      </w:r>
      <w:r w:rsidR="00451A54" w:rsidRPr="000327B9">
        <w:rPr>
          <w:color w:val="221F1F"/>
        </w:rPr>
        <w:t xml:space="preserve">respond to acute demands or challenges within the </w:t>
      </w:r>
      <w:proofErr w:type="spellStart"/>
      <w:r w:rsidR="00451A54" w:rsidRPr="000327B9">
        <w:rPr>
          <w:color w:val="221F1F"/>
        </w:rPr>
        <w:t>programme</w:t>
      </w:r>
      <w:proofErr w:type="spellEnd"/>
      <w:r w:rsidR="00451A54" w:rsidRPr="000327B9">
        <w:rPr>
          <w:color w:val="221F1F"/>
        </w:rPr>
        <w:t xml:space="preserve">, </w:t>
      </w:r>
      <w:r w:rsidR="00451A54">
        <w:rPr>
          <w:color w:val="221F1F"/>
        </w:rPr>
        <w:t xml:space="preserve">or </w:t>
      </w:r>
      <w:r w:rsidR="00451A54" w:rsidRPr="000327B9">
        <w:rPr>
          <w:color w:val="221F1F"/>
        </w:rPr>
        <w:t>to cover unforeseen expenses</w:t>
      </w:r>
      <w:r w:rsidR="00451A54">
        <w:rPr>
          <w:color w:val="221F1F"/>
        </w:rPr>
        <w:t xml:space="preserve"> like </w:t>
      </w:r>
      <w:r w:rsidR="00451A54" w:rsidRPr="000327B9">
        <w:rPr>
          <w:color w:val="221F1F"/>
        </w:rPr>
        <w:t>currency fluctuations raising the costs of the intervention.</w:t>
      </w:r>
      <w:r w:rsidR="00451A54">
        <w:rPr>
          <w:color w:val="221F1F"/>
        </w:rPr>
        <w:t xml:space="preserve"> </w:t>
      </w:r>
      <w:r w:rsidRPr="007447AA">
        <w:rPr>
          <w:color w:val="221F1F"/>
        </w:rPr>
        <w:t>Both the Danish grant holder</w:t>
      </w:r>
      <w:r w:rsidRPr="007447AA">
        <w:rPr>
          <w:color w:val="221F1F"/>
          <w:spacing w:val="-47"/>
        </w:rPr>
        <w:t xml:space="preserve"> </w:t>
      </w:r>
      <w:r w:rsidRPr="007447AA">
        <w:rPr>
          <w:color w:val="221F1F"/>
        </w:rPr>
        <w:t>and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the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local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partner(s) should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be involved in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deciding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the utilization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of these funds.</w:t>
      </w:r>
    </w:p>
    <w:p w14:paraId="75B4B033" w14:textId="77777777" w:rsidR="007447AA" w:rsidRPr="007447AA" w:rsidRDefault="007447AA" w:rsidP="007447AA">
      <w:pPr>
        <w:pStyle w:val="Brdtekst"/>
        <w:spacing w:before="1"/>
      </w:pPr>
    </w:p>
    <w:p w14:paraId="2FD88419" w14:textId="129EB476" w:rsidR="007447AA" w:rsidRPr="007447AA" w:rsidRDefault="007447AA" w:rsidP="00A93F1C">
      <w:pPr>
        <w:pStyle w:val="Brdtekst"/>
        <w:ind w:left="720" w:right="279"/>
        <w:jc w:val="both"/>
      </w:pPr>
      <w:r w:rsidRPr="007447AA">
        <w:rPr>
          <w:color w:val="221F1F"/>
        </w:rPr>
        <w:t xml:space="preserve">The maximum annual budget of this cost category is 15% of PPA i.e., the sum of the cost categories </w:t>
      </w:r>
      <w:r w:rsidR="007D58C3">
        <w:rPr>
          <w:color w:val="221F1F"/>
        </w:rPr>
        <w:t>A1, A2 and A3</w:t>
      </w:r>
      <w:r w:rsidRPr="007447AA">
        <w:rPr>
          <w:color w:val="221F1F"/>
        </w:rPr>
        <w:t>.</w:t>
      </w:r>
    </w:p>
    <w:p w14:paraId="20507865" w14:textId="77777777" w:rsidR="007447AA" w:rsidRPr="007447AA" w:rsidRDefault="007447AA" w:rsidP="007447AA">
      <w:pPr>
        <w:pStyle w:val="Brdtekst"/>
        <w:spacing w:before="1"/>
      </w:pPr>
    </w:p>
    <w:p w14:paraId="65D41821" w14:textId="6DC290DA" w:rsidR="007447AA" w:rsidRDefault="00451A54" w:rsidP="00A93F1C">
      <w:pPr>
        <w:pStyle w:val="Brdtekst"/>
        <w:ind w:left="720"/>
        <w:jc w:val="both"/>
        <w:rPr>
          <w:color w:val="221F1F"/>
        </w:rPr>
      </w:pPr>
      <w:r w:rsidRPr="000327B9">
        <w:rPr>
          <w:color w:val="221F1F"/>
        </w:rPr>
        <w:t xml:space="preserve">The spending of unallocated funds must always be in pursuit of the </w:t>
      </w:r>
      <w:proofErr w:type="spellStart"/>
      <w:r w:rsidRPr="000327B9">
        <w:rPr>
          <w:color w:val="221F1F"/>
        </w:rPr>
        <w:t>programme’s</w:t>
      </w:r>
      <w:proofErr w:type="spellEnd"/>
      <w:r w:rsidRPr="000327B9">
        <w:rPr>
          <w:color w:val="221F1F"/>
        </w:rPr>
        <w:t xml:space="preserve"> overall objective, and they may be used without prior approval from </w:t>
      </w:r>
      <w:r w:rsidR="001C7119">
        <w:rPr>
          <w:color w:val="221F1F"/>
        </w:rPr>
        <w:t>DH</w:t>
      </w:r>
      <w:r w:rsidRPr="000327B9">
        <w:rPr>
          <w:color w:val="221F1F"/>
        </w:rPr>
        <w:t xml:space="preserve"> for activities that clearly supplement or innovate the </w:t>
      </w:r>
      <w:proofErr w:type="spellStart"/>
      <w:r w:rsidRPr="000327B9">
        <w:rPr>
          <w:color w:val="221F1F"/>
        </w:rPr>
        <w:t>programme</w:t>
      </w:r>
      <w:proofErr w:type="spellEnd"/>
      <w:r w:rsidRPr="000327B9">
        <w:rPr>
          <w:color w:val="221F1F"/>
        </w:rPr>
        <w:t xml:space="preserve"> activities. You may transfer funds from this budget line to one or several of the other main budget items if the need arises.</w:t>
      </w:r>
    </w:p>
    <w:p w14:paraId="514035EC" w14:textId="77777777" w:rsidR="006422F9" w:rsidRDefault="006422F9" w:rsidP="00A93F1C">
      <w:pPr>
        <w:pStyle w:val="Brdtekst"/>
        <w:ind w:left="720"/>
        <w:jc w:val="both"/>
        <w:rPr>
          <w:color w:val="221F1F"/>
        </w:rPr>
      </w:pPr>
    </w:p>
    <w:p w14:paraId="0623CC45" w14:textId="77777777" w:rsidR="007447AA" w:rsidRPr="007447AA" w:rsidRDefault="007447AA" w:rsidP="007447AA">
      <w:pPr>
        <w:pStyle w:val="Brdtekst"/>
        <w:spacing w:before="3"/>
        <w:rPr>
          <w:sz w:val="16"/>
        </w:rPr>
      </w:pPr>
    </w:p>
    <w:p w14:paraId="26601F20" w14:textId="77777777" w:rsidR="007447AA" w:rsidRPr="007447AA" w:rsidRDefault="007447AA" w:rsidP="0030617A">
      <w:pPr>
        <w:pStyle w:val="Overskrift3"/>
        <w:numPr>
          <w:ilvl w:val="0"/>
          <w:numId w:val="11"/>
        </w:numPr>
        <w:spacing w:before="52"/>
        <w:jc w:val="both"/>
        <w:rPr>
          <w:rFonts w:cs="Calibri"/>
          <w:sz w:val="24"/>
          <w:lang w:val="en-US"/>
        </w:rPr>
      </w:pPr>
      <w:bookmarkStart w:id="19" w:name="_Toc169099274"/>
      <w:bookmarkStart w:id="20" w:name="_Toc170752195"/>
      <w:r w:rsidRPr="007447AA">
        <w:rPr>
          <w:rFonts w:cs="Calibri"/>
          <w:lang w:val="en-US"/>
        </w:rPr>
        <w:t>A7:</w:t>
      </w:r>
      <w:r w:rsidRPr="007447AA">
        <w:rPr>
          <w:rFonts w:cs="Calibri"/>
          <w:spacing w:val="-2"/>
          <w:lang w:val="en-US"/>
        </w:rPr>
        <w:t xml:space="preserve"> </w:t>
      </w:r>
      <w:r w:rsidRPr="007447AA">
        <w:rPr>
          <w:rFonts w:cs="Calibri"/>
          <w:lang w:val="en-US"/>
        </w:rPr>
        <w:t>Audit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in</w:t>
      </w:r>
      <w:r w:rsidRPr="007447AA">
        <w:rPr>
          <w:rFonts w:cs="Calibri"/>
          <w:spacing w:val="-1"/>
          <w:lang w:val="en-US"/>
        </w:rPr>
        <w:t xml:space="preserve"> </w:t>
      </w:r>
      <w:r w:rsidRPr="007447AA">
        <w:rPr>
          <w:rFonts w:cs="Calibri"/>
          <w:lang w:val="en-US"/>
        </w:rPr>
        <w:t>Denmark</w:t>
      </w:r>
      <w:bookmarkEnd w:id="19"/>
      <w:bookmarkEnd w:id="20"/>
    </w:p>
    <w:p w14:paraId="5FD6A2EC" w14:textId="0C0FCE4F" w:rsidR="00A93F1C" w:rsidRDefault="007447AA" w:rsidP="00A93F1C">
      <w:pPr>
        <w:pStyle w:val="Brdtekst"/>
        <w:ind w:left="719" w:right="321"/>
        <w:rPr>
          <w:color w:val="221F1F"/>
        </w:rPr>
      </w:pPr>
      <w:r w:rsidRPr="007447AA">
        <w:rPr>
          <w:color w:val="221F1F"/>
        </w:rPr>
        <w:t xml:space="preserve">The cost category A7 covers auditing in Denmark and at possible field offices of the </w:t>
      </w:r>
      <w:proofErr w:type="spellStart"/>
      <w:r w:rsidRPr="007447AA">
        <w:rPr>
          <w:color w:val="221F1F"/>
        </w:rPr>
        <w:t>programme</w:t>
      </w:r>
      <w:proofErr w:type="spellEnd"/>
      <w:r w:rsidRPr="007447AA">
        <w:rPr>
          <w:color w:val="221F1F"/>
        </w:rPr>
        <w:t xml:space="preserve"> accounts</w:t>
      </w:r>
      <w:r w:rsidR="006422F9">
        <w:rPr>
          <w:color w:val="221F1F"/>
        </w:rPr>
        <w:t>. Pl</w:t>
      </w:r>
      <w:r w:rsidRPr="007447AA">
        <w:rPr>
          <w:color w:val="221F1F"/>
        </w:rPr>
        <w:t>ease note,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that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it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is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only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auditing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of the</w:t>
      </w:r>
      <w:r w:rsidRPr="007447AA">
        <w:rPr>
          <w:color w:val="221F1F"/>
          <w:spacing w:val="-3"/>
        </w:rPr>
        <w:t xml:space="preserve"> </w:t>
      </w:r>
      <w:proofErr w:type="spellStart"/>
      <w:r w:rsidRPr="007447AA">
        <w:rPr>
          <w:color w:val="221F1F"/>
        </w:rPr>
        <w:t>programme</w:t>
      </w:r>
      <w:proofErr w:type="spellEnd"/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accounts that</w:t>
      </w:r>
      <w:r w:rsidRPr="007447AA">
        <w:rPr>
          <w:color w:val="221F1F"/>
          <w:spacing w:val="-4"/>
        </w:rPr>
        <w:t xml:space="preserve"> </w:t>
      </w:r>
      <w:r w:rsidRPr="007447AA">
        <w:rPr>
          <w:color w:val="221F1F"/>
        </w:rPr>
        <w:t>is included in this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cost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category:</w:t>
      </w:r>
    </w:p>
    <w:p w14:paraId="0DEE1D9A" w14:textId="77777777" w:rsidR="00A93F1C" w:rsidRPr="00A93F1C" w:rsidRDefault="007447AA" w:rsidP="0030617A">
      <w:pPr>
        <w:pStyle w:val="Brdtekst"/>
        <w:numPr>
          <w:ilvl w:val="1"/>
          <w:numId w:val="11"/>
        </w:numPr>
        <w:ind w:right="321"/>
      </w:pPr>
      <w:r w:rsidRPr="00A93F1C">
        <w:rPr>
          <w:color w:val="221F1F"/>
        </w:rPr>
        <w:t>Costs</w:t>
      </w:r>
      <w:r w:rsidRPr="00A93F1C">
        <w:rPr>
          <w:color w:val="221F1F"/>
          <w:spacing w:val="-3"/>
        </w:rPr>
        <w:t xml:space="preserve"> </w:t>
      </w:r>
      <w:r w:rsidRPr="00A93F1C">
        <w:rPr>
          <w:color w:val="221F1F"/>
        </w:rPr>
        <w:t>for</w:t>
      </w:r>
      <w:r w:rsidRPr="00A93F1C">
        <w:rPr>
          <w:color w:val="221F1F"/>
          <w:spacing w:val="-4"/>
        </w:rPr>
        <w:t xml:space="preserve"> </w:t>
      </w:r>
      <w:r w:rsidRPr="00A93F1C">
        <w:rPr>
          <w:color w:val="221F1F"/>
        </w:rPr>
        <w:t>auditing</w:t>
      </w:r>
      <w:r w:rsidRPr="00A93F1C">
        <w:rPr>
          <w:color w:val="221F1F"/>
          <w:spacing w:val="-1"/>
        </w:rPr>
        <w:t xml:space="preserve"> </w:t>
      </w:r>
      <w:r w:rsidRPr="00A93F1C">
        <w:rPr>
          <w:color w:val="221F1F"/>
        </w:rPr>
        <w:t>of</w:t>
      </w:r>
      <w:r w:rsidRPr="00A93F1C">
        <w:rPr>
          <w:color w:val="221F1F"/>
          <w:spacing w:val="-4"/>
        </w:rPr>
        <w:t xml:space="preserve"> </w:t>
      </w:r>
      <w:r w:rsidRPr="00A93F1C">
        <w:rPr>
          <w:color w:val="221F1F"/>
        </w:rPr>
        <w:t>local</w:t>
      </w:r>
      <w:r w:rsidRPr="00A93F1C">
        <w:rPr>
          <w:color w:val="221F1F"/>
          <w:spacing w:val="-3"/>
        </w:rPr>
        <w:t xml:space="preserve"> </w:t>
      </w:r>
      <w:r w:rsidRPr="00A93F1C">
        <w:rPr>
          <w:color w:val="221F1F"/>
        </w:rPr>
        <w:t>partner's</w:t>
      </w:r>
      <w:r w:rsidRPr="00A93F1C">
        <w:rPr>
          <w:color w:val="221F1F"/>
          <w:spacing w:val="-1"/>
        </w:rPr>
        <w:t xml:space="preserve"> </w:t>
      </w:r>
      <w:r w:rsidRPr="00A93F1C">
        <w:rPr>
          <w:color w:val="221F1F"/>
        </w:rPr>
        <w:t xml:space="preserve">annual </w:t>
      </w:r>
      <w:proofErr w:type="spellStart"/>
      <w:r w:rsidRPr="00A93F1C">
        <w:rPr>
          <w:color w:val="221F1F"/>
        </w:rPr>
        <w:t>programme</w:t>
      </w:r>
      <w:proofErr w:type="spellEnd"/>
      <w:r w:rsidRPr="00A93F1C">
        <w:rPr>
          <w:color w:val="221F1F"/>
          <w:spacing w:val="-3"/>
        </w:rPr>
        <w:t xml:space="preserve"> </w:t>
      </w:r>
      <w:r w:rsidRPr="00A93F1C">
        <w:rPr>
          <w:color w:val="221F1F"/>
        </w:rPr>
        <w:t>accounts</w:t>
      </w:r>
      <w:r w:rsidRPr="00A93F1C">
        <w:rPr>
          <w:color w:val="221F1F"/>
          <w:spacing w:val="-2"/>
        </w:rPr>
        <w:t xml:space="preserve"> </w:t>
      </w:r>
      <w:r w:rsidRPr="00A93F1C">
        <w:rPr>
          <w:color w:val="221F1F"/>
        </w:rPr>
        <w:t>must be</w:t>
      </w:r>
      <w:r w:rsidRPr="00A93F1C">
        <w:rPr>
          <w:color w:val="221F1F"/>
          <w:spacing w:val="-2"/>
        </w:rPr>
        <w:t xml:space="preserve"> </w:t>
      </w:r>
      <w:r w:rsidRPr="00A93F1C">
        <w:rPr>
          <w:color w:val="221F1F"/>
        </w:rPr>
        <w:t>budgeted</w:t>
      </w:r>
      <w:r w:rsidRPr="00A93F1C">
        <w:rPr>
          <w:color w:val="221F1F"/>
          <w:spacing w:val="-2"/>
        </w:rPr>
        <w:t xml:space="preserve"> </w:t>
      </w:r>
      <w:r w:rsidRPr="00A93F1C">
        <w:rPr>
          <w:color w:val="221F1F"/>
        </w:rPr>
        <w:t>under the</w:t>
      </w:r>
      <w:r w:rsidRPr="00A93F1C">
        <w:rPr>
          <w:color w:val="221F1F"/>
          <w:spacing w:val="2"/>
        </w:rPr>
        <w:t xml:space="preserve"> </w:t>
      </w:r>
      <w:r w:rsidRPr="00A93F1C">
        <w:rPr>
          <w:color w:val="221F1F"/>
        </w:rPr>
        <w:t>‘Local</w:t>
      </w:r>
      <w:r w:rsidR="00A93F1C">
        <w:t xml:space="preserve"> </w:t>
      </w:r>
      <w:r w:rsidRPr="00A93F1C">
        <w:rPr>
          <w:color w:val="221F1F"/>
        </w:rPr>
        <w:t>Administration</w:t>
      </w:r>
      <w:r w:rsidRPr="00A93F1C">
        <w:rPr>
          <w:color w:val="221F1F"/>
          <w:spacing w:val="-2"/>
        </w:rPr>
        <w:t xml:space="preserve"> </w:t>
      </w:r>
      <w:r w:rsidRPr="00A93F1C">
        <w:rPr>
          <w:color w:val="221F1F"/>
        </w:rPr>
        <w:t>(A2).</w:t>
      </w:r>
    </w:p>
    <w:p w14:paraId="330269A6" w14:textId="5C3BFC4C" w:rsidR="007447AA" w:rsidRPr="0035653D" w:rsidRDefault="007447AA" w:rsidP="00E04F89">
      <w:pPr>
        <w:pStyle w:val="Brdtekst"/>
        <w:numPr>
          <w:ilvl w:val="1"/>
          <w:numId w:val="11"/>
        </w:numPr>
        <w:ind w:right="321"/>
      </w:pPr>
      <w:r w:rsidRPr="00A93F1C">
        <w:rPr>
          <w:color w:val="221F1F"/>
        </w:rPr>
        <w:t xml:space="preserve">Costs relating to the auditing of the Danish grant holder </w:t>
      </w:r>
      <w:proofErr w:type="spellStart"/>
      <w:r w:rsidRPr="00A93F1C">
        <w:rPr>
          <w:color w:val="221F1F"/>
        </w:rPr>
        <w:t>organisation's</w:t>
      </w:r>
      <w:proofErr w:type="spellEnd"/>
      <w:r w:rsidRPr="00A93F1C">
        <w:rPr>
          <w:color w:val="221F1F"/>
        </w:rPr>
        <w:t xml:space="preserve"> annual accounts </w:t>
      </w:r>
      <w:r w:rsidR="006422F9">
        <w:rPr>
          <w:color w:val="221F1F"/>
        </w:rPr>
        <w:t>should</w:t>
      </w:r>
      <w:r w:rsidR="006422F9" w:rsidRPr="00A93F1C">
        <w:rPr>
          <w:color w:val="221F1F"/>
        </w:rPr>
        <w:t xml:space="preserve"> </w:t>
      </w:r>
      <w:proofErr w:type="gramStart"/>
      <w:r w:rsidRPr="00A93F1C">
        <w:rPr>
          <w:color w:val="221F1F"/>
        </w:rPr>
        <w:t>be</w:t>
      </w:r>
      <w:r w:rsidRPr="00A93F1C">
        <w:rPr>
          <w:color w:val="221F1F"/>
          <w:spacing w:val="-47"/>
        </w:rPr>
        <w:t xml:space="preserve"> </w:t>
      </w:r>
      <w:r w:rsidR="00E04F89">
        <w:t xml:space="preserve"> </w:t>
      </w:r>
      <w:r w:rsidRPr="00E04F89">
        <w:rPr>
          <w:color w:val="221F1F"/>
        </w:rPr>
        <w:t>covered</w:t>
      </w:r>
      <w:proofErr w:type="gramEnd"/>
      <w:r w:rsidRPr="00E04F89">
        <w:rPr>
          <w:color w:val="221F1F"/>
          <w:spacing w:val="-1"/>
        </w:rPr>
        <w:t xml:space="preserve"> </w:t>
      </w:r>
      <w:r w:rsidRPr="00E04F89">
        <w:rPr>
          <w:color w:val="221F1F"/>
        </w:rPr>
        <w:t>by the ‘Administration</w:t>
      </w:r>
      <w:r w:rsidRPr="00E04F89">
        <w:rPr>
          <w:color w:val="221F1F"/>
          <w:spacing w:val="-1"/>
        </w:rPr>
        <w:t xml:space="preserve"> </w:t>
      </w:r>
      <w:r w:rsidRPr="00E04F89">
        <w:rPr>
          <w:color w:val="221F1F"/>
        </w:rPr>
        <w:t>in</w:t>
      </w:r>
      <w:r w:rsidRPr="00E04F89">
        <w:rPr>
          <w:color w:val="221F1F"/>
          <w:spacing w:val="-3"/>
        </w:rPr>
        <w:t xml:space="preserve"> </w:t>
      </w:r>
      <w:r w:rsidRPr="00E04F89">
        <w:rPr>
          <w:color w:val="221F1F"/>
        </w:rPr>
        <w:t>Denmark</w:t>
      </w:r>
      <w:r w:rsidRPr="00E04F89">
        <w:rPr>
          <w:color w:val="221F1F"/>
          <w:spacing w:val="-2"/>
        </w:rPr>
        <w:t xml:space="preserve"> </w:t>
      </w:r>
      <w:r w:rsidRPr="00E04F89">
        <w:rPr>
          <w:color w:val="221F1F"/>
        </w:rPr>
        <w:t>(B1).</w:t>
      </w:r>
    </w:p>
    <w:p w14:paraId="0738D471" w14:textId="77777777" w:rsidR="0035653D" w:rsidRDefault="0035653D" w:rsidP="0035653D">
      <w:pPr>
        <w:pStyle w:val="Brdtekst"/>
        <w:ind w:left="1440" w:right="321"/>
      </w:pPr>
    </w:p>
    <w:p w14:paraId="568C2345" w14:textId="77777777" w:rsidR="006422F9" w:rsidRPr="00A93F1C" w:rsidRDefault="006422F9" w:rsidP="0035653D">
      <w:pPr>
        <w:pStyle w:val="Brdtekst"/>
        <w:ind w:left="1440" w:right="321"/>
      </w:pPr>
    </w:p>
    <w:p w14:paraId="17D52297" w14:textId="77777777" w:rsidR="006422F9" w:rsidRPr="007447AA" w:rsidRDefault="006422F9" w:rsidP="006422F9">
      <w:pPr>
        <w:pStyle w:val="Overskrift3"/>
        <w:numPr>
          <w:ilvl w:val="0"/>
          <w:numId w:val="11"/>
        </w:numPr>
        <w:jc w:val="both"/>
        <w:rPr>
          <w:rFonts w:cs="Calibri"/>
          <w:sz w:val="24"/>
          <w:lang w:val="en-US"/>
        </w:rPr>
      </w:pPr>
      <w:bookmarkStart w:id="21" w:name="_Toc170752196"/>
      <w:r w:rsidRPr="007447AA">
        <w:rPr>
          <w:rFonts w:cs="Calibri"/>
          <w:lang w:val="en-US"/>
        </w:rPr>
        <w:t>B1:</w:t>
      </w:r>
      <w:r w:rsidRPr="007447AA">
        <w:rPr>
          <w:rFonts w:cs="Calibri"/>
          <w:spacing w:val="-4"/>
          <w:lang w:val="en-US"/>
        </w:rPr>
        <w:t xml:space="preserve"> </w:t>
      </w:r>
      <w:r w:rsidRPr="007447AA">
        <w:rPr>
          <w:rFonts w:cs="Calibri"/>
          <w:lang w:val="en-US"/>
        </w:rPr>
        <w:t>Administration</w:t>
      </w:r>
      <w:r w:rsidRPr="007447AA">
        <w:rPr>
          <w:rFonts w:cs="Calibri"/>
          <w:spacing w:val="-4"/>
          <w:lang w:val="en-US"/>
        </w:rPr>
        <w:t xml:space="preserve"> </w:t>
      </w:r>
      <w:r w:rsidRPr="007447AA">
        <w:rPr>
          <w:rFonts w:cs="Calibri"/>
          <w:lang w:val="en-US"/>
        </w:rPr>
        <w:t>in</w:t>
      </w:r>
      <w:r w:rsidRPr="007447AA">
        <w:rPr>
          <w:rFonts w:cs="Calibri"/>
          <w:spacing w:val="-4"/>
          <w:lang w:val="en-US"/>
        </w:rPr>
        <w:t xml:space="preserve"> </w:t>
      </w:r>
      <w:r w:rsidRPr="007447AA">
        <w:rPr>
          <w:rFonts w:cs="Calibri"/>
          <w:lang w:val="en-US"/>
        </w:rPr>
        <w:t>Denmark</w:t>
      </w:r>
      <w:bookmarkEnd w:id="21"/>
    </w:p>
    <w:p w14:paraId="669CBBAB" w14:textId="77777777" w:rsidR="006422F9" w:rsidRDefault="006422F9" w:rsidP="006422F9">
      <w:pPr>
        <w:pStyle w:val="Brdtekst"/>
        <w:ind w:left="720" w:right="447"/>
        <w:jc w:val="both"/>
        <w:rPr>
          <w:color w:val="221F1F"/>
        </w:rPr>
      </w:pPr>
      <w:r w:rsidRPr="007447AA">
        <w:rPr>
          <w:color w:val="221F1F"/>
        </w:rPr>
        <w:t xml:space="preserve">The cost category B1 covers the </w:t>
      </w:r>
      <w:r>
        <w:rPr>
          <w:color w:val="221F1F"/>
        </w:rPr>
        <w:t>a</w:t>
      </w:r>
      <w:r w:rsidRPr="007447AA">
        <w:rPr>
          <w:color w:val="221F1F"/>
        </w:rPr>
        <w:t>dministration in Denmark. The administration fee should cover the</w:t>
      </w:r>
      <w:r w:rsidRPr="007447AA">
        <w:rPr>
          <w:color w:val="221F1F"/>
          <w:spacing w:val="-47"/>
        </w:rPr>
        <w:t xml:space="preserve"> </w:t>
      </w:r>
      <w:r>
        <w:rPr>
          <w:color w:val="221F1F"/>
          <w:spacing w:val="-47"/>
        </w:rPr>
        <w:t xml:space="preserve">         </w:t>
      </w:r>
      <w:r w:rsidRPr="007447AA">
        <w:rPr>
          <w:color w:val="221F1F"/>
        </w:rPr>
        <w:t>Danish applicant’s general additional administrative costs in connection with the approved intervention</w:t>
      </w:r>
      <w:r>
        <w:rPr>
          <w:color w:val="221F1F"/>
        </w:rPr>
        <w:t xml:space="preserve">, when </w:t>
      </w:r>
      <w:r w:rsidRPr="007447AA">
        <w:rPr>
          <w:color w:val="221F1F"/>
        </w:rPr>
        <w:t>these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do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not pertain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to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any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of the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other budget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items.</w:t>
      </w:r>
    </w:p>
    <w:p w14:paraId="25D86D88" w14:textId="77777777" w:rsidR="006422F9" w:rsidRDefault="006422F9" w:rsidP="006422F9">
      <w:pPr>
        <w:pStyle w:val="Brdtekst"/>
        <w:ind w:left="720" w:right="447"/>
        <w:jc w:val="both"/>
        <w:rPr>
          <w:color w:val="221F1F"/>
        </w:rPr>
      </w:pPr>
    </w:p>
    <w:p w14:paraId="7AEECF26" w14:textId="77777777" w:rsidR="006422F9" w:rsidRDefault="006422F9" w:rsidP="006422F9">
      <w:pPr>
        <w:pStyle w:val="Brdtekst"/>
        <w:ind w:left="720" w:right="447"/>
        <w:jc w:val="both"/>
      </w:pPr>
      <w:r w:rsidRPr="00362C7C">
        <w:t xml:space="preserve">Up to 7% of the sum of ‘4. Total Costs’ and </w:t>
      </w:r>
      <w:r>
        <w:t>‘</w:t>
      </w:r>
      <w:r w:rsidRPr="00362C7C">
        <w:t>Disability Compensation</w:t>
      </w:r>
      <w:r>
        <w:t>’</w:t>
      </w:r>
      <w:r w:rsidRPr="00362C7C">
        <w:t xml:space="preserve"> may be set aside in the budget for administration in Denmark.</w:t>
      </w:r>
    </w:p>
    <w:p w14:paraId="1403F91C" w14:textId="77777777" w:rsidR="006422F9" w:rsidRDefault="006422F9" w:rsidP="006422F9">
      <w:pPr>
        <w:pStyle w:val="Brdtekst"/>
        <w:ind w:left="720" w:right="447"/>
        <w:jc w:val="both"/>
      </w:pPr>
    </w:p>
    <w:p w14:paraId="2F431018" w14:textId="77777777" w:rsidR="005D621D" w:rsidRPr="007447AA" w:rsidRDefault="005D621D" w:rsidP="006422F9">
      <w:pPr>
        <w:pStyle w:val="Brdtekst"/>
        <w:ind w:left="720" w:right="447"/>
        <w:jc w:val="both"/>
      </w:pPr>
    </w:p>
    <w:p w14:paraId="3BB86C87" w14:textId="0A658C3A" w:rsidR="007447AA" w:rsidRPr="007447AA" w:rsidRDefault="007447AA" w:rsidP="0030617A">
      <w:pPr>
        <w:pStyle w:val="Overskrift3"/>
        <w:numPr>
          <w:ilvl w:val="0"/>
          <w:numId w:val="11"/>
        </w:numPr>
        <w:jc w:val="both"/>
        <w:rPr>
          <w:rFonts w:cs="Calibri"/>
          <w:lang w:val="en-US"/>
        </w:rPr>
      </w:pPr>
      <w:bookmarkStart w:id="22" w:name="_Toc170752197"/>
      <w:r w:rsidRPr="007447AA">
        <w:rPr>
          <w:rFonts w:cs="Calibri"/>
          <w:lang w:val="en-US"/>
        </w:rPr>
        <w:t>B2:</w:t>
      </w:r>
      <w:r w:rsidRPr="007447AA">
        <w:rPr>
          <w:rFonts w:cs="Calibri"/>
          <w:spacing w:val="-4"/>
          <w:lang w:val="en-US"/>
        </w:rPr>
        <w:t xml:space="preserve"> </w:t>
      </w:r>
      <w:r w:rsidRPr="007447AA">
        <w:rPr>
          <w:rFonts w:cs="Calibri"/>
          <w:lang w:val="en-US"/>
        </w:rPr>
        <w:t>Disability compensation in</w:t>
      </w:r>
      <w:r w:rsidRPr="007447AA">
        <w:rPr>
          <w:rFonts w:cs="Calibri"/>
          <w:spacing w:val="-4"/>
          <w:lang w:val="en-US"/>
        </w:rPr>
        <w:t xml:space="preserve"> </w:t>
      </w:r>
      <w:r w:rsidRPr="007447AA">
        <w:rPr>
          <w:rFonts w:cs="Calibri"/>
          <w:lang w:val="en-US"/>
        </w:rPr>
        <w:t>Denmark</w:t>
      </w:r>
      <w:bookmarkEnd w:id="22"/>
    </w:p>
    <w:p w14:paraId="2D285C93" w14:textId="775677A7" w:rsidR="007447AA" w:rsidRPr="007447AA" w:rsidRDefault="007447AA" w:rsidP="00A93F1C">
      <w:pPr>
        <w:pStyle w:val="Brdtekst"/>
        <w:ind w:left="720" w:right="447"/>
        <w:jc w:val="both"/>
        <w:rPr>
          <w:color w:val="221F1F"/>
        </w:rPr>
      </w:pPr>
      <w:r w:rsidRPr="007447AA">
        <w:rPr>
          <w:color w:val="221F1F"/>
        </w:rPr>
        <w:t xml:space="preserve">Disability compensation describes costs associated with disability, e.g. bringing along a personal helper, sign language interpreter, special transportation and other aids needed for active participation in the implementation of a </w:t>
      </w:r>
      <w:proofErr w:type="spellStart"/>
      <w:r w:rsidR="00E04F89">
        <w:rPr>
          <w:color w:val="221F1F"/>
        </w:rPr>
        <w:t>programme</w:t>
      </w:r>
      <w:proofErr w:type="spellEnd"/>
      <w:r w:rsidR="00E04F89" w:rsidRPr="007447AA">
        <w:rPr>
          <w:color w:val="221F1F"/>
        </w:rPr>
        <w:t xml:space="preserve"> </w:t>
      </w:r>
      <w:r w:rsidRPr="007447AA">
        <w:rPr>
          <w:color w:val="221F1F"/>
        </w:rPr>
        <w:t>or intervention.</w:t>
      </w:r>
      <w:r w:rsidR="006F50A9">
        <w:rPr>
          <w:color w:val="221F1F"/>
        </w:rPr>
        <w:t xml:space="preserve"> </w:t>
      </w:r>
    </w:p>
    <w:p w14:paraId="00742B9A" w14:textId="77777777" w:rsidR="007447AA" w:rsidRPr="007447AA" w:rsidRDefault="007447AA" w:rsidP="007447AA">
      <w:pPr>
        <w:pStyle w:val="Brdtekst"/>
        <w:ind w:left="112" w:right="447"/>
        <w:jc w:val="both"/>
      </w:pPr>
    </w:p>
    <w:p w14:paraId="03B96F44" w14:textId="77777777" w:rsidR="007447AA" w:rsidRPr="007447AA" w:rsidRDefault="007447AA" w:rsidP="00A93F1C">
      <w:pPr>
        <w:pStyle w:val="Brdtekst"/>
        <w:ind w:left="720"/>
        <w:jc w:val="both"/>
      </w:pPr>
      <w:r w:rsidRPr="007447AA">
        <w:rPr>
          <w:u w:val="single"/>
        </w:rPr>
        <w:t>Note</w:t>
      </w:r>
      <w:r w:rsidRPr="007447AA">
        <w:t xml:space="preserve">: Only costs related to Danish employees/volunteers can be included here. Any local disability compensation must be included as activity costs. </w:t>
      </w:r>
      <w:r w:rsidRPr="00620E99">
        <w:t>Amounts budgeted in this line are excluded from the program assessment criteria and cannot be used for any other purpose.</w:t>
      </w:r>
    </w:p>
    <w:p w14:paraId="7BEE3FA5" w14:textId="77777777" w:rsidR="007447AA" w:rsidRPr="007447AA" w:rsidRDefault="007447AA" w:rsidP="007447AA">
      <w:pPr>
        <w:pStyle w:val="Brdtekst"/>
        <w:spacing w:before="6"/>
        <w:rPr>
          <w:sz w:val="18"/>
        </w:rPr>
      </w:pPr>
    </w:p>
    <w:p w14:paraId="32A4F18A" w14:textId="77777777" w:rsidR="00942EF9" w:rsidRDefault="00942EF9" w:rsidP="007447AA">
      <w:pPr>
        <w:pStyle w:val="Brdtekst"/>
        <w:spacing w:before="2"/>
        <w:rPr>
          <w:color w:val="221F1F"/>
        </w:rPr>
      </w:pPr>
    </w:p>
    <w:p w14:paraId="0B789593" w14:textId="77777777" w:rsidR="005D621D" w:rsidRPr="00362C7C" w:rsidRDefault="005D621D" w:rsidP="007447AA">
      <w:pPr>
        <w:pStyle w:val="Brdtekst"/>
        <w:spacing w:before="2"/>
        <w:rPr>
          <w:color w:val="221F1F"/>
        </w:rPr>
      </w:pPr>
    </w:p>
    <w:p w14:paraId="39543586" w14:textId="6AD79845" w:rsidR="007447AA" w:rsidRPr="007447AA" w:rsidRDefault="007447AA" w:rsidP="0030617A">
      <w:pPr>
        <w:pStyle w:val="Overskrift2"/>
        <w:numPr>
          <w:ilvl w:val="1"/>
          <w:numId w:val="16"/>
        </w:numPr>
        <w:tabs>
          <w:tab w:val="left" w:pos="575"/>
        </w:tabs>
        <w:rPr>
          <w:rFonts w:cs="Calibri"/>
          <w:sz w:val="26"/>
          <w:lang w:val="en-US"/>
        </w:rPr>
      </w:pPr>
      <w:bookmarkStart w:id="23" w:name="_Toc169099276"/>
      <w:bookmarkStart w:id="24" w:name="_Toc170752198"/>
      <w:r w:rsidRPr="007447AA">
        <w:rPr>
          <w:rFonts w:cs="Calibri"/>
          <w:lang w:val="en-US"/>
        </w:rPr>
        <w:t>Fair</w:t>
      </w:r>
      <w:r w:rsidRPr="007447AA">
        <w:rPr>
          <w:rFonts w:cs="Calibri"/>
          <w:spacing w:val="-6"/>
          <w:lang w:val="en-US"/>
        </w:rPr>
        <w:t xml:space="preserve"> </w:t>
      </w:r>
      <w:r w:rsidRPr="007447AA">
        <w:rPr>
          <w:rFonts w:cs="Calibri"/>
          <w:lang w:val="en-US"/>
        </w:rPr>
        <w:t>and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transparent</w:t>
      </w:r>
      <w:r w:rsidRPr="007447AA">
        <w:rPr>
          <w:rFonts w:cs="Calibri"/>
          <w:spacing w:val="-2"/>
          <w:lang w:val="en-US"/>
        </w:rPr>
        <w:t xml:space="preserve"> </w:t>
      </w:r>
      <w:r w:rsidRPr="007447AA">
        <w:rPr>
          <w:rFonts w:cs="Calibri"/>
          <w:lang w:val="en-US"/>
        </w:rPr>
        <w:t>cost</w:t>
      </w:r>
      <w:r w:rsidRPr="007447AA">
        <w:rPr>
          <w:rFonts w:cs="Calibri"/>
          <w:spacing w:val="-5"/>
          <w:lang w:val="en-US"/>
        </w:rPr>
        <w:t xml:space="preserve"> </w:t>
      </w:r>
      <w:r w:rsidRPr="007447AA">
        <w:rPr>
          <w:rFonts w:cs="Calibri"/>
          <w:lang w:val="en-US"/>
        </w:rPr>
        <w:t>allocation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mechanism</w:t>
      </w:r>
      <w:bookmarkEnd w:id="23"/>
      <w:bookmarkEnd w:id="24"/>
    </w:p>
    <w:p w14:paraId="6E962B3F" w14:textId="360FEC20" w:rsidR="007447AA" w:rsidRPr="007447AA" w:rsidRDefault="007447AA" w:rsidP="007447AA">
      <w:pPr>
        <w:pStyle w:val="Brdtekst"/>
        <w:ind w:left="112" w:right="477"/>
        <w:jc w:val="both"/>
      </w:pPr>
      <w:r w:rsidRPr="007447AA">
        <w:rPr>
          <w:color w:val="221F1F"/>
        </w:rPr>
        <w:t>The allocation of costs through a fair and transparent cost allocation mechanism is relevant for both the</w:t>
      </w:r>
      <w:r w:rsidR="00E04F89">
        <w:rPr>
          <w:color w:val="221F1F"/>
        </w:rPr>
        <w:t xml:space="preserve"> </w:t>
      </w:r>
      <w:r w:rsidRPr="007447AA">
        <w:rPr>
          <w:color w:val="221F1F"/>
          <w:spacing w:val="-47"/>
        </w:rPr>
        <w:t xml:space="preserve"> </w:t>
      </w:r>
      <w:r w:rsidR="00E04F89">
        <w:rPr>
          <w:color w:val="221F1F"/>
          <w:spacing w:val="-47"/>
        </w:rPr>
        <w:t xml:space="preserve">      </w:t>
      </w:r>
      <w:r w:rsidRPr="007447AA">
        <w:rPr>
          <w:color w:val="221F1F"/>
        </w:rPr>
        <w:t>local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partner’s budget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as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well as the applicant/grant holder’s budget.</w:t>
      </w:r>
    </w:p>
    <w:p w14:paraId="1205FA5D" w14:textId="77777777" w:rsidR="007447AA" w:rsidRPr="007447AA" w:rsidRDefault="007447AA" w:rsidP="007447AA">
      <w:pPr>
        <w:pStyle w:val="Brdtekst"/>
      </w:pPr>
    </w:p>
    <w:p w14:paraId="0A62799C" w14:textId="7056264E" w:rsidR="007447AA" w:rsidRPr="007447AA" w:rsidRDefault="007447AA" w:rsidP="007447AA">
      <w:pPr>
        <w:pStyle w:val="Brdtekst"/>
        <w:ind w:left="112" w:right="526"/>
        <w:jc w:val="both"/>
      </w:pPr>
      <w:r w:rsidRPr="007447AA">
        <w:rPr>
          <w:color w:val="221F1F"/>
        </w:rPr>
        <w:t xml:space="preserve">A cost allocation mechanism is applied when a cost is not only related to the </w:t>
      </w:r>
      <w:proofErr w:type="spellStart"/>
      <w:r w:rsidRPr="007447AA">
        <w:rPr>
          <w:color w:val="221F1F"/>
        </w:rPr>
        <w:t>programme</w:t>
      </w:r>
      <w:proofErr w:type="spellEnd"/>
      <w:r w:rsidRPr="007447AA">
        <w:rPr>
          <w:color w:val="221F1F"/>
        </w:rPr>
        <w:t xml:space="preserve">. Typically, </w:t>
      </w:r>
      <w:r w:rsidR="006F50A9">
        <w:rPr>
          <w:color w:val="221F1F"/>
        </w:rPr>
        <w:lastRenderedPageBreak/>
        <w:t xml:space="preserve">this applies </w:t>
      </w:r>
      <w:r w:rsidRPr="007447AA">
        <w:rPr>
          <w:color w:val="221F1F"/>
        </w:rPr>
        <w:t xml:space="preserve">for </w:t>
      </w:r>
      <w:proofErr w:type="spellStart"/>
      <w:r w:rsidRPr="007447AA">
        <w:rPr>
          <w:color w:val="221F1F"/>
        </w:rPr>
        <w:t>organisational</w:t>
      </w:r>
      <w:proofErr w:type="spellEnd"/>
      <w:r w:rsidRPr="007447AA">
        <w:rPr>
          <w:color w:val="221F1F"/>
        </w:rPr>
        <w:t xml:space="preserve"> costs/core costs such as rent, salaries for accountants, office supplies and the</w:t>
      </w:r>
      <w:r w:rsidRPr="007447AA">
        <w:rPr>
          <w:color w:val="221F1F"/>
          <w:spacing w:val="-47"/>
        </w:rPr>
        <w:t xml:space="preserve"> </w:t>
      </w:r>
      <w:r w:rsidR="00E04F89">
        <w:rPr>
          <w:color w:val="221F1F"/>
          <w:spacing w:val="-47"/>
        </w:rPr>
        <w:t xml:space="preserve">            </w:t>
      </w:r>
      <w:r w:rsidRPr="007447AA">
        <w:rPr>
          <w:color w:val="221F1F"/>
        </w:rPr>
        <w:t>likes.</w:t>
      </w:r>
    </w:p>
    <w:p w14:paraId="7EE01582" w14:textId="77777777" w:rsidR="007447AA" w:rsidRPr="007447AA" w:rsidRDefault="007447AA" w:rsidP="007447AA">
      <w:pPr>
        <w:pStyle w:val="Brdtekst"/>
        <w:spacing w:before="11"/>
        <w:rPr>
          <w:sz w:val="21"/>
        </w:rPr>
      </w:pPr>
    </w:p>
    <w:p w14:paraId="75A61323" w14:textId="77777777" w:rsidR="007447AA" w:rsidRPr="007447AA" w:rsidRDefault="007447AA" w:rsidP="007447AA">
      <w:pPr>
        <w:pStyle w:val="Brdtekst"/>
        <w:ind w:left="112" w:right="165"/>
      </w:pPr>
      <w:r w:rsidRPr="007447AA">
        <w:rPr>
          <w:color w:val="221F1F"/>
        </w:rPr>
        <w:t>If this is the case, it is required that a cost allocation mechanism is used to calculate how much of the cost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 xml:space="preserve">should be covered by the </w:t>
      </w:r>
      <w:proofErr w:type="spellStart"/>
      <w:r w:rsidRPr="007447AA">
        <w:rPr>
          <w:color w:val="221F1F"/>
        </w:rPr>
        <w:t>programme</w:t>
      </w:r>
      <w:proofErr w:type="spellEnd"/>
      <w:r w:rsidRPr="007447AA">
        <w:rPr>
          <w:color w:val="221F1F"/>
        </w:rPr>
        <w:t xml:space="preserve"> budget. You may apply the cost allocation mechanism that you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prefer,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but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it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is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important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that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the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cost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allocation</w:t>
      </w:r>
      <w:r w:rsidRPr="007447AA">
        <w:rPr>
          <w:color w:val="221F1F"/>
          <w:spacing w:val="-4"/>
        </w:rPr>
        <w:t xml:space="preserve"> </w:t>
      </w:r>
      <w:r w:rsidRPr="007447AA">
        <w:rPr>
          <w:color w:val="221F1F"/>
        </w:rPr>
        <w:t>mechanism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is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fair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and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transparent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(see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examples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below).</w:t>
      </w:r>
    </w:p>
    <w:p w14:paraId="7F3909BE" w14:textId="77777777" w:rsidR="007447AA" w:rsidRPr="007447AA" w:rsidRDefault="007447AA" w:rsidP="007447AA">
      <w:pPr>
        <w:pStyle w:val="Brdtekst"/>
        <w:spacing w:before="1"/>
      </w:pPr>
    </w:p>
    <w:p w14:paraId="4A37AABE" w14:textId="125A845E" w:rsidR="007447AA" w:rsidRPr="007447AA" w:rsidRDefault="007447AA" w:rsidP="007447AA">
      <w:pPr>
        <w:pStyle w:val="Brdtekst"/>
        <w:ind w:left="112" w:right="212"/>
      </w:pPr>
      <w:r w:rsidRPr="007447AA">
        <w:rPr>
          <w:color w:val="221F1F"/>
        </w:rPr>
        <w:t>The cost allocation can be based on e.g., time registration, number of employees (pro rata), project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 xml:space="preserve">portfolio of the </w:t>
      </w:r>
      <w:proofErr w:type="spellStart"/>
      <w:r w:rsidRPr="007447AA">
        <w:rPr>
          <w:color w:val="221F1F"/>
        </w:rPr>
        <w:t>organisation</w:t>
      </w:r>
      <w:proofErr w:type="spellEnd"/>
      <w:r w:rsidRPr="007447AA">
        <w:rPr>
          <w:color w:val="221F1F"/>
        </w:rPr>
        <w:t>. It is important that the cost allocation mechanism</w:t>
      </w:r>
      <w:r w:rsidR="001808C5">
        <w:rPr>
          <w:color w:val="221F1F"/>
        </w:rPr>
        <w:t xml:space="preserve"> up front</w:t>
      </w:r>
      <w:r w:rsidRPr="007447AA">
        <w:rPr>
          <w:color w:val="221F1F"/>
        </w:rPr>
        <w:t xml:space="preserve"> is based on data available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 xml:space="preserve">at the time of budgeting, </w:t>
      </w:r>
      <w:r w:rsidR="001808C5">
        <w:rPr>
          <w:color w:val="221F1F"/>
        </w:rPr>
        <w:t>but</w:t>
      </w:r>
      <w:r w:rsidRPr="007447AA">
        <w:rPr>
          <w:color w:val="221F1F"/>
        </w:rPr>
        <w:t xml:space="preserve"> that the cost allocation mechanism is </w:t>
      </w:r>
      <w:proofErr w:type="spellStart"/>
      <w:r w:rsidR="001808C5">
        <w:rPr>
          <w:color w:val="221F1F"/>
        </w:rPr>
        <w:t>realised</w:t>
      </w:r>
      <w:proofErr w:type="spellEnd"/>
      <w:r w:rsidR="001808C5" w:rsidRPr="007447AA">
        <w:rPr>
          <w:color w:val="221F1F"/>
        </w:rPr>
        <w:t xml:space="preserve"> </w:t>
      </w:r>
      <w:r w:rsidRPr="007447AA">
        <w:rPr>
          <w:color w:val="221F1F"/>
        </w:rPr>
        <w:t>on actual costs at the time of</w:t>
      </w:r>
      <w:r w:rsidR="006F50A9">
        <w:rPr>
          <w:color w:val="221F1F"/>
        </w:rPr>
        <w:t xml:space="preserve"> the accounts</w:t>
      </w:r>
      <w:r w:rsidRPr="007447AA">
        <w:rPr>
          <w:color w:val="221F1F"/>
        </w:rPr>
        <w:t>.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The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auditor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checks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this as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part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of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the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yearly</w:t>
      </w:r>
      <w:r w:rsidRPr="007447AA">
        <w:rPr>
          <w:color w:val="221F1F"/>
          <w:spacing w:val="-2"/>
        </w:rPr>
        <w:t xml:space="preserve"> </w:t>
      </w:r>
      <w:proofErr w:type="spellStart"/>
      <w:r w:rsidRPr="007447AA">
        <w:rPr>
          <w:color w:val="221F1F"/>
        </w:rPr>
        <w:t>programme</w:t>
      </w:r>
      <w:proofErr w:type="spellEnd"/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audit.</w:t>
      </w:r>
    </w:p>
    <w:p w14:paraId="549E2A71" w14:textId="77777777" w:rsidR="007447AA" w:rsidRPr="007447AA" w:rsidRDefault="007447AA" w:rsidP="007447AA">
      <w:pPr>
        <w:pStyle w:val="Brdtekst"/>
        <w:spacing w:before="11"/>
        <w:rPr>
          <w:sz w:val="21"/>
        </w:rPr>
      </w:pPr>
    </w:p>
    <w:p w14:paraId="52CF0EB6" w14:textId="474BF457" w:rsidR="007447AA" w:rsidRPr="007447AA" w:rsidRDefault="007447AA" w:rsidP="007447AA">
      <w:pPr>
        <w:pStyle w:val="Brdtekst"/>
        <w:ind w:left="112" w:right="206"/>
      </w:pPr>
      <w:r w:rsidRPr="007447AA">
        <w:rPr>
          <w:color w:val="221F1F"/>
        </w:rPr>
        <w:t xml:space="preserve">This also means that the ‘fair share’ calculation is not static, as the basis for the calculation can alter </w:t>
      </w:r>
      <w:proofErr w:type="gramStart"/>
      <w:r w:rsidRPr="007447AA">
        <w:rPr>
          <w:color w:val="221F1F"/>
        </w:rPr>
        <w:t>during</w:t>
      </w:r>
      <w:r w:rsidR="001808C5">
        <w:rPr>
          <w:color w:val="221F1F"/>
        </w:rPr>
        <w:t xml:space="preserve"> </w:t>
      </w:r>
      <w:r w:rsidRPr="007447AA">
        <w:rPr>
          <w:color w:val="221F1F"/>
          <w:spacing w:val="-47"/>
        </w:rPr>
        <w:t xml:space="preserve"> </w:t>
      </w:r>
      <w:r w:rsidRPr="007447AA">
        <w:rPr>
          <w:color w:val="221F1F"/>
        </w:rPr>
        <w:t>the</w:t>
      </w:r>
      <w:proofErr w:type="gramEnd"/>
      <w:r w:rsidRPr="007447AA">
        <w:rPr>
          <w:color w:val="221F1F"/>
        </w:rPr>
        <w:t xml:space="preserve"> </w:t>
      </w:r>
      <w:proofErr w:type="spellStart"/>
      <w:r w:rsidRPr="007447AA">
        <w:rPr>
          <w:color w:val="221F1F"/>
        </w:rPr>
        <w:t>programme</w:t>
      </w:r>
      <w:proofErr w:type="spellEnd"/>
      <w:r w:rsidRPr="007447AA">
        <w:rPr>
          <w:color w:val="221F1F"/>
        </w:rPr>
        <w:t xml:space="preserve"> period (e.g., the project portfolio can change, the amount of employees may change, the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 xml:space="preserve">size of the </w:t>
      </w:r>
      <w:proofErr w:type="spellStart"/>
      <w:r w:rsidRPr="007447AA">
        <w:rPr>
          <w:color w:val="221F1F"/>
        </w:rPr>
        <w:t>organisational</w:t>
      </w:r>
      <w:proofErr w:type="spellEnd"/>
      <w:r w:rsidRPr="007447AA">
        <w:rPr>
          <w:color w:val="221F1F"/>
        </w:rPr>
        <w:t xml:space="preserve"> core cost may change). Therefore, it can be necessary to modify the fair share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calculations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used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  <w:u w:val="single" w:color="221F1F"/>
        </w:rPr>
        <w:t>when relevant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during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the</w:t>
      </w:r>
      <w:r w:rsidRPr="007447AA">
        <w:rPr>
          <w:color w:val="221F1F"/>
          <w:spacing w:val="1"/>
        </w:rPr>
        <w:t xml:space="preserve"> </w:t>
      </w:r>
      <w:proofErr w:type="spellStart"/>
      <w:r w:rsidRPr="007447AA">
        <w:rPr>
          <w:color w:val="221F1F"/>
        </w:rPr>
        <w:t>programme</w:t>
      </w:r>
      <w:proofErr w:type="spellEnd"/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period.</w:t>
      </w:r>
    </w:p>
    <w:p w14:paraId="41918650" w14:textId="39D73AFE" w:rsidR="007447AA" w:rsidRPr="007447AA" w:rsidRDefault="007447AA" w:rsidP="007447AA">
      <w:pPr>
        <w:pStyle w:val="Brdtekst"/>
        <w:spacing w:before="11"/>
        <w:rPr>
          <w:sz w:val="15"/>
        </w:rPr>
      </w:pPr>
    </w:p>
    <w:p w14:paraId="06DA8C66" w14:textId="1561C337" w:rsidR="007447AA" w:rsidRPr="007447AA" w:rsidRDefault="007447AA" w:rsidP="007447AA">
      <w:pPr>
        <w:pStyle w:val="Brdtekst"/>
        <w:spacing w:before="56"/>
        <w:ind w:left="112"/>
      </w:pPr>
      <w:r w:rsidRPr="007447AA">
        <w:rPr>
          <w:color w:val="221F1F"/>
        </w:rPr>
        <w:t>The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allocation</w:t>
      </w:r>
      <w:r w:rsidRPr="007447AA">
        <w:rPr>
          <w:color w:val="221F1F"/>
          <w:spacing w:val="-4"/>
        </w:rPr>
        <w:t xml:space="preserve"> </w:t>
      </w:r>
      <w:r w:rsidRPr="007447AA">
        <w:rPr>
          <w:color w:val="221F1F"/>
        </w:rPr>
        <w:t>mechanism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should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be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described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under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the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relevant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budget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line in</w:t>
      </w:r>
      <w:r w:rsidRPr="007447AA">
        <w:rPr>
          <w:color w:val="221F1F"/>
          <w:spacing w:val="-4"/>
        </w:rPr>
        <w:t xml:space="preserve"> </w:t>
      </w:r>
      <w:r w:rsidRPr="007447AA">
        <w:rPr>
          <w:color w:val="221F1F"/>
        </w:rPr>
        <w:t>the tab</w:t>
      </w:r>
      <w:r w:rsidRPr="007447AA">
        <w:rPr>
          <w:color w:val="221F1F"/>
          <w:spacing w:val="-1"/>
        </w:rPr>
        <w:t xml:space="preserve"> </w:t>
      </w:r>
      <w:r w:rsidRPr="007447AA">
        <w:rPr>
          <w:i/>
          <w:color w:val="221F1F"/>
        </w:rPr>
        <w:t>‘1C.</w:t>
      </w:r>
      <w:r w:rsidRPr="007447AA">
        <w:rPr>
          <w:i/>
          <w:color w:val="221F1F"/>
          <w:spacing w:val="-2"/>
        </w:rPr>
        <w:t xml:space="preserve"> </w:t>
      </w:r>
      <w:r w:rsidRPr="007447AA">
        <w:rPr>
          <w:i/>
          <w:color w:val="221F1F"/>
        </w:rPr>
        <w:t>Budget</w:t>
      </w:r>
      <w:r w:rsidRPr="007447AA">
        <w:rPr>
          <w:i/>
          <w:color w:val="221F1F"/>
          <w:spacing w:val="-2"/>
        </w:rPr>
        <w:t xml:space="preserve"> </w:t>
      </w:r>
      <w:proofErr w:type="gramStart"/>
      <w:r w:rsidRPr="007447AA">
        <w:rPr>
          <w:i/>
          <w:color w:val="221F1F"/>
        </w:rPr>
        <w:t>notes’</w:t>
      </w:r>
      <w:proofErr w:type="gramEnd"/>
      <w:r w:rsidRPr="007447AA">
        <w:rPr>
          <w:color w:val="221F1F"/>
        </w:rPr>
        <w:t>.</w:t>
      </w:r>
    </w:p>
    <w:p w14:paraId="0948D6A9" w14:textId="21F458E8" w:rsidR="007447AA" w:rsidRPr="007447AA" w:rsidRDefault="00552906" w:rsidP="007447AA">
      <w:pPr>
        <w:pStyle w:val="Brdtekst"/>
        <w:spacing w:before="6"/>
        <w:rPr>
          <w:sz w:val="28"/>
        </w:rPr>
      </w:pPr>
      <w:r w:rsidRPr="007447AA"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6EC7CF33" wp14:editId="418661BD">
                <wp:simplePos x="0" y="0"/>
                <wp:positionH relativeFrom="margin">
                  <wp:posOffset>4445</wp:posOffset>
                </wp:positionH>
                <wp:positionV relativeFrom="paragraph">
                  <wp:posOffset>248285</wp:posOffset>
                </wp:positionV>
                <wp:extent cx="6151880" cy="2950210"/>
                <wp:effectExtent l="0" t="0" r="20320" b="21590"/>
                <wp:wrapSquare wrapText="bothSides"/>
                <wp:docPr id="242905273" name="Tekstfel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29502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FE477" w14:textId="77777777" w:rsidR="007447AA" w:rsidRPr="00552906" w:rsidRDefault="007447AA" w:rsidP="007447AA">
                            <w:pPr>
                              <w:spacing w:before="72"/>
                              <w:ind w:left="143"/>
                              <w:rPr>
                                <w:rFonts w:cs="Calibri"/>
                                <w:b/>
                                <w:bCs/>
                                <w:lang w:val="en-US"/>
                              </w:rPr>
                            </w:pPr>
                            <w:r w:rsidRPr="00552906">
                              <w:rPr>
                                <w:rFonts w:cs="Calibri"/>
                                <w:b/>
                                <w:bCs/>
                                <w:lang w:val="en-US"/>
                              </w:rPr>
                              <w:t>Example</w:t>
                            </w:r>
                            <w:r w:rsidRPr="00552906">
                              <w:rPr>
                                <w:rFonts w:cs="Calibri"/>
                                <w:b/>
                                <w:bCs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b/>
                                <w:bCs/>
                                <w:lang w:val="en-US"/>
                              </w:rPr>
                              <w:t>1:</w:t>
                            </w:r>
                          </w:p>
                          <w:p w14:paraId="50EC5776" w14:textId="7F9BA2AB" w:rsidR="007447AA" w:rsidRPr="00552906" w:rsidRDefault="007447AA" w:rsidP="007447AA">
                            <w:pPr>
                              <w:spacing w:before="1"/>
                              <w:ind w:left="143" w:right="319"/>
                              <w:rPr>
                                <w:rFonts w:cs="Calibri"/>
                                <w:lang w:val="en-US"/>
                              </w:rPr>
                            </w:pP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 xml:space="preserve">An A1 cost need to be allocated among more than one outcome. This could be the </w:t>
                            </w:r>
                            <w:r w:rsidRPr="00552906">
                              <w:rPr>
                                <w:rFonts w:cs="Calibri"/>
                                <w:color w:val="221F1F"/>
                                <w:lang w:val="en-US"/>
                              </w:rPr>
                              <w:t xml:space="preserve">project manager’s travel </w:t>
                            </w:r>
                            <w:proofErr w:type="gramStart"/>
                            <w:r w:rsidRPr="00552906">
                              <w:rPr>
                                <w:rFonts w:cs="Calibri"/>
                                <w:color w:val="221F1F"/>
                                <w:lang w:val="en-US"/>
                              </w:rPr>
                              <w:t>cost</w:t>
                            </w:r>
                            <w:r w:rsidR="00067E2E">
                              <w:rPr>
                                <w:rFonts w:cs="Calibri"/>
                                <w:color w:val="221F1F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color w:val="221F1F"/>
                                <w:spacing w:val="-43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color w:val="221F1F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552906">
                              <w:rPr>
                                <w:rFonts w:cs="Calibri"/>
                                <w:color w:val="221F1F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color w:val="221F1F"/>
                                <w:lang w:val="en-US"/>
                              </w:rPr>
                              <w:t>a visit to 2 different</w:t>
                            </w:r>
                            <w:r w:rsidRPr="00552906">
                              <w:rPr>
                                <w:rFonts w:cs="Calibri"/>
                                <w:color w:val="221F1F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color w:val="221F1F"/>
                                <w:lang w:val="en-US"/>
                              </w:rPr>
                              <w:t>partners</w:t>
                            </w:r>
                            <w:r w:rsidRPr="00552906">
                              <w:rPr>
                                <w:rFonts w:cs="Calibri"/>
                                <w:color w:val="221F1F"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color w:val="221F1F"/>
                                <w:lang w:val="en-US"/>
                              </w:rPr>
                              <w:t>in</w:t>
                            </w:r>
                            <w:r w:rsidRPr="00552906">
                              <w:rPr>
                                <w:rFonts w:cs="Calibri"/>
                                <w:color w:val="221F1F"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color w:val="221F1F"/>
                                <w:lang w:val="en-US"/>
                              </w:rPr>
                              <w:t>different countries.</w:t>
                            </w:r>
                          </w:p>
                          <w:p w14:paraId="6CA51AA4" w14:textId="77777777" w:rsidR="007447AA" w:rsidRPr="00552906" w:rsidRDefault="007447AA" w:rsidP="007447AA">
                            <w:pPr>
                              <w:ind w:left="143"/>
                              <w:rPr>
                                <w:rFonts w:cs="Calibri"/>
                                <w:lang w:val="en-US"/>
                              </w:rPr>
                            </w:pP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The</w:t>
                            </w:r>
                            <w:r w:rsidRPr="00552906">
                              <w:rPr>
                                <w:rFonts w:cs="Calibri"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project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manager’s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time</w:t>
                            </w:r>
                            <w:r w:rsidRPr="0055290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spend:</w:t>
                            </w:r>
                          </w:p>
                          <w:p w14:paraId="14FBFD3E" w14:textId="77777777" w:rsidR="007447AA" w:rsidRPr="00552906" w:rsidRDefault="007447AA" w:rsidP="0030617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7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hanging="143"/>
                              <w:rPr>
                                <w:rFonts w:cs="Calibri"/>
                                <w:lang w:val="en-US"/>
                              </w:rPr>
                            </w:pP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5</w:t>
                            </w:r>
                            <w:r w:rsidRPr="0055290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days</w:t>
                            </w:r>
                            <w:r w:rsidRPr="0055290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of</w:t>
                            </w:r>
                            <w:r w:rsidRPr="0055290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her</w:t>
                            </w:r>
                            <w:r w:rsidRPr="0055290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7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traveling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days</w:t>
                            </w:r>
                            <w:r w:rsidRPr="00552906">
                              <w:rPr>
                                <w:rFonts w:cs="Calibri"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in</w:t>
                            </w:r>
                            <w:r w:rsidRPr="0055290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country A</w:t>
                            </w:r>
                            <w:r w:rsidRPr="0055290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where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she</w:t>
                            </w:r>
                            <w:r w:rsidRPr="0055290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works</w:t>
                            </w:r>
                            <w:r w:rsidRPr="0055290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equally</w:t>
                            </w:r>
                            <w:r w:rsidRPr="0055290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with</w:t>
                            </w:r>
                            <w:r w:rsidRPr="0055290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outcome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1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and</w:t>
                            </w:r>
                            <w:r w:rsidRPr="0055290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2.</w:t>
                            </w:r>
                          </w:p>
                          <w:p w14:paraId="222EEA26" w14:textId="77777777" w:rsidR="007447AA" w:rsidRPr="00552906" w:rsidRDefault="007447AA" w:rsidP="0030617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7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ind w:hanging="143"/>
                              <w:rPr>
                                <w:rFonts w:cs="Calibri"/>
                                <w:lang w:val="en-US"/>
                              </w:rPr>
                            </w:pP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2</w:t>
                            </w:r>
                            <w:r w:rsidRPr="0055290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days</w:t>
                            </w:r>
                            <w:r w:rsidRPr="0055290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of</w:t>
                            </w:r>
                            <w:r w:rsidRPr="0055290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her</w:t>
                            </w:r>
                            <w:r w:rsidRPr="0055290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7</w:t>
                            </w:r>
                            <w:r w:rsidRPr="0055290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traveling</w:t>
                            </w:r>
                            <w:r w:rsidRPr="0055290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days</w:t>
                            </w:r>
                            <w:r w:rsidRPr="00552906">
                              <w:rPr>
                                <w:rFonts w:cs="Calibri"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in</w:t>
                            </w:r>
                            <w:r w:rsidRPr="0055290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country B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where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she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works</w:t>
                            </w:r>
                            <w:r w:rsidRPr="0055290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only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with</w:t>
                            </w:r>
                            <w:r w:rsidRPr="0055290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outcome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2.</w:t>
                            </w:r>
                          </w:p>
                          <w:p w14:paraId="7CD9773D" w14:textId="77777777" w:rsidR="007447AA" w:rsidRPr="00552906" w:rsidRDefault="007447AA" w:rsidP="007447AA">
                            <w:pPr>
                              <w:pStyle w:val="Brdtekst"/>
                              <w:spacing w:before="2"/>
                            </w:pPr>
                          </w:p>
                          <w:p w14:paraId="3DC04B48" w14:textId="77777777" w:rsidR="007447AA" w:rsidRPr="00552906" w:rsidRDefault="007447AA" w:rsidP="007447AA">
                            <w:pPr>
                              <w:ind w:left="143"/>
                              <w:rPr>
                                <w:rFonts w:cs="Calibri"/>
                                <w:lang w:val="en-US"/>
                              </w:rPr>
                            </w:pPr>
                            <w:r w:rsidRPr="00552906">
                              <w:rPr>
                                <w:rFonts w:cs="Calibri"/>
                                <w:color w:val="221F1F"/>
                                <w:lang w:val="en-US"/>
                              </w:rPr>
                              <w:t>Cost</w:t>
                            </w:r>
                            <w:r w:rsidRPr="00552906">
                              <w:rPr>
                                <w:rFonts w:cs="Calibri"/>
                                <w:color w:val="221F1F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color w:val="221F1F"/>
                                <w:lang w:val="en-US"/>
                              </w:rPr>
                              <w:t>allocation</w:t>
                            </w:r>
                            <w:r w:rsidRPr="00552906">
                              <w:rPr>
                                <w:rFonts w:cs="Calibri"/>
                                <w:color w:val="221F1F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color w:val="221F1F"/>
                                <w:lang w:val="en-US"/>
                              </w:rPr>
                              <w:t>mechanisms</w:t>
                            </w:r>
                            <w:r w:rsidRPr="00552906">
                              <w:rPr>
                                <w:rFonts w:cs="Calibri"/>
                                <w:color w:val="221F1F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color w:val="221F1F"/>
                                <w:lang w:val="en-US"/>
                              </w:rPr>
                              <w:t>could</w:t>
                            </w:r>
                            <w:r w:rsidRPr="00552906">
                              <w:rPr>
                                <w:rFonts w:cs="Calibri"/>
                                <w:color w:val="221F1F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color w:val="221F1F"/>
                                <w:lang w:val="en-US"/>
                              </w:rPr>
                              <w:t>be:</w:t>
                            </w:r>
                          </w:p>
                          <w:p w14:paraId="1514E732" w14:textId="77777777" w:rsidR="007447AA" w:rsidRPr="00552906" w:rsidRDefault="007447AA" w:rsidP="007447AA">
                            <w:pPr>
                              <w:tabs>
                                <w:tab w:val="left" w:pos="3023"/>
                              </w:tabs>
                              <w:spacing w:before="1"/>
                              <w:ind w:left="284"/>
                              <w:rPr>
                                <w:rFonts w:cs="Calibri"/>
                                <w:lang w:val="en-US"/>
                              </w:rPr>
                            </w:pPr>
                            <w:r w:rsidRPr="00552906">
                              <w:rPr>
                                <w:rFonts w:cs="Calibri"/>
                                <w:color w:val="221F1F"/>
                                <w:lang w:val="en-US"/>
                              </w:rPr>
                              <w:t>-</w:t>
                            </w:r>
                            <w:r w:rsidRPr="00552906">
                              <w:rPr>
                                <w:rFonts w:cs="Calibri"/>
                                <w:color w:val="221F1F"/>
                                <w:spacing w:val="33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Outcome</w:t>
                            </w:r>
                            <w:r w:rsidRPr="0055290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1,</w:t>
                            </w:r>
                            <w:r w:rsidRPr="0055290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country A: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ab/>
                              <w:t>5/7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*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0,5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=</w:t>
                            </w:r>
                            <w:r w:rsidRPr="00552906">
                              <w:rPr>
                                <w:rFonts w:cs="Calibri"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0,71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*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0,5</w:t>
                            </w:r>
                            <w:r w:rsidRPr="00552906">
                              <w:rPr>
                                <w:rFonts w:cs="Calibri"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=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0,36</w:t>
                            </w:r>
                          </w:p>
                          <w:p w14:paraId="5DF61B11" w14:textId="77777777" w:rsidR="007447AA" w:rsidRPr="00552906" w:rsidRDefault="007447AA" w:rsidP="007447AA">
                            <w:pPr>
                              <w:tabs>
                                <w:tab w:val="left" w:pos="3023"/>
                              </w:tabs>
                              <w:spacing w:before="1"/>
                              <w:ind w:left="284"/>
                              <w:rPr>
                                <w:rFonts w:cs="Calibri"/>
                                <w:lang w:val="en-US"/>
                              </w:rPr>
                            </w:pPr>
                            <w:r w:rsidRPr="00552906">
                              <w:rPr>
                                <w:rFonts w:cs="Calibri"/>
                                <w:color w:val="221F1F"/>
                                <w:lang w:val="en-US"/>
                              </w:rPr>
                              <w:t>-</w:t>
                            </w:r>
                            <w:r w:rsidRPr="00552906">
                              <w:rPr>
                                <w:rFonts w:cs="Calibri"/>
                                <w:color w:val="221F1F"/>
                                <w:spacing w:val="33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Outcome</w:t>
                            </w:r>
                            <w:r w:rsidRPr="0055290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2,</w:t>
                            </w:r>
                            <w:r w:rsidRPr="0055290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country A: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ab/>
                              <w:t>5/7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*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0,5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=</w:t>
                            </w:r>
                            <w:r w:rsidRPr="00552906">
                              <w:rPr>
                                <w:rFonts w:cs="Calibri"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0,71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*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0,5</w:t>
                            </w:r>
                            <w:r w:rsidRPr="00552906">
                              <w:rPr>
                                <w:rFonts w:cs="Calibri"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=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  <w:lang w:val="en-US"/>
                              </w:rPr>
                              <w:t>0,36</w:t>
                            </w:r>
                          </w:p>
                          <w:p w14:paraId="457933F7" w14:textId="77777777" w:rsidR="007447AA" w:rsidRPr="00552906" w:rsidRDefault="007447AA" w:rsidP="0030617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7"/>
                                <w:tab w:val="left" w:pos="3023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hanging="143"/>
                              <w:rPr>
                                <w:rFonts w:cs="Calibri"/>
                              </w:rPr>
                            </w:pPr>
                            <w:proofErr w:type="spellStart"/>
                            <w:r w:rsidRPr="00552906">
                              <w:rPr>
                                <w:rFonts w:cs="Calibri"/>
                              </w:rPr>
                              <w:t>Outcome</w:t>
                            </w:r>
                            <w:proofErr w:type="spellEnd"/>
                            <w:r w:rsidRPr="00552906">
                              <w:rPr>
                                <w:rFonts w:cs="Calibri"/>
                                <w:spacing w:val="-3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</w:rPr>
                              <w:t>2,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</w:rPr>
                              <w:t>country B:</w:t>
                            </w:r>
                            <w:r w:rsidRPr="00552906">
                              <w:rPr>
                                <w:rFonts w:cs="Calibri"/>
                              </w:rPr>
                              <w:tab/>
                              <w:t>2/7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</w:rPr>
                              <w:t>=</w:t>
                            </w:r>
                            <w:r w:rsidRPr="00552906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552906">
                              <w:rPr>
                                <w:rFonts w:cs="Calibri"/>
                              </w:rPr>
                              <w:t>0,28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7CF33" id="Tekstfelt 20" o:spid="_x0000_s1029" type="#_x0000_t202" style="position:absolute;margin-left:.35pt;margin-top:19.55pt;width:484.4pt;height:232.3pt;z-index:-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" fillcolor="#dceaf7 [351]">
                <v:textbox inset="0,0,0,0">
                  <w:txbxContent>
                    <w:p w14:paraId="01FFE477" w14:textId="77777777" w:rsidR="007447AA" w:rsidRPr="00552906" w:rsidRDefault="007447AA" w:rsidP="007447AA">
                      <w:pPr>
                        <w:spacing w:before="72"/>
                        <w:ind w:left="143"/>
                        <w:rPr>
                          <w:rFonts w:cs="Calibri"/>
                          <w:b/>
                          <w:bCs/>
                          <w:lang w:val="en-US"/>
                        </w:rPr>
                      </w:pPr>
                      <w:r w:rsidRPr="00552906">
                        <w:rPr>
                          <w:rFonts w:cs="Calibri"/>
                          <w:b/>
                          <w:bCs/>
                          <w:lang w:val="en-US"/>
                        </w:rPr>
                        <w:t>Example</w:t>
                      </w:r>
                      <w:r w:rsidRPr="00552906">
                        <w:rPr>
                          <w:rFonts w:cs="Calibri"/>
                          <w:b/>
                          <w:bCs/>
                          <w:spacing w:val="-4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b/>
                          <w:bCs/>
                          <w:lang w:val="en-US"/>
                        </w:rPr>
                        <w:t>1:</w:t>
                      </w:r>
                    </w:p>
                    <w:p w14:paraId="50EC5776" w14:textId="7F9BA2AB" w:rsidR="007447AA" w:rsidRPr="00552906" w:rsidRDefault="007447AA" w:rsidP="007447AA">
                      <w:pPr>
                        <w:spacing w:before="1"/>
                        <w:ind w:left="143" w:right="319"/>
                        <w:rPr>
                          <w:rFonts w:cs="Calibri"/>
                          <w:lang w:val="en-US"/>
                        </w:rPr>
                      </w:pPr>
                      <w:r w:rsidRPr="00552906">
                        <w:rPr>
                          <w:rFonts w:cs="Calibri"/>
                          <w:lang w:val="en-US"/>
                        </w:rPr>
                        <w:t xml:space="preserve">An A1 cost need to be allocated among more than one outcome. This could be the </w:t>
                      </w:r>
                      <w:r w:rsidRPr="00552906">
                        <w:rPr>
                          <w:rFonts w:cs="Calibri"/>
                          <w:color w:val="221F1F"/>
                          <w:lang w:val="en-US"/>
                        </w:rPr>
                        <w:t xml:space="preserve">project manager’s travel </w:t>
                      </w:r>
                      <w:proofErr w:type="gramStart"/>
                      <w:r w:rsidRPr="00552906">
                        <w:rPr>
                          <w:rFonts w:cs="Calibri"/>
                          <w:color w:val="221F1F"/>
                          <w:lang w:val="en-US"/>
                        </w:rPr>
                        <w:t>cost</w:t>
                      </w:r>
                      <w:r w:rsidR="00067E2E">
                        <w:rPr>
                          <w:rFonts w:cs="Calibri"/>
                          <w:color w:val="221F1F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color w:val="221F1F"/>
                          <w:spacing w:val="-43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color w:val="221F1F"/>
                          <w:lang w:val="en-US"/>
                        </w:rPr>
                        <w:t>for</w:t>
                      </w:r>
                      <w:proofErr w:type="gramEnd"/>
                      <w:r w:rsidRPr="00552906">
                        <w:rPr>
                          <w:rFonts w:cs="Calibri"/>
                          <w:color w:val="221F1F"/>
                          <w:spacing w:val="-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color w:val="221F1F"/>
                          <w:lang w:val="en-US"/>
                        </w:rPr>
                        <w:t>a visit to 2 different</w:t>
                      </w:r>
                      <w:r w:rsidRPr="00552906">
                        <w:rPr>
                          <w:rFonts w:cs="Calibri"/>
                          <w:color w:val="221F1F"/>
                          <w:spacing w:val="-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color w:val="221F1F"/>
                          <w:lang w:val="en-US"/>
                        </w:rPr>
                        <w:t>partners</w:t>
                      </w:r>
                      <w:r w:rsidRPr="00552906">
                        <w:rPr>
                          <w:rFonts w:cs="Calibri"/>
                          <w:color w:val="221F1F"/>
                          <w:spacing w:val="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color w:val="221F1F"/>
                          <w:lang w:val="en-US"/>
                        </w:rPr>
                        <w:t>in</w:t>
                      </w:r>
                      <w:r w:rsidRPr="00552906">
                        <w:rPr>
                          <w:rFonts w:cs="Calibri"/>
                          <w:color w:val="221F1F"/>
                          <w:spacing w:val="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color w:val="221F1F"/>
                          <w:lang w:val="en-US"/>
                        </w:rPr>
                        <w:t>different countries.</w:t>
                      </w:r>
                    </w:p>
                    <w:p w14:paraId="6CA51AA4" w14:textId="77777777" w:rsidR="007447AA" w:rsidRPr="00552906" w:rsidRDefault="007447AA" w:rsidP="007447AA">
                      <w:pPr>
                        <w:ind w:left="143"/>
                        <w:rPr>
                          <w:rFonts w:cs="Calibri"/>
                          <w:lang w:val="en-US"/>
                        </w:rPr>
                      </w:pPr>
                      <w:r w:rsidRPr="00552906">
                        <w:rPr>
                          <w:rFonts w:cs="Calibri"/>
                          <w:lang w:val="en-US"/>
                        </w:rPr>
                        <w:t>The</w:t>
                      </w:r>
                      <w:r w:rsidRPr="00552906">
                        <w:rPr>
                          <w:rFonts w:cs="Calibri"/>
                          <w:spacing w:val="-4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project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manager’s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time</w:t>
                      </w:r>
                      <w:r w:rsidRPr="0055290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spend:</w:t>
                      </w:r>
                    </w:p>
                    <w:p w14:paraId="14FBFD3E" w14:textId="77777777" w:rsidR="007447AA" w:rsidRPr="00552906" w:rsidRDefault="007447AA" w:rsidP="0030617A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27"/>
                        </w:tabs>
                        <w:autoSpaceDE w:val="0"/>
                        <w:autoSpaceDN w:val="0"/>
                        <w:spacing w:after="0" w:line="240" w:lineRule="auto"/>
                        <w:ind w:hanging="143"/>
                        <w:rPr>
                          <w:rFonts w:cs="Calibri"/>
                          <w:lang w:val="en-US"/>
                        </w:rPr>
                      </w:pPr>
                      <w:r w:rsidRPr="00552906">
                        <w:rPr>
                          <w:rFonts w:cs="Calibri"/>
                          <w:lang w:val="en-US"/>
                        </w:rPr>
                        <w:t>5</w:t>
                      </w:r>
                      <w:r w:rsidRPr="0055290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days</w:t>
                      </w:r>
                      <w:r w:rsidRPr="0055290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of</w:t>
                      </w:r>
                      <w:r w:rsidRPr="0055290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her</w:t>
                      </w:r>
                      <w:r w:rsidRPr="0055290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7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traveling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days</w:t>
                      </w:r>
                      <w:r w:rsidRPr="00552906">
                        <w:rPr>
                          <w:rFonts w:cs="Calibri"/>
                          <w:spacing w:val="-4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in</w:t>
                      </w:r>
                      <w:r w:rsidRPr="0055290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country A</w:t>
                      </w:r>
                      <w:r w:rsidRPr="0055290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where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she</w:t>
                      </w:r>
                      <w:r w:rsidRPr="0055290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works</w:t>
                      </w:r>
                      <w:r w:rsidRPr="0055290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equally</w:t>
                      </w:r>
                      <w:r w:rsidRPr="0055290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with</w:t>
                      </w:r>
                      <w:r w:rsidRPr="0055290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outcome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1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and</w:t>
                      </w:r>
                      <w:r w:rsidRPr="0055290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2.</w:t>
                      </w:r>
                    </w:p>
                    <w:p w14:paraId="222EEA26" w14:textId="77777777" w:rsidR="007447AA" w:rsidRPr="00552906" w:rsidRDefault="007447AA" w:rsidP="0030617A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27"/>
                        </w:tabs>
                        <w:autoSpaceDE w:val="0"/>
                        <w:autoSpaceDN w:val="0"/>
                        <w:spacing w:before="1" w:after="0" w:line="240" w:lineRule="auto"/>
                        <w:ind w:hanging="143"/>
                        <w:rPr>
                          <w:rFonts w:cs="Calibri"/>
                          <w:lang w:val="en-US"/>
                        </w:rPr>
                      </w:pPr>
                      <w:r w:rsidRPr="00552906">
                        <w:rPr>
                          <w:rFonts w:cs="Calibri"/>
                          <w:lang w:val="en-US"/>
                        </w:rPr>
                        <w:t>2</w:t>
                      </w:r>
                      <w:r w:rsidRPr="0055290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days</w:t>
                      </w:r>
                      <w:r w:rsidRPr="0055290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of</w:t>
                      </w:r>
                      <w:r w:rsidRPr="0055290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her</w:t>
                      </w:r>
                      <w:r w:rsidRPr="0055290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7</w:t>
                      </w:r>
                      <w:r w:rsidRPr="0055290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traveling</w:t>
                      </w:r>
                      <w:r w:rsidRPr="0055290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days</w:t>
                      </w:r>
                      <w:r w:rsidRPr="00552906">
                        <w:rPr>
                          <w:rFonts w:cs="Calibri"/>
                          <w:spacing w:val="-4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in</w:t>
                      </w:r>
                      <w:r w:rsidRPr="0055290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country B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where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she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works</w:t>
                      </w:r>
                      <w:r w:rsidRPr="0055290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only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with</w:t>
                      </w:r>
                      <w:r w:rsidRPr="0055290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outcome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2.</w:t>
                      </w:r>
                    </w:p>
                    <w:p w14:paraId="7CD9773D" w14:textId="77777777" w:rsidR="007447AA" w:rsidRPr="00552906" w:rsidRDefault="007447AA" w:rsidP="007447AA">
                      <w:pPr>
                        <w:pStyle w:val="Brdtekst"/>
                        <w:spacing w:before="2"/>
                      </w:pPr>
                    </w:p>
                    <w:p w14:paraId="3DC04B48" w14:textId="77777777" w:rsidR="007447AA" w:rsidRPr="00552906" w:rsidRDefault="007447AA" w:rsidP="007447AA">
                      <w:pPr>
                        <w:ind w:left="143"/>
                        <w:rPr>
                          <w:rFonts w:cs="Calibri"/>
                          <w:lang w:val="en-US"/>
                        </w:rPr>
                      </w:pPr>
                      <w:r w:rsidRPr="00552906">
                        <w:rPr>
                          <w:rFonts w:cs="Calibri"/>
                          <w:color w:val="221F1F"/>
                          <w:lang w:val="en-US"/>
                        </w:rPr>
                        <w:t>Cost</w:t>
                      </w:r>
                      <w:r w:rsidRPr="00552906">
                        <w:rPr>
                          <w:rFonts w:cs="Calibri"/>
                          <w:color w:val="221F1F"/>
                          <w:spacing w:val="-3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color w:val="221F1F"/>
                          <w:lang w:val="en-US"/>
                        </w:rPr>
                        <w:t>allocation</w:t>
                      </w:r>
                      <w:r w:rsidRPr="00552906">
                        <w:rPr>
                          <w:rFonts w:cs="Calibri"/>
                          <w:color w:val="221F1F"/>
                          <w:spacing w:val="-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color w:val="221F1F"/>
                          <w:lang w:val="en-US"/>
                        </w:rPr>
                        <w:t>mechanisms</w:t>
                      </w:r>
                      <w:r w:rsidRPr="00552906">
                        <w:rPr>
                          <w:rFonts w:cs="Calibri"/>
                          <w:color w:val="221F1F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color w:val="221F1F"/>
                          <w:lang w:val="en-US"/>
                        </w:rPr>
                        <w:t>could</w:t>
                      </w:r>
                      <w:r w:rsidRPr="00552906">
                        <w:rPr>
                          <w:rFonts w:cs="Calibri"/>
                          <w:color w:val="221F1F"/>
                          <w:spacing w:val="-3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color w:val="221F1F"/>
                          <w:lang w:val="en-US"/>
                        </w:rPr>
                        <w:t>be:</w:t>
                      </w:r>
                    </w:p>
                    <w:p w14:paraId="1514E732" w14:textId="77777777" w:rsidR="007447AA" w:rsidRPr="00552906" w:rsidRDefault="007447AA" w:rsidP="007447AA">
                      <w:pPr>
                        <w:tabs>
                          <w:tab w:val="left" w:pos="3023"/>
                        </w:tabs>
                        <w:spacing w:before="1"/>
                        <w:ind w:left="284"/>
                        <w:rPr>
                          <w:rFonts w:cs="Calibri"/>
                          <w:lang w:val="en-US"/>
                        </w:rPr>
                      </w:pPr>
                      <w:r w:rsidRPr="00552906">
                        <w:rPr>
                          <w:rFonts w:cs="Calibri"/>
                          <w:color w:val="221F1F"/>
                          <w:lang w:val="en-US"/>
                        </w:rPr>
                        <w:t>-</w:t>
                      </w:r>
                      <w:r w:rsidRPr="00552906">
                        <w:rPr>
                          <w:rFonts w:cs="Calibri"/>
                          <w:color w:val="221F1F"/>
                          <w:spacing w:val="33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Outcome</w:t>
                      </w:r>
                      <w:r w:rsidRPr="0055290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1,</w:t>
                      </w:r>
                      <w:r w:rsidRPr="0055290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country A: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ab/>
                        <w:t>5/7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*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0,5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=</w:t>
                      </w:r>
                      <w:r w:rsidRPr="00552906">
                        <w:rPr>
                          <w:rFonts w:cs="Calibri"/>
                          <w:spacing w:val="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0,71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*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0,5</w:t>
                      </w:r>
                      <w:r w:rsidRPr="00552906">
                        <w:rPr>
                          <w:rFonts w:cs="Calibri"/>
                          <w:spacing w:val="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=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0,36</w:t>
                      </w:r>
                    </w:p>
                    <w:p w14:paraId="5DF61B11" w14:textId="77777777" w:rsidR="007447AA" w:rsidRPr="00552906" w:rsidRDefault="007447AA" w:rsidP="007447AA">
                      <w:pPr>
                        <w:tabs>
                          <w:tab w:val="left" w:pos="3023"/>
                        </w:tabs>
                        <w:spacing w:before="1"/>
                        <w:ind w:left="284"/>
                        <w:rPr>
                          <w:rFonts w:cs="Calibri"/>
                          <w:lang w:val="en-US"/>
                        </w:rPr>
                      </w:pPr>
                      <w:r w:rsidRPr="00552906">
                        <w:rPr>
                          <w:rFonts w:cs="Calibri"/>
                          <w:color w:val="221F1F"/>
                          <w:lang w:val="en-US"/>
                        </w:rPr>
                        <w:t>-</w:t>
                      </w:r>
                      <w:r w:rsidRPr="00552906">
                        <w:rPr>
                          <w:rFonts w:cs="Calibri"/>
                          <w:color w:val="221F1F"/>
                          <w:spacing w:val="33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Outcome</w:t>
                      </w:r>
                      <w:r w:rsidRPr="0055290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2,</w:t>
                      </w:r>
                      <w:r w:rsidRPr="0055290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country A: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ab/>
                        <w:t>5/7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*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0,5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=</w:t>
                      </w:r>
                      <w:r w:rsidRPr="00552906">
                        <w:rPr>
                          <w:rFonts w:cs="Calibri"/>
                          <w:spacing w:val="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0,71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*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0,5</w:t>
                      </w:r>
                      <w:r w:rsidRPr="00552906">
                        <w:rPr>
                          <w:rFonts w:cs="Calibri"/>
                          <w:spacing w:val="1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=</w:t>
                      </w:r>
                      <w:r w:rsidRPr="0055290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  <w:lang w:val="en-US"/>
                        </w:rPr>
                        <w:t>0,36</w:t>
                      </w:r>
                    </w:p>
                    <w:p w14:paraId="457933F7" w14:textId="77777777" w:rsidR="007447AA" w:rsidRPr="00552906" w:rsidRDefault="007447AA" w:rsidP="0030617A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27"/>
                          <w:tab w:val="left" w:pos="3023"/>
                        </w:tabs>
                        <w:autoSpaceDE w:val="0"/>
                        <w:autoSpaceDN w:val="0"/>
                        <w:spacing w:after="0" w:line="240" w:lineRule="auto"/>
                        <w:ind w:hanging="143"/>
                        <w:rPr>
                          <w:rFonts w:cs="Calibri"/>
                        </w:rPr>
                      </w:pPr>
                      <w:proofErr w:type="spellStart"/>
                      <w:r w:rsidRPr="00552906">
                        <w:rPr>
                          <w:rFonts w:cs="Calibri"/>
                        </w:rPr>
                        <w:t>Outcome</w:t>
                      </w:r>
                      <w:proofErr w:type="spellEnd"/>
                      <w:r w:rsidRPr="00552906">
                        <w:rPr>
                          <w:rFonts w:cs="Calibri"/>
                          <w:spacing w:val="-3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</w:rPr>
                        <w:t>2,</w:t>
                      </w:r>
                      <w:r w:rsidRPr="00552906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</w:rPr>
                        <w:t>country B:</w:t>
                      </w:r>
                      <w:r w:rsidRPr="00552906">
                        <w:rPr>
                          <w:rFonts w:cs="Calibri"/>
                        </w:rPr>
                        <w:tab/>
                        <w:t>2/7</w:t>
                      </w:r>
                      <w:r w:rsidRPr="00552906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</w:rPr>
                        <w:t>=</w:t>
                      </w:r>
                      <w:r w:rsidRPr="00552906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552906">
                        <w:rPr>
                          <w:rFonts w:cs="Calibri"/>
                        </w:rPr>
                        <w:t>0,28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28108C" w14:textId="07B2DF90" w:rsidR="00D24947" w:rsidRDefault="00D24947" w:rsidP="007447AA">
      <w:pPr>
        <w:pStyle w:val="Brdtekst"/>
        <w:ind w:left="112" w:right="317"/>
        <w:rPr>
          <w:color w:val="221F1F"/>
        </w:rPr>
      </w:pPr>
    </w:p>
    <w:p w14:paraId="64CA2B3C" w14:textId="70F87207" w:rsidR="00417877" w:rsidRDefault="00417877" w:rsidP="007447AA">
      <w:pPr>
        <w:pStyle w:val="Brdtekst"/>
        <w:rPr>
          <w:sz w:val="20"/>
        </w:rPr>
      </w:pPr>
    </w:p>
    <w:p w14:paraId="2E728399" w14:textId="0469E467" w:rsidR="00417877" w:rsidRDefault="00417877" w:rsidP="007447AA">
      <w:pPr>
        <w:pStyle w:val="Brdtekst"/>
        <w:rPr>
          <w:sz w:val="20"/>
        </w:rPr>
      </w:pPr>
    </w:p>
    <w:p w14:paraId="02D3AE9D" w14:textId="644E69F1" w:rsidR="00417877" w:rsidRDefault="00417877" w:rsidP="007447AA">
      <w:pPr>
        <w:pStyle w:val="Brdtekst"/>
        <w:rPr>
          <w:sz w:val="20"/>
        </w:rPr>
      </w:pPr>
    </w:p>
    <w:p w14:paraId="2F79A46E" w14:textId="6B11C8DC" w:rsidR="00417877" w:rsidRDefault="00417877" w:rsidP="007447AA">
      <w:pPr>
        <w:pStyle w:val="Brdtekst"/>
        <w:rPr>
          <w:sz w:val="20"/>
        </w:rPr>
      </w:pPr>
    </w:p>
    <w:p w14:paraId="1743C267" w14:textId="27E2F35F" w:rsidR="007447AA" w:rsidRPr="007447AA" w:rsidRDefault="007447AA" w:rsidP="007447AA">
      <w:pPr>
        <w:pStyle w:val="Brdtekst"/>
        <w:rPr>
          <w:sz w:val="20"/>
        </w:rPr>
      </w:pPr>
    </w:p>
    <w:p w14:paraId="1D85A97C" w14:textId="1239BA50" w:rsidR="007447AA" w:rsidRPr="007447AA" w:rsidRDefault="007447AA" w:rsidP="007447AA">
      <w:pPr>
        <w:pStyle w:val="Brdtekst"/>
        <w:rPr>
          <w:sz w:val="20"/>
        </w:rPr>
      </w:pPr>
    </w:p>
    <w:p w14:paraId="2BC3B923" w14:textId="0FCB9F86" w:rsidR="007447AA" w:rsidRPr="007447AA" w:rsidRDefault="007447AA" w:rsidP="007447AA">
      <w:pPr>
        <w:pStyle w:val="Brdtekst"/>
        <w:spacing w:before="3"/>
        <w:rPr>
          <w:sz w:val="11"/>
        </w:rPr>
      </w:pPr>
    </w:p>
    <w:p w14:paraId="032FD624" w14:textId="602C8E67" w:rsidR="007447AA" w:rsidRPr="007447AA" w:rsidRDefault="007447AA" w:rsidP="007447AA">
      <w:pPr>
        <w:pStyle w:val="Brdtekst"/>
        <w:rPr>
          <w:sz w:val="20"/>
        </w:rPr>
      </w:pPr>
    </w:p>
    <w:p w14:paraId="5D36DEA5" w14:textId="77777777" w:rsidR="007447AA" w:rsidRDefault="007447AA" w:rsidP="007447AA">
      <w:pPr>
        <w:pStyle w:val="Brdtekst"/>
        <w:spacing w:before="11"/>
        <w:rPr>
          <w:sz w:val="18"/>
        </w:rPr>
      </w:pPr>
    </w:p>
    <w:p w14:paraId="29612556" w14:textId="77EA118C" w:rsidR="00417877" w:rsidRDefault="00417877" w:rsidP="007447AA">
      <w:pPr>
        <w:pStyle w:val="Brdtekst"/>
        <w:spacing w:before="11"/>
        <w:rPr>
          <w:sz w:val="18"/>
        </w:rPr>
      </w:pPr>
    </w:p>
    <w:p w14:paraId="3DD0E89F" w14:textId="74D0EA75" w:rsidR="00417877" w:rsidRDefault="00417877" w:rsidP="007447AA">
      <w:pPr>
        <w:pStyle w:val="Brdtekst"/>
        <w:spacing w:before="11"/>
        <w:rPr>
          <w:sz w:val="18"/>
        </w:rPr>
      </w:pPr>
    </w:p>
    <w:p w14:paraId="3B61272E" w14:textId="2429E29E" w:rsidR="003B0373" w:rsidRDefault="003B0373" w:rsidP="007447AA">
      <w:pPr>
        <w:pStyle w:val="Brdtekst"/>
        <w:spacing w:before="11"/>
        <w:rPr>
          <w:sz w:val="18"/>
        </w:rPr>
      </w:pPr>
      <w:r w:rsidRPr="007447AA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144" behindDoc="1" locked="0" layoutInCell="1" allowOverlap="1" wp14:anchorId="0264CE11" wp14:editId="3737299F">
                <wp:simplePos x="0" y="0"/>
                <wp:positionH relativeFrom="margin">
                  <wp:posOffset>-9584</wp:posOffset>
                </wp:positionH>
                <wp:positionV relativeFrom="paragraph">
                  <wp:posOffset>547</wp:posOffset>
                </wp:positionV>
                <wp:extent cx="6137275" cy="3898900"/>
                <wp:effectExtent l="0" t="0" r="15875" b="25400"/>
                <wp:wrapTight wrapText="bothSides">
                  <wp:wrapPolygon edited="0">
                    <wp:start x="0" y="0"/>
                    <wp:lineTo x="0" y="21635"/>
                    <wp:lineTo x="21589" y="21635"/>
                    <wp:lineTo x="21589" y="0"/>
                    <wp:lineTo x="0" y="0"/>
                  </wp:wrapPolygon>
                </wp:wrapTight>
                <wp:docPr id="751421948" name="Tekstfel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3898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B6DEF" w14:textId="77777777" w:rsidR="007447AA" w:rsidRPr="00FA5326" w:rsidRDefault="007447AA" w:rsidP="007447AA">
                            <w:pPr>
                              <w:spacing w:before="75" w:line="243" w:lineRule="exact"/>
                              <w:ind w:left="142"/>
                              <w:rPr>
                                <w:rFonts w:cs="Calibri"/>
                                <w:b/>
                                <w:bCs/>
                                <w:lang w:val="en-US"/>
                              </w:rPr>
                            </w:pPr>
                            <w:r w:rsidRPr="00FA5326">
                              <w:rPr>
                                <w:rFonts w:cs="Calibri"/>
                                <w:b/>
                                <w:bCs/>
                                <w:lang w:val="en-US"/>
                              </w:rPr>
                              <w:t>Example</w:t>
                            </w:r>
                            <w:r w:rsidRPr="00FA5326">
                              <w:rPr>
                                <w:rFonts w:cs="Calibri"/>
                                <w:b/>
                                <w:bCs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b/>
                                <w:bCs/>
                                <w:lang w:val="en-US"/>
                              </w:rPr>
                              <w:t>2:</w:t>
                            </w:r>
                          </w:p>
                          <w:p w14:paraId="7845568B" w14:textId="77777777" w:rsidR="007447AA" w:rsidRPr="00FA5326" w:rsidRDefault="007447AA" w:rsidP="007447AA">
                            <w:pPr>
                              <w:ind w:left="142" w:right="125"/>
                              <w:rPr>
                                <w:rFonts w:cs="Calibri"/>
                                <w:lang w:val="en-US"/>
                              </w:rPr>
                            </w:pP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 xml:space="preserve">An A3 cost need to be allocated among the </w:t>
                            </w:r>
                            <w:proofErr w:type="spellStart"/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 xml:space="preserve"> and the grant holder’s other projects. This could be </w:t>
                            </w:r>
                            <w:r w:rsidRPr="00FA5326">
                              <w:rPr>
                                <w:rFonts w:cs="Calibri"/>
                                <w:spacing w:val="-43"/>
                                <w:lang w:val="en-US"/>
                              </w:rPr>
                              <w:t xml:space="preserve">  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office costs including rent, cleaning, utilities and supplies, telephone and internet costs, goods, materials,</w:t>
                            </w:r>
                            <w:r w:rsidRPr="00FA5326">
                              <w:rPr>
                                <w:rFonts w:cs="Calibri"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maintenance</w:t>
                            </w:r>
                            <w:r w:rsidRPr="00FA532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etc.</w:t>
                            </w:r>
                          </w:p>
                          <w:p w14:paraId="171601D8" w14:textId="77777777" w:rsidR="007447AA" w:rsidRPr="00FA5326" w:rsidRDefault="007447AA" w:rsidP="007447AA">
                            <w:pPr>
                              <w:pStyle w:val="Brdtekst"/>
                              <w:spacing w:before="11"/>
                            </w:pPr>
                          </w:p>
                          <w:p w14:paraId="42516BF3" w14:textId="77777777" w:rsidR="007447AA" w:rsidRPr="00FA5326" w:rsidRDefault="007447AA" w:rsidP="007447AA">
                            <w:pPr>
                              <w:ind w:left="142"/>
                              <w:rPr>
                                <w:rFonts w:cs="Calibri"/>
                                <w:lang w:val="en-US"/>
                              </w:rPr>
                            </w:pPr>
                            <w:r w:rsidRPr="00FA5326">
                              <w:rPr>
                                <w:rFonts w:cs="Calibri"/>
                                <w:color w:val="221F1F"/>
                                <w:lang w:val="en-US"/>
                              </w:rPr>
                              <w:t>Cost</w:t>
                            </w:r>
                            <w:r w:rsidRPr="00FA5326">
                              <w:rPr>
                                <w:rFonts w:cs="Calibri"/>
                                <w:color w:val="221F1F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color w:val="221F1F"/>
                                <w:lang w:val="en-US"/>
                              </w:rPr>
                              <w:t>allocation</w:t>
                            </w:r>
                            <w:r w:rsidRPr="00FA5326">
                              <w:rPr>
                                <w:rFonts w:cs="Calibri"/>
                                <w:color w:val="221F1F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color w:val="221F1F"/>
                                <w:lang w:val="en-US"/>
                              </w:rPr>
                              <w:t>mechanisms could</w:t>
                            </w:r>
                            <w:r w:rsidRPr="00FA5326">
                              <w:rPr>
                                <w:rFonts w:cs="Calibri"/>
                                <w:color w:val="221F1F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color w:val="221F1F"/>
                                <w:lang w:val="en-US"/>
                              </w:rPr>
                              <w:t>e.g.,</w:t>
                            </w:r>
                            <w:r w:rsidRPr="00FA5326">
                              <w:rPr>
                                <w:rFonts w:cs="Calibri"/>
                                <w:color w:val="221F1F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color w:val="221F1F"/>
                                <w:lang w:val="en-US"/>
                              </w:rPr>
                              <w:t>be:</w:t>
                            </w:r>
                          </w:p>
                          <w:p w14:paraId="48A710C2" w14:textId="77777777" w:rsidR="007447AA" w:rsidRPr="00FA5326" w:rsidRDefault="007447AA" w:rsidP="0030617A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03"/>
                              </w:tabs>
                              <w:autoSpaceDE w:val="0"/>
                              <w:autoSpaceDN w:val="0"/>
                              <w:spacing w:before="1" w:after="0" w:line="276" w:lineRule="auto"/>
                              <w:ind w:right="227"/>
                              <w:rPr>
                                <w:rFonts w:cs="Calibri"/>
                                <w:lang w:val="en-US"/>
                              </w:rPr>
                            </w:pP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 xml:space="preserve">Based on ‘head counts’: 2 of the 3 employees works on the </w:t>
                            </w:r>
                            <w:proofErr w:type="spellStart"/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 xml:space="preserve"> i.e., 2/3 = 67 % of the cost is allocated</w:t>
                            </w:r>
                            <w:r w:rsidRPr="00FA5326">
                              <w:rPr>
                                <w:rFonts w:cs="Calibri"/>
                                <w:spacing w:val="-43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to</w:t>
                            </w:r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the</w:t>
                            </w:r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.</w:t>
                            </w:r>
                          </w:p>
                          <w:p w14:paraId="4C3AC741" w14:textId="77777777" w:rsidR="007447AA" w:rsidRPr="00FA5326" w:rsidRDefault="007447AA" w:rsidP="0030617A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03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right="286"/>
                              <w:rPr>
                                <w:rFonts w:cs="Calibri"/>
                                <w:lang w:val="en-US"/>
                              </w:rPr>
                            </w:pP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 xml:space="preserve">Bases on project portfolio: The organization has a project portfolio of DKK 6 million, if the </w:t>
                            </w:r>
                            <w:proofErr w:type="spellStart"/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 xml:space="preserve"> is</w:t>
                            </w:r>
                            <w:r w:rsidRPr="00FA5326">
                              <w:rPr>
                                <w:rFonts w:cs="Calibri"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granted.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The</w:t>
                            </w:r>
                            <w:r w:rsidRPr="00FA532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FA532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budget</w:t>
                            </w:r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is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DKK</w:t>
                            </w:r>
                            <w:r w:rsidRPr="00FA532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4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million</w:t>
                            </w:r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i.e.,</w:t>
                            </w:r>
                            <w:r w:rsidRPr="00FA5326">
                              <w:rPr>
                                <w:rFonts w:cs="Calibri"/>
                                <w:spacing w:val="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2/3</w:t>
                            </w:r>
                            <w:r w:rsidRPr="00FA532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of</w:t>
                            </w:r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the</w:t>
                            </w:r>
                            <w:r w:rsidRPr="00FA532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project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portfolio</w:t>
                            </w:r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comes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from</w:t>
                            </w:r>
                            <w:r w:rsidRPr="00FA532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the</w:t>
                            </w:r>
                            <w:r w:rsidRPr="00FA532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programme</w:t>
                            </w:r>
                            <w:proofErr w:type="spellEnd"/>
                          </w:p>
                          <w:p w14:paraId="05FAEE38" w14:textId="77777777" w:rsidR="007447AA" w:rsidRPr="00FA5326" w:rsidRDefault="007447AA" w:rsidP="007447AA">
                            <w:pPr>
                              <w:ind w:left="502"/>
                              <w:rPr>
                                <w:rFonts w:cs="Calibri"/>
                                <w:lang w:val="en-US"/>
                              </w:rPr>
                            </w:pP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=</w:t>
                            </w:r>
                            <w:r w:rsidRPr="00FA532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67%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of</w:t>
                            </w:r>
                            <w:r w:rsidRPr="00FA532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the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costs is</w:t>
                            </w:r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allocated</w:t>
                            </w:r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to</w:t>
                            </w:r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the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.</w:t>
                            </w:r>
                          </w:p>
                          <w:p w14:paraId="06919983" w14:textId="77777777" w:rsidR="007447AA" w:rsidRPr="00FA5326" w:rsidRDefault="007447AA" w:rsidP="0030617A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03"/>
                              </w:tabs>
                              <w:autoSpaceDE w:val="0"/>
                              <w:autoSpaceDN w:val="0"/>
                              <w:spacing w:before="37" w:after="0" w:line="271" w:lineRule="auto"/>
                              <w:ind w:right="374"/>
                              <w:rPr>
                                <w:rFonts w:cs="Calibri"/>
                                <w:lang w:val="en-US"/>
                              </w:rPr>
                            </w:pP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Based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on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time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registration-key</w:t>
                            </w:r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(i.e.,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hours):</w:t>
                            </w:r>
                            <w:r w:rsidRPr="00FA5326">
                              <w:rPr>
                                <w:rFonts w:cs="Calibri"/>
                                <w:spacing w:val="4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2.892</w:t>
                            </w:r>
                            <w:r w:rsidRPr="00FA532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work</w:t>
                            </w:r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hours</w:t>
                            </w:r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of</w:t>
                            </w:r>
                            <w:r w:rsidRPr="00FA532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in</w:t>
                            </w:r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all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4.520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work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hours</w:t>
                            </w:r>
                            <w:r w:rsidRPr="00FA532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have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been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spent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on</w:t>
                            </w:r>
                            <w:r w:rsidRPr="00FA5326">
                              <w:rPr>
                                <w:rFonts w:cs="Calibri"/>
                                <w:spacing w:val="-4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the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i.e.,</w:t>
                            </w:r>
                            <w:r w:rsidRPr="00FA5326">
                              <w:rPr>
                                <w:rFonts w:cs="Calibri"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2.892/4.520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=</w:t>
                            </w:r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64</w:t>
                            </w:r>
                            <w:r w:rsidRPr="00FA5326">
                              <w:rPr>
                                <w:rFonts w:cs="Calibri"/>
                                <w:spacing w:val="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%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of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the</w:t>
                            </w:r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costs is</w:t>
                            </w:r>
                            <w:r w:rsidRPr="00FA5326">
                              <w:rPr>
                                <w:rFonts w:cs="Calibri"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allocated to</w:t>
                            </w:r>
                            <w:r w:rsidRPr="00FA5326">
                              <w:rPr>
                                <w:rFonts w:cs="Calibri"/>
                                <w:spacing w:val="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the</w:t>
                            </w:r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.</w:t>
                            </w:r>
                          </w:p>
                          <w:p w14:paraId="1ABAEECA" w14:textId="77777777" w:rsidR="007447AA" w:rsidRPr="00FA5326" w:rsidRDefault="007447AA" w:rsidP="007447AA">
                            <w:pPr>
                              <w:pStyle w:val="Brdtekst"/>
                              <w:spacing w:before="10"/>
                            </w:pPr>
                          </w:p>
                          <w:p w14:paraId="106777B4" w14:textId="42CDA7C3" w:rsidR="007447AA" w:rsidRPr="00FA5326" w:rsidRDefault="007447AA" w:rsidP="007447AA">
                            <w:pPr>
                              <w:spacing w:before="1"/>
                              <w:ind w:left="142" w:right="326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 xml:space="preserve">Please note that the three allocation mechanisms in example 2 all are considered fair as they all allocate a </w:t>
                            </w:r>
                            <w:proofErr w:type="gramStart"/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rather</w:t>
                            </w:r>
                            <w:r w:rsidR="00067E2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spacing w:val="-43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similar</w:t>
                            </w:r>
                            <w:proofErr w:type="gramEnd"/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percentage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of</w:t>
                            </w:r>
                            <w:r w:rsidRPr="00FA532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the</w:t>
                            </w:r>
                            <w:r w:rsidRPr="00FA532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cost</w:t>
                            </w:r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to</w:t>
                            </w:r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the</w:t>
                            </w:r>
                            <w:r w:rsidRPr="00FA532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(67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% and 64</w:t>
                            </w:r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%</w:t>
                            </w:r>
                            <w:r w:rsidRPr="00FA532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respectively).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If</w:t>
                            </w:r>
                            <w:r w:rsidRPr="00FA5326">
                              <w:rPr>
                                <w:rFonts w:cs="Calibri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an</w:t>
                            </w:r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allocation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mechanism</w:t>
                            </w:r>
                            <w:r w:rsidRPr="00FA5326">
                              <w:rPr>
                                <w:rFonts w:cs="Calibri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results</w:t>
                            </w:r>
                            <w:r w:rsidR="00067E2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spacing w:val="-43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an unfair</w:t>
                            </w:r>
                            <w:r w:rsidRPr="00FA5326">
                              <w:rPr>
                                <w:rFonts w:cs="Calibri"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allocation</w:t>
                            </w:r>
                            <w:r w:rsidR="00067E2E">
                              <w:rPr>
                                <w:rFonts w:cs="Calibri"/>
                                <w:lang w:val="en-US"/>
                              </w:rPr>
                              <w:t>,</w:t>
                            </w:r>
                            <w:r w:rsidRPr="00FA5326">
                              <w:rPr>
                                <w:rFonts w:cs="Calibri"/>
                                <w:spacing w:val="2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it cannot be</w:t>
                            </w:r>
                            <w:r w:rsidRPr="00FA5326">
                              <w:rPr>
                                <w:rFonts w:cs="Calibri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FA5326">
                              <w:rPr>
                                <w:rFonts w:cs="Calibri"/>
                                <w:lang w:val="en-US"/>
                              </w:rPr>
                              <w:t>applied.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4CE11" id="Tekstfelt 19" o:spid="_x0000_s1030" type="#_x0000_t202" style="position:absolute;margin-left:-.75pt;margin-top:.05pt;width:483.25pt;height:307pt;z-index:-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" fillcolor="#dceaf7 [351]">
                <v:textbox inset="0,0,0,0">
                  <w:txbxContent>
                    <w:p w14:paraId="55CB6DEF" w14:textId="77777777" w:rsidR="007447AA" w:rsidRPr="00FA5326" w:rsidRDefault="007447AA" w:rsidP="007447AA">
                      <w:pPr>
                        <w:spacing w:before="75" w:line="243" w:lineRule="exact"/>
                        <w:ind w:left="142"/>
                        <w:rPr>
                          <w:rFonts w:cs="Calibri"/>
                          <w:b/>
                          <w:bCs/>
                          <w:lang w:val="en-US"/>
                        </w:rPr>
                      </w:pPr>
                      <w:r w:rsidRPr="00FA5326">
                        <w:rPr>
                          <w:rFonts w:cs="Calibri"/>
                          <w:b/>
                          <w:bCs/>
                          <w:lang w:val="en-US"/>
                        </w:rPr>
                        <w:t>Example</w:t>
                      </w:r>
                      <w:r w:rsidRPr="00FA5326">
                        <w:rPr>
                          <w:rFonts w:cs="Calibri"/>
                          <w:b/>
                          <w:bCs/>
                          <w:spacing w:val="-4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b/>
                          <w:bCs/>
                          <w:lang w:val="en-US"/>
                        </w:rPr>
                        <w:t>2:</w:t>
                      </w:r>
                    </w:p>
                    <w:p w14:paraId="7845568B" w14:textId="77777777" w:rsidR="007447AA" w:rsidRPr="00FA5326" w:rsidRDefault="007447AA" w:rsidP="007447AA">
                      <w:pPr>
                        <w:ind w:left="142" w:right="125"/>
                        <w:rPr>
                          <w:rFonts w:cs="Calibri"/>
                          <w:lang w:val="en-US"/>
                        </w:rPr>
                      </w:pPr>
                      <w:r w:rsidRPr="00FA5326">
                        <w:rPr>
                          <w:rFonts w:cs="Calibri"/>
                          <w:lang w:val="en-US"/>
                        </w:rPr>
                        <w:t xml:space="preserve">An A3 cost need to be allocated among the </w:t>
                      </w:r>
                      <w:proofErr w:type="spellStart"/>
                      <w:r w:rsidRPr="00FA5326">
                        <w:rPr>
                          <w:rFonts w:cs="Calibri"/>
                          <w:lang w:val="en-US"/>
                        </w:rPr>
                        <w:t>programme</w:t>
                      </w:r>
                      <w:proofErr w:type="spellEnd"/>
                      <w:r w:rsidRPr="00FA5326">
                        <w:rPr>
                          <w:rFonts w:cs="Calibri"/>
                          <w:lang w:val="en-US"/>
                        </w:rPr>
                        <w:t xml:space="preserve"> and the grant holder’s other projects. This could be </w:t>
                      </w:r>
                      <w:r w:rsidRPr="00FA5326">
                        <w:rPr>
                          <w:rFonts w:cs="Calibri"/>
                          <w:spacing w:val="-43"/>
                          <w:lang w:val="en-US"/>
                        </w:rPr>
                        <w:t xml:space="preserve">  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office costs including rent, cleaning, utilities and supplies, telephone and internet costs, goods, materials,</w:t>
                      </w:r>
                      <w:r w:rsidRPr="00FA5326">
                        <w:rPr>
                          <w:rFonts w:cs="Calibri"/>
                          <w:spacing w:val="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maintenance</w:t>
                      </w:r>
                      <w:r w:rsidRPr="00FA532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etc.</w:t>
                      </w:r>
                    </w:p>
                    <w:p w14:paraId="171601D8" w14:textId="77777777" w:rsidR="007447AA" w:rsidRPr="00FA5326" w:rsidRDefault="007447AA" w:rsidP="007447AA">
                      <w:pPr>
                        <w:pStyle w:val="Brdtekst"/>
                        <w:spacing w:before="11"/>
                      </w:pPr>
                    </w:p>
                    <w:p w14:paraId="42516BF3" w14:textId="77777777" w:rsidR="007447AA" w:rsidRPr="00FA5326" w:rsidRDefault="007447AA" w:rsidP="007447AA">
                      <w:pPr>
                        <w:ind w:left="142"/>
                        <w:rPr>
                          <w:rFonts w:cs="Calibri"/>
                          <w:lang w:val="en-US"/>
                        </w:rPr>
                      </w:pPr>
                      <w:r w:rsidRPr="00FA5326">
                        <w:rPr>
                          <w:rFonts w:cs="Calibri"/>
                          <w:color w:val="221F1F"/>
                          <w:lang w:val="en-US"/>
                        </w:rPr>
                        <w:t>Cost</w:t>
                      </w:r>
                      <w:r w:rsidRPr="00FA5326">
                        <w:rPr>
                          <w:rFonts w:cs="Calibri"/>
                          <w:color w:val="221F1F"/>
                          <w:spacing w:val="-3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color w:val="221F1F"/>
                          <w:lang w:val="en-US"/>
                        </w:rPr>
                        <w:t>allocation</w:t>
                      </w:r>
                      <w:r w:rsidRPr="00FA5326">
                        <w:rPr>
                          <w:rFonts w:cs="Calibri"/>
                          <w:color w:val="221F1F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color w:val="221F1F"/>
                          <w:lang w:val="en-US"/>
                        </w:rPr>
                        <w:t>mechanisms could</w:t>
                      </w:r>
                      <w:r w:rsidRPr="00FA5326">
                        <w:rPr>
                          <w:rFonts w:cs="Calibri"/>
                          <w:color w:val="221F1F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color w:val="221F1F"/>
                          <w:lang w:val="en-US"/>
                        </w:rPr>
                        <w:t>e.g.,</w:t>
                      </w:r>
                      <w:r w:rsidRPr="00FA5326">
                        <w:rPr>
                          <w:rFonts w:cs="Calibri"/>
                          <w:color w:val="221F1F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color w:val="221F1F"/>
                          <w:lang w:val="en-US"/>
                        </w:rPr>
                        <w:t>be:</w:t>
                      </w:r>
                    </w:p>
                    <w:p w14:paraId="48A710C2" w14:textId="77777777" w:rsidR="007447AA" w:rsidRPr="00FA5326" w:rsidRDefault="007447AA" w:rsidP="0030617A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503"/>
                        </w:tabs>
                        <w:autoSpaceDE w:val="0"/>
                        <w:autoSpaceDN w:val="0"/>
                        <w:spacing w:before="1" w:after="0" w:line="276" w:lineRule="auto"/>
                        <w:ind w:right="227"/>
                        <w:rPr>
                          <w:rFonts w:cs="Calibri"/>
                          <w:lang w:val="en-US"/>
                        </w:rPr>
                      </w:pPr>
                      <w:r w:rsidRPr="00FA5326">
                        <w:rPr>
                          <w:rFonts w:cs="Calibri"/>
                          <w:lang w:val="en-US"/>
                        </w:rPr>
                        <w:t xml:space="preserve">Based on ‘head counts’: 2 of the 3 employees works on the </w:t>
                      </w:r>
                      <w:proofErr w:type="spellStart"/>
                      <w:r w:rsidRPr="00FA5326">
                        <w:rPr>
                          <w:rFonts w:cs="Calibri"/>
                          <w:lang w:val="en-US"/>
                        </w:rPr>
                        <w:t>programme</w:t>
                      </w:r>
                      <w:proofErr w:type="spellEnd"/>
                      <w:r w:rsidRPr="00FA5326">
                        <w:rPr>
                          <w:rFonts w:cs="Calibri"/>
                          <w:lang w:val="en-US"/>
                        </w:rPr>
                        <w:t xml:space="preserve"> i.e., 2/3 = 67 % of the cost is allocated</w:t>
                      </w:r>
                      <w:r w:rsidRPr="00FA5326">
                        <w:rPr>
                          <w:rFonts w:cs="Calibri"/>
                          <w:spacing w:val="-43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to</w:t>
                      </w:r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the</w:t>
                      </w:r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proofErr w:type="spellStart"/>
                      <w:r w:rsidRPr="00FA5326">
                        <w:rPr>
                          <w:rFonts w:cs="Calibri"/>
                          <w:lang w:val="en-US"/>
                        </w:rPr>
                        <w:t>programme</w:t>
                      </w:r>
                      <w:proofErr w:type="spellEnd"/>
                      <w:r w:rsidRPr="00FA5326">
                        <w:rPr>
                          <w:rFonts w:cs="Calibri"/>
                          <w:lang w:val="en-US"/>
                        </w:rPr>
                        <w:t>.</w:t>
                      </w:r>
                    </w:p>
                    <w:p w14:paraId="4C3AC741" w14:textId="77777777" w:rsidR="007447AA" w:rsidRPr="00FA5326" w:rsidRDefault="007447AA" w:rsidP="0030617A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503"/>
                        </w:tabs>
                        <w:autoSpaceDE w:val="0"/>
                        <w:autoSpaceDN w:val="0"/>
                        <w:spacing w:after="0" w:line="276" w:lineRule="auto"/>
                        <w:ind w:right="286"/>
                        <w:rPr>
                          <w:rFonts w:cs="Calibri"/>
                          <w:lang w:val="en-US"/>
                        </w:rPr>
                      </w:pPr>
                      <w:r w:rsidRPr="00FA5326">
                        <w:rPr>
                          <w:rFonts w:cs="Calibri"/>
                          <w:lang w:val="en-US"/>
                        </w:rPr>
                        <w:t xml:space="preserve">Bases on project portfolio: The organization has a project portfolio of DKK 6 million, if the </w:t>
                      </w:r>
                      <w:proofErr w:type="spellStart"/>
                      <w:r w:rsidRPr="00FA5326">
                        <w:rPr>
                          <w:rFonts w:cs="Calibri"/>
                          <w:lang w:val="en-US"/>
                        </w:rPr>
                        <w:t>programme</w:t>
                      </w:r>
                      <w:proofErr w:type="spellEnd"/>
                      <w:r w:rsidRPr="00FA5326">
                        <w:rPr>
                          <w:rFonts w:cs="Calibri"/>
                          <w:lang w:val="en-US"/>
                        </w:rPr>
                        <w:t xml:space="preserve"> is</w:t>
                      </w:r>
                      <w:r w:rsidRPr="00FA5326">
                        <w:rPr>
                          <w:rFonts w:cs="Calibri"/>
                          <w:spacing w:val="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granted.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The</w:t>
                      </w:r>
                      <w:r w:rsidRPr="00FA532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proofErr w:type="spellStart"/>
                      <w:r w:rsidRPr="00FA5326">
                        <w:rPr>
                          <w:rFonts w:cs="Calibri"/>
                          <w:lang w:val="en-US"/>
                        </w:rPr>
                        <w:t>programme</w:t>
                      </w:r>
                      <w:proofErr w:type="spellEnd"/>
                      <w:r w:rsidRPr="00FA532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budget</w:t>
                      </w:r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is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DKK</w:t>
                      </w:r>
                      <w:r w:rsidRPr="00FA532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4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million</w:t>
                      </w:r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i.e.,</w:t>
                      </w:r>
                      <w:r w:rsidRPr="00FA5326">
                        <w:rPr>
                          <w:rFonts w:cs="Calibri"/>
                          <w:spacing w:val="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2/3</w:t>
                      </w:r>
                      <w:r w:rsidRPr="00FA532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of</w:t>
                      </w:r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the</w:t>
                      </w:r>
                      <w:r w:rsidRPr="00FA532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project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portfolio</w:t>
                      </w:r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comes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from</w:t>
                      </w:r>
                      <w:r w:rsidRPr="00FA532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the</w:t>
                      </w:r>
                      <w:r w:rsidRPr="00FA532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proofErr w:type="spellStart"/>
                      <w:r w:rsidRPr="00FA5326">
                        <w:rPr>
                          <w:rFonts w:cs="Calibri"/>
                          <w:lang w:val="en-US"/>
                        </w:rPr>
                        <w:t>programme</w:t>
                      </w:r>
                      <w:proofErr w:type="spellEnd"/>
                    </w:p>
                    <w:p w14:paraId="05FAEE38" w14:textId="77777777" w:rsidR="007447AA" w:rsidRPr="00FA5326" w:rsidRDefault="007447AA" w:rsidP="007447AA">
                      <w:pPr>
                        <w:ind w:left="502"/>
                        <w:rPr>
                          <w:rFonts w:cs="Calibri"/>
                          <w:lang w:val="en-US"/>
                        </w:rPr>
                      </w:pPr>
                      <w:r w:rsidRPr="00FA5326">
                        <w:rPr>
                          <w:rFonts w:cs="Calibri"/>
                          <w:lang w:val="en-US"/>
                        </w:rPr>
                        <w:t>=</w:t>
                      </w:r>
                      <w:r w:rsidRPr="00FA532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67%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of</w:t>
                      </w:r>
                      <w:r w:rsidRPr="00FA532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the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costs is</w:t>
                      </w:r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allocated</w:t>
                      </w:r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to</w:t>
                      </w:r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the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proofErr w:type="spellStart"/>
                      <w:r w:rsidRPr="00FA5326">
                        <w:rPr>
                          <w:rFonts w:cs="Calibri"/>
                          <w:lang w:val="en-US"/>
                        </w:rPr>
                        <w:t>programme</w:t>
                      </w:r>
                      <w:proofErr w:type="spellEnd"/>
                      <w:r w:rsidRPr="00FA5326">
                        <w:rPr>
                          <w:rFonts w:cs="Calibri"/>
                          <w:lang w:val="en-US"/>
                        </w:rPr>
                        <w:t>.</w:t>
                      </w:r>
                    </w:p>
                    <w:p w14:paraId="06919983" w14:textId="77777777" w:rsidR="007447AA" w:rsidRPr="00FA5326" w:rsidRDefault="007447AA" w:rsidP="0030617A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503"/>
                        </w:tabs>
                        <w:autoSpaceDE w:val="0"/>
                        <w:autoSpaceDN w:val="0"/>
                        <w:spacing w:before="37" w:after="0" w:line="271" w:lineRule="auto"/>
                        <w:ind w:right="374"/>
                        <w:rPr>
                          <w:rFonts w:cs="Calibri"/>
                          <w:lang w:val="en-US"/>
                        </w:rPr>
                      </w:pPr>
                      <w:r w:rsidRPr="00FA5326">
                        <w:rPr>
                          <w:rFonts w:cs="Calibri"/>
                          <w:lang w:val="en-US"/>
                        </w:rPr>
                        <w:t>Based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on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time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registration-key</w:t>
                      </w:r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(i.e.,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hours):</w:t>
                      </w:r>
                      <w:r w:rsidRPr="00FA5326">
                        <w:rPr>
                          <w:rFonts w:cs="Calibri"/>
                          <w:spacing w:val="4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2.892</w:t>
                      </w:r>
                      <w:r w:rsidRPr="00FA532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work</w:t>
                      </w:r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hours</w:t>
                      </w:r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of</w:t>
                      </w:r>
                      <w:r w:rsidRPr="00FA532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in</w:t>
                      </w:r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all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4.520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work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hours</w:t>
                      </w:r>
                      <w:r w:rsidRPr="00FA532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have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been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spent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on</w:t>
                      </w:r>
                      <w:r w:rsidRPr="00FA5326">
                        <w:rPr>
                          <w:rFonts w:cs="Calibri"/>
                          <w:spacing w:val="-4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the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proofErr w:type="spellStart"/>
                      <w:r w:rsidRPr="00FA5326">
                        <w:rPr>
                          <w:rFonts w:cs="Calibri"/>
                          <w:lang w:val="en-US"/>
                        </w:rPr>
                        <w:t>programme</w:t>
                      </w:r>
                      <w:proofErr w:type="spellEnd"/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i.e.,</w:t>
                      </w:r>
                      <w:r w:rsidRPr="00FA5326">
                        <w:rPr>
                          <w:rFonts w:cs="Calibri"/>
                          <w:spacing w:val="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2.892/4.520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=</w:t>
                      </w:r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64</w:t>
                      </w:r>
                      <w:r w:rsidRPr="00FA5326">
                        <w:rPr>
                          <w:rFonts w:cs="Calibri"/>
                          <w:spacing w:val="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%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of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the</w:t>
                      </w:r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costs is</w:t>
                      </w:r>
                      <w:r w:rsidRPr="00FA5326">
                        <w:rPr>
                          <w:rFonts w:cs="Calibri"/>
                          <w:spacing w:val="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allocated to</w:t>
                      </w:r>
                      <w:r w:rsidRPr="00FA5326">
                        <w:rPr>
                          <w:rFonts w:cs="Calibri"/>
                          <w:spacing w:val="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the</w:t>
                      </w:r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proofErr w:type="spellStart"/>
                      <w:r w:rsidRPr="00FA5326">
                        <w:rPr>
                          <w:rFonts w:cs="Calibri"/>
                          <w:lang w:val="en-US"/>
                        </w:rPr>
                        <w:t>programme</w:t>
                      </w:r>
                      <w:proofErr w:type="spellEnd"/>
                      <w:r w:rsidRPr="00FA5326">
                        <w:rPr>
                          <w:rFonts w:cs="Calibri"/>
                          <w:lang w:val="en-US"/>
                        </w:rPr>
                        <w:t>.</w:t>
                      </w:r>
                    </w:p>
                    <w:p w14:paraId="1ABAEECA" w14:textId="77777777" w:rsidR="007447AA" w:rsidRPr="00FA5326" w:rsidRDefault="007447AA" w:rsidP="007447AA">
                      <w:pPr>
                        <w:pStyle w:val="Brdtekst"/>
                        <w:spacing w:before="10"/>
                      </w:pPr>
                    </w:p>
                    <w:p w14:paraId="106777B4" w14:textId="42CDA7C3" w:rsidR="007447AA" w:rsidRPr="00FA5326" w:rsidRDefault="007447AA" w:rsidP="007447AA">
                      <w:pPr>
                        <w:spacing w:before="1"/>
                        <w:ind w:left="142" w:right="326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FA5326">
                        <w:rPr>
                          <w:rFonts w:cs="Calibri"/>
                          <w:lang w:val="en-US"/>
                        </w:rPr>
                        <w:t xml:space="preserve">Please note that the three allocation mechanisms in example 2 all are considered fair as they all allocate a </w:t>
                      </w:r>
                      <w:proofErr w:type="gramStart"/>
                      <w:r w:rsidRPr="00FA5326">
                        <w:rPr>
                          <w:rFonts w:cs="Calibri"/>
                          <w:lang w:val="en-US"/>
                        </w:rPr>
                        <w:t>rather</w:t>
                      </w:r>
                      <w:r w:rsidR="00067E2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spacing w:val="-43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similar</w:t>
                      </w:r>
                      <w:proofErr w:type="gramEnd"/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percentage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of</w:t>
                      </w:r>
                      <w:r w:rsidRPr="00FA532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the</w:t>
                      </w:r>
                      <w:r w:rsidRPr="00FA532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cost</w:t>
                      </w:r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to</w:t>
                      </w:r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the</w:t>
                      </w:r>
                      <w:r w:rsidRPr="00FA532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proofErr w:type="spellStart"/>
                      <w:r w:rsidRPr="00FA5326">
                        <w:rPr>
                          <w:rFonts w:cs="Calibri"/>
                          <w:lang w:val="en-US"/>
                        </w:rPr>
                        <w:t>programme</w:t>
                      </w:r>
                      <w:proofErr w:type="spellEnd"/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(67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% and 64</w:t>
                      </w:r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%</w:t>
                      </w:r>
                      <w:r w:rsidRPr="00FA532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respectively).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If</w:t>
                      </w:r>
                      <w:r w:rsidRPr="00FA5326">
                        <w:rPr>
                          <w:rFonts w:cs="Calibri"/>
                          <w:spacing w:val="-3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an</w:t>
                      </w:r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allocation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mechanism</w:t>
                      </w:r>
                      <w:r w:rsidRPr="00FA5326">
                        <w:rPr>
                          <w:rFonts w:cs="Calibri"/>
                          <w:spacing w:val="-2"/>
                          <w:lang w:val="en-US"/>
                        </w:rPr>
                        <w:t xml:space="preserve"> </w:t>
                      </w:r>
                      <w:proofErr w:type="gramStart"/>
                      <w:r w:rsidRPr="00FA5326">
                        <w:rPr>
                          <w:rFonts w:cs="Calibri"/>
                          <w:lang w:val="en-US"/>
                        </w:rPr>
                        <w:t>results</w:t>
                      </w:r>
                      <w:r w:rsidR="00067E2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spacing w:val="-43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in</w:t>
                      </w:r>
                      <w:proofErr w:type="gramEnd"/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an unfair</w:t>
                      </w:r>
                      <w:r w:rsidRPr="00FA5326">
                        <w:rPr>
                          <w:rFonts w:cs="Calibri"/>
                          <w:spacing w:val="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allocation</w:t>
                      </w:r>
                      <w:r w:rsidR="00067E2E">
                        <w:rPr>
                          <w:rFonts w:cs="Calibri"/>
                          <w:lang w:val="en-US"/>
                        </w:rPr>
                        <w:t>,</w:t>
                      </w:r>
                      <w:r w:rsidRPr="00FA5326">
                        <w:rPr>
                          <w:rFonts w:cs="Calibri"/>
                          <w:spacing w:val="2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it cannot be</w:t>
                      </w:r>
                      <w:r w:rsidRPr="00FA5326">
                        <w:rPr>
                          <w:rFonts w:cs="Calibri"/>
                          <w:spacing w:val="-1"/>
                          <w:lang w:val="en-US"/>
                        </w:rPr>
                        <w:t xml:space="preserve"> </w:t>
                      </w:r>
                      <w:r w:rsidRPr="00FA5326">
                        <w:rPr>
                          <w:rFonts w:cs="Calibri"/>
                          <w:lang w:val="en-US"/>
                        </w:rPr>
                        <w:t>applied.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38D396F" w14:textId="6B17A453" w:rsidR="003B0373" w:rsidRDefault="003B0373" w:rsidP="007447AA">
      <w:pPr>
        <w:pStyle w:val="Brdtekst"/>
        <w:spacing w:before="11"/>
        <w:rPr>
          <w:sz w:val="18"/>
        </w:rPr>
      </w:pPr>
    </w:p>
    <w:p w14:paraId="0F1CB771" w14:textId="424919C5" w:rsidR="005D621D" w:rsidRDefault="006F7ABD" w:rsidP="007447AA">
      <w:pPr>
        <w:pStyle w:val="Brdtekst"/>
        <w:spacing w:before="11"/>
        <w:rPr>
          <w:sz w:val="18"/>
        </w:rPr>
      </w:pPr>
      <w:r w:rsidRPr="007447AA">
        <w:rPr>
          <w:noProof/>
        </w:rPr>
        <w:drawing>
          <wp:anchor distT="0" distB="0" distL="114300" distR="114300" simplePos="0" relativeHeight="251669504" behindDoc="1" locked="0" layoutInCell="1" allowOverlap="1" wp14:anchorId="21962207" wp14:editId="2BF669D1">
            <wp:simplePos x="0" y="0"/>
            <wp:positionH relativeFrom="margin">
              <wp:posOffset>1477748</wp:posOffset>
            </wp:positionH>
            <wp:positionV relativeFrom="paragraph">
              <wp:posOffset>1275848</wp:posOffset>
            </wp:positionV>
            <wp:extent cx="2724785" cy="883920"/>
            <wp:effectExtent l="0" t="0" r="0" b="0"/>
            <wp:wrapTight wrapText="bothSides">
              <wp:wrapPolygon edited="0">
                <wp:start x="0" y="0"/>
                <wp:lineTo x="0" y="20948"/>
                <wp:lineTo x="21444" y="20948"/>
                <wp:lineTo x="21444" y="0"/>
                <wp:lineTo x="0" y="0"/>
              </wp:wrapPolygon>
            </wp:wrapTight>
            <wp:docPr id="1425264532" name="Billede 18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Et billede, der indeholder tekst, skærmbillede, Font/skrifttype, nummer/ta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7AA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02CA81A" wp14:editId="296D23AE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6137275" cy="1998345"/>
                <wp:effectExtent l="0" t="0" r="15875" b="20955"/>
                <wp:wrapTight wrapText="bothSides">
                  <wp:wrapPolygon edited="0">
                    <wp:start x="0" y="0"/>
                    <wp:lineTo x="0" y="21621"/>
                    <wp:lineTo x="21589" y="21621"/>
                    <wp:lineTo x="21589" y="0"/>
                    <wp:lineTo x="0" y="0"/>
                  </wp:wrapPolygon>
                </wp:wrapTight>
                <wp:docPr id="1444271175" name="Tekstfel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1998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D82B7" w14:textId="77777777" w:rsidR="003B0373" w:rsidRPr="003B0373" w:rsidRDefault="003B0373" w:rsidP="003B0373">
                            <w:pPr>
                              <w:pStyle w:val="Brdtekst"/>
                              <w:ind w:left="112" w:right="317"/>
                              <w:rPr>
                                <w:b/>
                                <w:bCs/>
                              </w:rPr>
                            </w:pPr>
                            <w:r w:rsidRPr="003B0373">
                              <w:rPr>
                                <w:b/>
                                <w:bCs/>
                              </w:rPr>
                              <w:t>Examples 3:</w:t>
                            </w:r>
                          </w:p>
                          <w:p w14:paraId="0DC48388" w14:textId="435A921D" w:rsidR="003B0373" w:rsidRDefault="003B0373" w:rsidP="003B0373">
                            <w:pPr>
                              <w:pStyle w:val="Brdtekst"/>
                              <w:ind w:left="112" w:right="317"/>
                              <w:rPr>
                                <w:color w:val="221F1F"/>
                              </w:rPr>
                            </w:pPr>
                            <w:r>
                              <w:rPr>
                                <w:color w:val="221F1F"/>
                              </w:rPr>
                              <w:t xml:space="preserve">In this picture you find </w:t>
                            </w:r>
                            <w:r w:rsidRPr="007447AA">
                              <w:rPr>
                                <w:color w:val="221F1F"/>
                              </w:rPr>
                              <w:t xml:space="preserve">an example of how to calculate ‘fair share’. The cost allocation mechanism employed is based </w:t>
                            </w:r>
                            <w:proofErr w:type="gramStart"/>
                            <w:r w:rsidRPr="007447AA">
                              <w:rPr>
                                <w:color w:val="221F1F"/>
                              </w:rPr>
                              <w:t>on</w:t>
                            </w:r>
                            <w:r w:rsidR="00067E2E">
                              <w:rPr>
                                <w:color w:val="221F1F"/>
                              </w:rPr>
                              <w:t xml:space="preserve"> </w:t>
                            </w:r>
                            <w:r w:rsidRPr="007447AA">
                              <w:rPr>
                                <w:color w:val="221F1F"/>
                                <w:spacing w:val="-47"/>
                              </w:rPr>
                              <w:t xml:space="preserve"> </w:t>
                            </w:r>
                            <w:r w:rsidRPr="007447AA">
                              <w:rPr>
                                <w:color w:val="221F1F"/>
                              </w:rPr>
                              <w:t>the</w:t>
                            </w:r>
                            <w:proofErr w:type="gramEnd"/>
                            <w:r w:rsidRPr="007447AA">
                              <w:rPr>
                                <w:color w:val="221F1F"/>
                              </w:rPr>
                              <w:t xml:space="preserve"> size of the project portfolio in relation to the </w:t>
                            </w:r>
                            <w:proofErr w:type="spellStart"/>
                            <w:r w:rsidRPr="007447AA">
                              <w:rPr>
                                <w:color w:val="221F1F"/>
                              </w:rPr>
                              <w:t>programme</w:t>
                            </w:r>
                            <w:proofErr w:type="spellEnd"/>
                            <w:r w:rsidRPr="007447AA">
                              <w:rPr>
                                <w:color w:val="221F1F"/>
                              </w:rPr>
                              <w:t xml:space="preserve"> budget. This allocation mechanism is then</w:t>
                            </w:r>
                            <w:r w:rsidRPr="007447AA">
                              <w:rPr>
                                <w:color w:val="221F1F"/>
                                <w:spacing w:val="1"/>
                              </w:rPr>
                              <w:t xml:space="preserve"> </w:t>
                            </w:r>
                            <w:r w:rsidRPr="007447AA">
                              <w:rPr>
                                <w:color w:val="221F1F"/>
                              </w:rPr>
                              <w:t xml:space="preserve">used on the amounts budgeted for in 2023, which provides you with the amount that the </w:t>
                            </w:r>
                            <w:proofErr w:type="spellStart"/>
                            <w:r w:rsidRPr="007447AA">
                              <w:rPr>
                                <w:color w:val="221F1F"/>
                              </w:rPr>
                              <w:t>programme</w:t>
                            </w:r>
                            <w:proofErr w:type="spellEnd"/>
                            <w:r w:rsidRPr="007447AA">
                              <w:rPr>
                                <w:color w:val="221F1F"/>
                                <w:spacing w:val="1"/>
                              </w:rPr>
                              <w:t xml:space="preserve"> </w:t>
                            </w:r>
                            <w:r w:rsidRPr="007447AA">
                              <w:rPr>
                                <w:color w:val="221F1F"/>
                              </w:rPr>
                              <w:t>budget can</w:t>
                            </w:r>
                            <w:r w:rsidRPr="007447AA"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 w:rsidRPr="007447AA">
                              <w:rPr>
                                <w:color w:val="221F1F"/>
                              </w:rPr>
                              <w:t>cover.</w:t>
                            </w:r>
                          </w:p>
                          <w:p w14:paraId="764738AD" w14:textId="77777777" w:rsidR="006F7ABD" w:rsidRDefault="006F7ABD" w:rsidP="003B0373">
                            <w:pPr>
                              <w:pStyle w:val="Brdtekst"/>
                              <w:ind w:left="112" w:right="317"/>
                              <w:rPr>
                                <w:color w:val="221F1F"/>
                              </w:rPr>
                            </w:pPr>
                          </w:p>
                          <w:p w14:paraId="0F96CC28" w14:textId="77777777" w:rsidR="006F7ABD" w:rsidRPr="007447AA" w:rsidRDefault="006F7ABD" w:rsidP="003B0373">
                            <w:pPr>
                              <w:pStyle w:val="Brdtekst"/>
                              <w:ind w:left="112" w:right="317"/>
                            </w:pPr>
                          </w:p>
                          <w:p w14:paraId="46F6B0D4" w14:textId="77777777" w:rsidR="003B0373" w:rsidRPr="00FA5326" w:rsidRDefault="003B0373" w:rsidP="003B0373">
                            <w:pPr>
                              <w:spacing w:before="1"/>
                              <w:ind w:left="142" w:right="326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CA81A" id="_x0000_s1031" type="#_x0000_t202" style="position:absolute;margin-left:432.05pt;margin-top:21.9pt;width:483.25pt;height:157.35pt;z-index:-25164800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" fillcolor="#dceaf7 [351]">
                <v:textbox inset="0,0,0,0">
                  <w:txbxContent>
                    <w:p w14:paraId="5F7D82B7" w14:textId="77777777" w:rsidR="003B0373" w:rsidRPr="003B0373" w:rsidRDefault="003B0373" w:rsidP="003B0373">
                      <w:pPr>
                        <w:pStyle w:val="Brdtekst"/>
                        <w:ind w:left="112" w:right="317"/>
                        <w:rPr>
                          <w:b/>
                          <w:bCs/>
                        </w:rPr>
                      </w:pPr>
                      <w:r w:rsidRPr="003B0373">
                        <w:rPr>
                          <w:b/>
                          <w:bCs/>
                        </w:rPr>
                        <w:t>Examples 3:</w:t>
                      </w:r>
                    </w:p>
                    <w:p w14:paraId="0DC48388" w14:textId="435A921D" w:rsidR="003B0373" w:rsidRDefault="003B0373" w:rsidP="003B0373">
                      <w:pPr>
                        <w:pStyle w:val="Brdtekst"/>
                        <w:ind w:left="112" w:right="317"/>
                        <w:rPr>
                          <w:color w:val="221F1F"/>
                        </w:rPr>
                      </w:pPr>
                      <w:r>
                        <w:rPr>
                          <w:color w:val="221F1F"/>
                        </w:rPr>
                        <w:t xml:space="preserve">In this picture you find </w:t>
                      </w:r>
                      <w:r w:rsidRPr="007447AA">
                        <w:rPr>
                          <w:color w:val="221F1F"/>
                        </w:rPr>
                        <w:t xml:space="preserve">an example of how to calculate ‘fair share’. The cost allocation mechanism employed is based </w:t>
                      </w:r>
                      <w:proofErr w:type="gramStart"/>
                      <w:r w:rsidRPr="007447AA">
                        <w:rPr>
                          <w:color w:val="221F1F"/>
                        </w:rPr>
                        <w:t>on</w:t>
                      </w:r>
                      <w:r w:rsidR="00067E2E">
                        <w:rPr>
                          <w:color w:val="221F1F"/>
                        </w:rPr>
                        <w:t xml:space="preserve"> </w:t>
                      </w:r>
                      <w:r w:rsidRPr="007447AA">
                        <w:rPr>
                          <w:color w:val="221F1F"/>
                          <w:spacing w:val="-47"/>
                        </w:rPr>
                        <w:t xml:space="preserve"> </w:t>
                      </w:r>
                      <w:r w:rsidRPr="007447AA">
                        <w:rPr>
                          <w:color w:val="221F1F"/>
                        </w:rPr>
                        <w:t>the</w:t>
                      </w:r>
                      <w:proofErr w:type="gramEnd"/>
                      <w:r w:rsidRPr="007447AA">
                        <w:rPr>
                          <w:color w:val="221F1F"/>
                        </w:rPr>
                        <w:t xml:space="preserve"> size of the project portfolio in relation to the </w:t>
                      </w:r>
                      <w:proofErr w:type="spellStart"/>
                      <w:r w:rsidRPr="007447AA">
                        <w:rPr>
                          <w:color w:val="221F1F"/>
                        </w:rPr>
                        <w:t>programme</w:t>
                      </w:r>
                      <w:proofErr w:type="spellEnd"/>
                      <w:r w:rsidRPr="007447AA">
                        <w:rPr>
                          <w:color w:val="221F1F"/>
                        </w:rPr>
                        <w:t xml:space="preserve"> budget. This allocation mechanism is then</w:t>
                      </w:r>
                      <w:r w:rsidRPr="007447AA">
                        <w:rPr>
                          <w:color w:val="221F1F"/>
                          <w:spacing w:val="1"/>
                        </w:rPr>
                        <w:t xml:space="preserve"> </w:t>
                      </w:r>
                      <w:r w:rsidRPr="007447AA">
                        <w:rPr>
                          <w:color w:val="221F1F"/>
                        </w:rPr>
                        <w:t xml:space="preserve">used on the amounts budgeted for in 2023, which provides you with the amount that the </w:t>
                      </w:r>
                      <w:proofErr w:type="spellStart"/>
                      <w:r w:rsidRPr="007447AA">
                        <w:rPr>
                          <w:color w:val="221F1F"/>
                        </w:rPr>
                        <w:t>programme</w:t>
                      </w:r>
                      <w:proofErr w:type="spellEnd"/>
                      <w:r w:rsidRPr="007447AA">
                        <w:rPr>
                          <w:color w:val="221F1F"/>
                          <w:spacing w:val="1"/>
                        </w:rPr>
                        <w:t xml:space="preserve"> </w:t>
                      </w:r>
                      <w:r w:rsidRPr="007447AA">
                        <w:rPr>
                          <w:color w:val="221F1F"/>
                        </w:rPr>
                        <w:t>budget can</w:t>
                      </w:r>
                      <w:r w:rsidRPr="007447AA"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 w:rsidRPr="007447AA">
                        <w:rPr>
                          <w:color w:val="221F1F"/>
                        </w:rPr>
                        <w:t>cover.</w:t>
                      </w:r>
                    </w:p>
                    <w:p w14:paraId="764738AD" w14:textId="77777777" w:rsidR="006F7ABD" w:rsidRDefault="006F7ABD" w:rsidP="003B0373">
                      <w:pPr>
                        <w:pStyle w:val="Brdtekst"/>
                        <w:ind w:left="112" w:right="317"/>
                        <w:rPr>
                          <w:color w:val="221F1F"/>
                        </w:rPr>
                      </w:pPr>
                    </w:p>
                    <w:p w14:paraId="0F96CC28" w14:textId="77777777" w:rsidR="006F7ABD" w:rsidRPr="007447AA" w:rsidRDefault="006F7ABD" w:rsidP="003B0373">
                      <w:pPr>
                        <w:pStyle w:val="Brdtekst"/>
                        <w:ind w:left="112" w:right="317"/>
                      </w:pPr>
                    </w:p>
                    <w:p w14:paraId="46F6B0D4" w14:textId="77777777" w:rsidR="003B0373" w:rsidRPr="00FA5326" w:rsidRDefault="003B0373" w:rsidP="003B0373">
                      <w:pPr>
                        <w:spacing w:before="1"/>
                        <w:ind w:left="142" w:right="326"/>
                        <w:jc w:val="both"/>
                        <w:rPr>
                          <w:rFonts w:cs="Calibri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07E5102" w14:textId="740B8604" w:rsidR="005D621D" w:rsidRDefault="005D621D" w:rsidP="007447AA">
      <w:pPr>
        <w:pStyle w:val="Brdtekst"/>
        <w:spacing w:before="11"/>
        <w:rPr>
          <w:sz w:val="18"/>
        </w:rPr>
      </w:pPr>
    </w:p>
    <w:p w14:paraId="72F9765E" w14:textId="6F244379" w:rsidR="003B0373" w:rsidRDefault="003B0373" w:rsidP="007447AA">
      <w:pPr>
        <w:pStyle w:val="Brdtekst"/>
        <w:spacing w:before="11"/>
        <w:rPr>
          <w:sz w:val="18"/>
        </w:rPr>
      </w:pPr>
    </w:p>
    <w:p w14:paraId="79B239CE" w14:textId="7690AFC4" w:rsidR="003B0373" w:rsidRDefault="003B0373" w:rsidP="007447AA">
      <w:pPr>
        <w:pStyle w:val="Brdtekst"/>
        <w:spacing w:before="11"/>
        <w:rPr>
          <w:sz w:val="18"/>
        </w:rPr>
      </w:pPr>
    </w:p>
    <w:p w14:paraId="54820870" w14:textId="306C307F" w:rsidR="003B0373" w:rsidRDefault="003B0373" w:rsidP="007447AA">
      <w:pPr>
        <w:pStyle w:val="Brdtekst"/>
        <w:spacing w:before="11"/>
        <w:rPr>
          <w:sz w:val="18"/>
        </w:rPr>
      </w:pPr>
    </w:p>
    <w:p w14:paraId="489108E7" w14:textId="77777777" w:rsidR="003B0373" w:rsidRDefault="003B0373" w:rsidP="007447AA">
      <w:pPr>
        <w:pStyle w:val="Brdtekst"/>
        <w:spacing w:before="11"/>
        <w:rPr>
          <w:sz w:val="18"/>
        </w:rPr>
      </w:pPr>
    </w:p>
    <w:p w14:paraId="239E438C" w14:textId="77777777" w:rsidR="003B0373" w:rsidRDefault="003B0373" w:rsidP="007447AA">
      <w:pPr>
        <w:pStyle w:val="Brdtekst"/>
        <w:spacing w:before="11"/>
        <w:rPr>
          <w:sz w:val="18"/>
        </w:rPr>
      </w:pPr>
    </w:p>
    <w:p w14:paraId="7947AF03" w14:textId="160EDA8D" w:rsidR="003B0373" w:rsidRDefault="003B0373" w:rsidP="007447AA">
      <w:pPr>
        <w:pStyle w:val="Brdtekst"/>
        <w:spacing w:before="11"/>
        <w:rPr>
          <w:sz w:val="18"/>
        </w:rPr>
      </w:pPr>
    </w:p>
    <w:p w14:paraId="2070DC62" w14:textId="77777777" w:rsidR="003B0373" w:rsidRDefault="003B0373" w:rsidP="007447AA">
      <w:pPr>
        <w:pStyle w:val="Brdtekst"/>
        <w:spacing w:before="11"/>
        <w:rPr>
          <w:sz w:val="18"/>
        </w:rPr>
      </w:pPr>
    </w:p>
    <w:p w14:paraId="4E41B661" w14:textId="77777777" w:rsidR="003B0373" w:rsidRDefault="003B0373" w:rsidP="007447AA">
      <w:pPr>
        <w:pStyle w:val="Brdtekst"/>
        <w:spacing w:before="11"/>
        <w:rPr>
          <w:sz w:val="18"/>
        </w:rPr>
      </w:pPr>
    </w:p>
    <w:p w14:paraId="1E505B92" w14:textId="77777777" w:rsidR="003B0373" w:rsidRDefault="003B0373" w:rsidP="007447AA">
      <w:pPr>
        <w:pStyle w:val="Brdtekst"/>
        <w:spacing w:before="11"/>
        <w:rPr>
          <w:sz w:val="18"/>
        </w:rPr>
      </w:pPr>
    </w:p>
    <w:p w14:paraId="3A3FF736" w14:textId="3483C3E5" w:rsidR="003B0373" w:rsidRDefault="003B0373" w:rsidP="007447AA">
      <w:pPr>
        <w:pStyle w:val="Brdtekst"/>
        <w:spacing w:before="11"/>
        <w:rPr>
          <w:sz w:val="18"/>
        </w:rPr>
      </w:pPr>
    </w:p>
    <w:p w14:paraId="080E12AF" w14:textId="77777777" w:rsidR="003B0373" w:rsidRDefault="003B0373" w:rsidP="007447AA">
      <w:pPr>
        <w:pStyle w:val="Brdtekst"/>
        <w:spacing w:before="11"/>
        <w:rPr>
          <w:sz w:val="18"/>
        </w:rPr>
      </w:pPr>
    </w:p>
    <w:p w14:paraId="755F746E" w14:textId="3CC69074" w:rsidR="003B0373" w:rsidRDefault="003B0373" w:rsidP="007447AA">
      <w:pPr>
        <w:pStyle w:val="Brdtekst"/>
        <w:spacing w:before="11"/>
        <w:rPr>
          <w:sz w:val="18"/>
        </w:rPr>
      </w:pPr>
    </w:p>
    <w:p w14:paraId="1D08494C" w14:textId="6B83C942" w:rsidR="007447AA" w:rsidRPr="00417877" w:rsidRDefault="00067E2E" w:rsidP="0030617A">
      <w:pPr>
        <w:pStyle w:val="Overskrift1"/>
        <w:numPr>
          <w:ilvl w:val="0"/>
          <w:numId w:val="16"/>
        </w:numPr>
      </w:pPr>
      <w:bookmarkStart w:id="25" w:name="_Toc169099277"/>
      <w:bookmarkStart w:id="26" w:name="_Toc170752199"/>
      <w:r>
        <w:lastRenderedPageBreak/>
        <w:t>P</w:t>
      </w:r>
      <w:r w:rsidR="007447AA" w:rsidRPr="00417877">
        <w:t>ROGRAMME BUDGET FORMAT</w:t>
      </w:r>
      <w:bookmarkEnd w:id="25"/>
      <w:bookmarkEnd w:id="26"/>
    </w:p>
    <w:p w14:paraId="61F09B8F" w14:textId="38FDBFB0" w:rsidR="007447AA" w:rsidRPr="00D24947" w:rsidRDefault="007447AA" w:rsidP="007447AA">
      <w:pPr>
        <w:spacing w:line="268" w:lineRule="exact"/>
        <w:ind w:left="112"/>
        <w:rPr>
          <w:rFonts w:cs="Calibri"/>
          <w:lang w:val="en-US"/>
        </w:rPr>
      </w:pPr>
      <w:r w:rsidRPr="00D24947">
        <w:rPr>
          <w:rFonts w:cs="Calibri"/>
          <w:lang w:val="en-US"/>
        </w:rPr>
        <w:t>The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spreadsheet</w:t>
      </w:r>
      <w:r w:rsidRPr="00D24947">
        <w:rPr>
          <w:rFonts w:cs="Calibri"/>
          <w:spacing w:val="-4"/>
          <w:lang w:val="en-US"/>
        </w:rPr>
        <w:t xml:space="preserve"> </w:t>
      </w:r>
      <w:r w:rsidRPr="00D24947">
        <w:rPr>
          <w:rFonts w:cs="Calibri"/>
          <w:i/>
          <w:lang w:val="en-US"/>
        </w:rPr>
        <w:t>‘</w:t>
      </w:r>
      <w:proofErr w:type="spellStart"/>
      <w:r w:rsidRPr="00D24947">
        <w:rPr>
          <w:rFonts w:cs="Calibri"/>
          <w:i/>
          <w:lang w:val="en-US"/>
        </w:rPr>
        <w:t>Programme</w:t>
      </w:r>
      <w:proofErr w:type="spellEnd"/>
      <w:r w:rsidRPr="00D24947">
        <w:rPr>
          <w:rFonts w:cs="Calibri"/>
          <w:i/>
          <w:lang w:val="en-US"/>
        </w:rPr>
        <w:t xml:space="preserve"> Budget</w:t>
      </w:r>
      <w:r w:rsidRPr="00D24947">
        <w:rPr>
          <w:rFonts w:cs="Calibri"/>
          <w:i/>
          <w:spacing w:val="-4"/>
          <w:lang w:val="en-US"/>
        </w:rPr>
        <w:t xml:space="preserve"> </w:t>
      </w:r>
      <w:r w:rsidRPr="00D24947">
        <w:rPr>
          <w:rFonts w:cs="Calibri"/>
          <w:i/>
          <w:lang w:val="en-US"/>
        </w:rPr>
        <w:t>Format’</w:t>
      </w:r>
      <w:r w:rsidRPr="00D24947">
        <w:rPr>
          <w:rFonts w:cs="Calibri"/>
          <w:i/>
          <w:spacing w:val="-2"/>
          <w:lang w:val="en-US"/>
        </w:rPr>
        <w:t xml:space="preserve"> </w:t>
      </w:r>
      <w:r w:rsidRPr="00D24947">
        <w:rPr>
          <w:rFonts w:cs="Calibri"/>
          <w:lang w:val="en-US"/>
        </w:rPr>
        <w:t>consists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of</w:t>
      </w:r>
      <w:r w:rsidRPr="00D24947">
        <w:rPr>
          <w:rFonts w:cs="Calibri"/>
          <w:spacing w:val="-4"/>
          <w:lang w:val="en-US"/>
        </w:rPr>
        <w:t xml:space="preserve"> </w:t>
      </w:r>
      <w:r w:rsidRPr="00D24947">
        <w:rPr>
          <w:rFonts w:cs="Calibri"/>
          <w:lang w:val="en-US"/>
        </w:rPr>
        <w:t>the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following</w:t>
      </w:r>
      <w:r w:rsidRPr="00D24947">
        <w:rPr>
          <w:rFonts w:cs="Calibri"/>
          <w:spacing w:val="-2"/>
          <w:lang w:val="en-US"/>
        </w:rPr>
        <w:t xml:space="preserve"> </w:t>
      </w:r>
      <w:r w:rsidRPr="00D24947">
        <w:rPr>
          <w:rFonts w:cs="Calibri"/>
          <w:lang w:val="en-US"/>
        </w:rPr>
        <w:t>tabs</w:t>
      </w:r>
      <w:r w:rsidRPr="00D24947">
        <w:rPr>
          <w:rFonts w:cs="Calibri"/>
          <w:spacing w:val="-4"/>
          <w:lang w:val="en-US"/>
        </w:rPr>
        <w:t xml:space="preserve"> </w:t>
      </w:r>
      <w:r w:rsidRPr="00D24947">
        <w:rPr>
          <w:rFonts w:cs="Calibri"/>
          <w:lang w:val="en-US"/>
        </w:rPr>
        <w:t>(in</w:t>
      </w:r>
      <w:r w:rsidRPr="00D24947">
        <w:rPr>
          <w:rFonts w:cs="Calibri"/>
          <w:spacing w:val="-2"/>
          <w:lang w:val="en-US"/>
        </w:rPr>
        <w:t xml:space="preserve"> </w:t>
      </w:r>
      <w:r w:rsidRPr="00D24947">
        <w:rPr>
          <w:rFonts w:cs="Calibri"/>
          <w:lang w:val="en-US"/>
        </w:rPr>
        <w:t>Danish:</w:t>
      </w:r>
      <w:r w:rsidRPr="00D24947">
        <w:rPr>
          <w:rFonts w:cs="Calibri"/>
          <w:spacing w:val="-2"/>
          <w:lang w:val="en-US"/>
        </w:rPr>
        <w:t xml:space="preserve"> </w:t>
      </w:r>
      <w:r w:rsidRPr="00D24947">
        <w:rPr>
          <w:rFonts w:cs="Calibri"/>
          <w:lang w:val="en-US"/>
        </w:rPr>
        <w:t>‘</w:t>
      </w:r>
      <w:proofErr w:type="spellStart"/>
      <w:r w:rsidRPr="00D24947">
        <w:rPr>
          <w:rFonts w:cs="Calibri"/>
          <w:lang w:val="en-US"/>
        </w:rPr>
        <w:t>faneblade</w:t>
      </w:r>
      <w:proofErr w:type="spellEnd"/>
      <w:r w:rsidRPr="00D24947">
        <w:rPr>
          <w:rFonts w:cs="Calibri"/>
          <w:lang w:val="en-US"/>
        </w:rPr>
        <w:t>’):</w:t>
      </w:r>
    </w:p>
    <w:p w14:paraId="07CA6868" w14:textId="77777777" w:rsidR="00A93F1C" w:rsidRPr="00D24947" w:rsidRDefault="007447AA" w:rsidP="0030617A">
      <w:pPr>
        <w:pStyle w:val="Listeafsnit"/>
        <w:widowControl w:val="0"/>
        <w:numPr>
          <w:ilvl w:val="0"/>
          <w:numId w:val="11"/>
        </w:numPr>
        <w:tabs>
          <w:tab w:val="left" w:pos="834"/>
        </w:tabs>
        <w:autoSpaceDE w:val="0"/>
        <w:autoSpaceDN w:val="0"/>
        <w:spacing w:before="1" w:after="0" w:line="240" w:lineRule="auto"/>
        <w:rPr>
          <w:rFonts w:cs="Calibri"/>
        </w:rPr>
      </w:pPr>
      <w:r w:rsidRPr="00D24947">
        <w:rPr>
          <w:rFonts w:cs="Calibri"/>
        </w:rPr>
        <w:t>1A.</w:t>
      </w:r>
      <w:r w:rsidRPr="00D24947">
        <w:rPr>
          <w:rFonts w:cs="Calibri"/>
          <w:spacing w:val="-2"/>
        </w:rPr>
        <w:t xml:space="preserve"> </w:t>
      </w:r>
      <w:r w:rsidRPr="00D24947">
        <w:rPr>
          <w:rFonts w:cs="Calibri"/>
        </w:rPr>
        <w:t>Resumé.</w:t>
      </w:r>
    </w:p>
    <w:p w14:paraId="0EB1EE58" w14:textId="77777777" w:rsidR="00A93F1C" w:rsidRPr="00D24947" w:rsidRDefault="007447AA" w:rsidP="0030617A">
      <w:pPr>
        <w:pStyle w:val="Listeafsnit"/>
        <w:widowControl w:val="0"/>
        <w:numPr>
          <w:ilvl w:val="0"/>
          <w:numId w:val="11"/>
        </w:numPr>
        <w:tabs>
          <w:tab w:val="left" w:pos="834"/>
        </w:tabs>
        <w:autoSpaceDE w:val="0"/>
        <w:autoSpaceDN w:val="0"/>
        <w:spacing w:before="1" w:after="0" w:line="240" w:lineRule="auto"/>
        <w:rPr>
          <w:rFonts w:cs="Calibri"/>
        </w:rPr>
      </w:pPr>
      <w:r w:rsidRPr="00D24947">
        <w:rPr>
          <w:rFonts w:cs="Calibri"/>
        </w:rPr>
        <w:t>1B.</w:t>
      </w:r>
      <w:r w:rsidRPr="00D24947">
        <w:rPr>
          <w:rFonts w:cs="Calibri"/>
          <w:spacing w:val="-1"/>
        </w:rPr>
        <w:t xml:space="preserve"> </w:t>
      </w:r>
      <w:proofErr w:type="spellStart"/>
      <w:r w:rsidRPr="00D24947">
        <w:rPr>
          <w:rFonts w:cs="Calibri"/>
        </w:rPr>
        <w:t>Detailed</w:t>
      </w:r>
      <w:proofErr w:type="spellEnd"/>
      <w:r w:rsidRPr="00D24947">
        <w:rPr>
          <w:rFonts w:cs="Calibri"/>
          <w:spacing w:val="-3"/>
        </w:rPr>
        <w:t xml:space="preserve"> </w:t>
      </w:r>
      <w:r w:rsidRPr="00D24947">
        <w:rPr>
          <w:rFonts w:cs="Calibri"/>
        </w:rPr>
        <w:t>budget</w:t>
      </w:r>
    </w:p>
    <w:p w14:paraId="31F386DC" w14:textId="77777777" w:rsidR="00A93F1C" w:rsidRPr="00D24947" w:rsidRDefault="007447AA" w:rsidP="0030617A">
      <w:pPr>
        <w:pStyle w:val="Listeafsnit"/>
        <w:widowControl w:val="0"/>
        <w:numPr>
          <w:ilvl w:val="0"/>
          <w:numId w:val="11"/>
        </w:numPr>
        <w:tabs>
          <w:tab w:val="left" w:pos="834"/>
        </w:tabs>
        <w:autoSpaceDE w:val="0"/>
        <w:autoSpaceDN w:val="0"/>
        <w:spacing w:before="1" w:after="0" w:line="240" w:lineRule="auto"/>
        <w:rPr>
          <w:rFonts w:cs="Calibri"/>
        </w:rPr>
      </w:pPr>
      <w:r w:rsidRPr="00D24947">
        <w:rPr>
          <w:rFonts w:cs="Calibri"/>
        </w:rPr>
        <w:t>1C.</w:t>
      </w:r>
      <w:r w:rsidRPr="00D24947">
        <w:rPr>
          <w:rFonts w:cs="Calibri"/>
          <w:spacing w:val="-1"/>
        </w:rPr>
        <w:t xml:space="preserve"> </w:t>
      </w:r>
      <w:r w:rsidRPr="00D24947">
        <w:rPr>
          <w:rFonts w:cs="Calibri"/>
        </w:rPr>
        <w:t>Budget</w:t>
      </w:r>
      <w:r w:rsidRPr="00D24947">
        <w:rPr>
          <w:rFonts w:cs="Calibri"/>
          <w:spacing w:val="-1"/>
        </w:rPr>
        <w:t xml:space="preserve"> </w:t>
      </w:r>
      <w:r w:rsidRPr="00D24947">
        <w:rPr>
          <w:rFonts w:cs="Calibri"/>
        </w:rPr>
        <w:t>notes</w:t>
      </w:r>
    </w:p>
    <w:p w14:paraId="7FCF82E6" w14:textId="77777777" w:rsidR="00A93F1C" w:rsidRPr="00D24947" w:rsidRDefault="007447AA" w:rsidP="0030617A">
      <w:pPr>
        <w:pStyle w:val="Listeafsnit"/>
        <w:widowControl w:val="0"/>
        <w:numPr>
          <w:ilvl w:val="0"/>
          <w:numId w:val="11"/>
        </w:numPr>
        <w:tabs>
          <w:tab w:val="left" w:pos="834"/>
        </w:tabs>
        <w:autoSpaceDE w:val="0"/>
        <w:autoSpaceDN w:val="0"/>
        <w:spacing w:before="1" w:after="0" w:line="240" w:lineRule="auto"/>
        <w:rPr>
          <w:rFonts w:cs="Calibri"/>
        </w:rPr>
      </w:pPr>
      <w:r w:rsidRPr="00D24947">
        <w:rPr>
          <w:rFonts w:cs="Calibri"/>
        </w:rPr>
        <w:t>1D.</w:t>
      </w:r>
      <w:r w:rsidRPr="00D24947">
        <w:rPr>
          <w:rFonts w:cs="Calibri"/>
          <w:spacing w:val="-3"/>
        </w:rPr>
        <w:t xml:space="preserve"> </w:t>
      </w:r>
      <w:r w:rsidRPr="00D24947">
        <w:rPr>
          <w:rFonts w:cs="Calibri"/>
        </w:rPr>
        <w:t>Danish</w:t>
      </w:r>
      <w:r w:rsidRPr="00D24947">
        <w:rPr>
          <w:rFonts w:cs="Calibri"/>
          <w:spacing w:val="-1"/>
        </w:rPr>
        <w:t xml:space="preserve"> </w:t>
      </w:r>
      <w:r w:rsidRPr="00D24947">
        <w:rPr>
          <w:rFonts w:cs="Calibri"/>
        </w:rPr>
        <w:t>workhours</w:t>
      </w:r>
    </w:p>
    <w:p w14:paraId="6DE4C906" w14:textId="62EED789" w:rsidR="007447AA" w:rsidRPr="00D24947" w:rsidRDefault="007447AA" w:rsidP="0030617A">
      <w:pPr>
        <w:pStyle w:val="Listeafsnit"/>
        <w:widowControl w:val="0"/>
        <w:numPr>
          <w:ilvl w:val="0"/>
          <w:numId w:val="11"/>
        </w:numPr>
        <w:tabs>
          <w:tab w:val="left" w:pos="834"/>
        </w:tabs>
        <w:autoSpaceDE w:val="0"/>
        <w:autoSpaceDN w:val="0"/>
        <w:spacing w:before="1" w:after="0" w:line="240" w:lineRule="auto"/>
        <w:rPr>
          <w:rFonts w:cs="Calibri"/>
        </w:rPr>
      </w:pPr>
      <w:r w:rsidRPr="00D24947">
        <w:rPr>
          <w:rFonts w:cs="Calibri"/>
        </w:rPr>
        <w:t>1E.</w:t>
      </w:r>
      <w:r w:rsidRPr="00D24947">
        <w:rPr>
          <w:rFonts w:cs="Calibri"/>
          <w:spacing w:val="-1"/>
        </w:rPr>
        <w:t xml:space="preserve"> </w:t>
      </w:r>
      <w:proofErr w:type="spellStart"/>
      <w:r w:rsidRPr="00D24947">
        <w:rPr>
          <w:rFonts w:cs="Calibri"/>
        </w:rPr>
        <w:t>Own</w:t>
      </w:r>
      <w:proofErr w:type="spellEnd"/>
      <w:r w:rsidRPr="00D24947">
        <w:rPr>
          <w:rFonts w:cs="Calibri"/>
          <w:spacing w:val="-1"/>
        </w:rPr>
        <w:t xml:space="preserve"> </w:t>
      </w:r>
      <w:proofErr w:type="spellStart"/>
      <w:r w:rsidRPr="00D24947">
        <w:rPr>
          <w:rFonts w:cs="Calibri"/>
        </w:rPr>
        <w:t>financing</w:t>
      </w:r>
      <w:proofErr w:type="spellEnd"/>
    </w:p>
    <w:p w14:paraId="7D00E54F" w14:textId="4FD96E91" w:rsidR="007447AA" w:rsidRPr="00D24947" w:rsidRDefault="007447AA" w:rsidP="007447AA">
      <w:pPr>
        <w:pStyle w:val="Brdtekst"/>
        <w:spacing w:before="238"/>
        <w:ind w:left="112"/>
      </w:pPr>
      <w:r w:rsidRPr="00D24947">
        <w:t>There are cells that</w:t>
      </w:r>
      <w:r w:rsidRPr="00D24947">
        <w:rPr>
          <w:spacing w:val="-1"/>
        </w:rPr>
        <w:t xml:space="preserve"> </w:t>
      </w:r>
      <w:r w:rsidRPr="00D24947">
        <w:t>are</w:t>
      </w:r>
      <w:r w:rsidRPr="00D24947">
        <w:rPr>
          <w:spacing w:val="-3"/>
        </w:rPr>
        <w:t xml:space="preserve"> </w:t>
      </w:r>
      <w:r w:rsidRPr="00D24947">
        <w:t>automatically calculated</w:t>
      </w:r>
      <w:r w:rsidRPr="00D24947">
        <w:rPr>
          <w:spacing w:val="1"/>
        </w:rPr>
        <w:t xml:space="preserve"> </w:t>
      </w:r>
      <w:r w:rsidRPr="00D24947">
        <w:t>in</w:t>
      </w:r>
      <w:r w:rsidRPr="00D24947">
        <w:rPr>
          <w:spacing w:val="-1"/>
        </w:rPr>
        <w:t xml:space="preserve"> </w:t>
      </w:r>
      <w:r w:rsidRPr="00D24947">
        <w:t>all</w:t>
      </w:r>
      <w:r w:rsidRPr="00D24947">
        <w:rPr>
          <w:spacing w:val="-3"/>
        </w:rPr>
        <w:t xml:space="preserve"> </w:t>
      </w:r>
      <w:r w:rsidRPr="00D24947">
        <w:t>the tabs.</w:t>
      </w:r>
      <w:r w:rsidRPr="00D24947">
        <w:rPr>
          <w:spacing w:val="-4"/>
        </w:rPr>
        <w:t xml:space="preserve"> </w:t>
      </w:r>
      <w:r w:rsidRPr="00D24947">
        <w:t>These</w:t>
      </w:r>
      <w:r w:rsidRPr="00D24947">
        <w:rPr>
          <w:spacing w:val="-2"/>
        </w:rPr>
        <w:t xml:space="preserve"> </w:t>
      </w:r>
      <w:r w:rsidRPr="00D24947">
        <w:t>cells</w:t>
      </w:r>
      <w:r w:rsidRPr="00D24947">
        <w:rPr>
          <w:spacing w:val="-4"/>
        </w:rPr>
        <w:t xml:space="preserve"> </w:t>
      </w:r>
      <w:r w:rsidRPr="00D24947">
        <w:t>are</w:t>
      </w:r>
      <w:r w:rsidRPr="00D24947">
        <w:rPr>
          <w:spacing w:val="-2"/>
        </w:rPr>
        <w:t xml:space="preserve"> </w:t>
      </w:r>
      <w:r w:rsidRPr="00D24947">
        <w:t>either</w:t>
      </w:r>
      <w:r w:rsidRPr="00D24947">
        <w:rPr>
          <w:spacing w:val="-1"/>
        </w:rPr>
        <w:t xml:space="preserve"> </w:t>
      </w:r>
      <w:r w:rsidRPr="00BD20CB">
        <w:t xml:space="preserve">blue, </w:t>
      </w:r>
      <w:r w:rsidR="00BD20CB" w:rsidRPr="00BD20CB">
        <w:t>grey</w:t>
      </w:r>
      <w:r w:rsidRPr="00BD20CB">
        <w:rPr>
          <w:spacing w:val="-1"/>
        </w:rPr>
        <w:t xml:space="preserve"> </w:t>
      </w:r>
      <w:r w:rsidRPr="00BD20CB">
        <w:t>or</w:t>
      </w:r>
      <w:r w:rsidRPr="00BD20CB">
        <w:rPr>
          <w:spacing w:val="-3"/>
        </w:rPr>
        <w:t xml:space="preserve"> </w:t>
      </w:r>
      <w:r w:rsidRPr="00BD20CB">
        <w:t>purple</w:t>
      </w:r>
      <w:r w:rsidRPr="00D24947">
        <w:t>.</w:t>
      </w:r>
    </w:p>
    <w:p w14:paraId="266A0AE7" w14:textId="77777777" w:rsidR="007447AA" w:rsidRPr="00D24947" w:rsidRDefault="007447AA" w:rsidP="007447AA">
      <w:pPr>
        <w:ind w:left="112"/>
        <w:rPr>
          <w:rFonts w:cs="Calibri"/>
          <w:lang w:val="en-US"/>
        </w:rPr>
      </w:pPr>
      <w:r w:rsidRPr="00D24947">
        <w:rPr>
          <w:rFonts w:cs="Calibri"/>
          <w:i/>
          <w:u w:val="single"/>
          <w:lang w:val="en-US"/>
        </w:rPr>
        <w:t>Please</w:t>
      </w:r>
      <w:r w:rsidRPr="00D24947">
        <w:rPr>
          <w:rFonts w:cs="Calibri"/>
          <w:i/>
          <w:spacing w:val="-3"/>
          <w:u w:val="single"/>
          <w:lang w:val="en-US"/>
        </w:rPr>
        <w:t xml:space="preserve"> </w:t>
      </w:r>
      <w:r w:rsidRPr="00D24947">
        <w:rPr>
          <w:rFonts w:cs="Calibri"/>
          <w:i/>
          <w:u w:val="single"/>
          <w:lang w:val="en-US"/>
        </w:rPr>
        <w:t>be aware</w:t>
      </w:r>
      <w:r w:rsidRPr="00D24947">
        <w:rPr>
          <w:rFonts w:cs="Calibri"/>
          <w:i/>
          <w:spacing w:val="-2"/>
          <w:u w:val="single"/>
          <w:lang w:val="en-US"/>
        </w:rPr>
        <w:t xml:space="preserve"> </w:t>
      </w:r>
      <w:r w:rsidRPr="00D24947">
        <w:rPr>
          <w:rFonts w:cs="Calibri"/>
          <w:b/>
          <w:i/>
          <w:u w:val="single"/>
          <w:lang w:val="en-US"/>
        </w:rPr>
        <w:t xml:space="preserve">only </w:t>
      </w:r>
      <w:r w:rsidRPr="00D24947">
        <w:rPr>
          <w:rFonts w:cs="Calibri"/>
          <w:i/>
          <w:u w:val="single"/>
          <w:lang w:val="en-US"/>
        </w:rPr>
        <w:t>to</w:t>
      </w:r>
      <w:r w:rsidRPr="00D24947">
        <w:rPr>
          <w:rFonts w:cs="Calibri"/>
          <w:i/>
          <w:spacing w:val="-4"/>
          <w:u w:val="single"/>
          <w:lang w:val="en-US"/>
        </w:rPr>
        <w:t xml:space="preserve"> </w:t>
      </w:r>
      <w:r w:rsidRPr="00D24947">
        <w:rPr>
          <w:rFonts w:cs="Calibri"/>
          <w:i/>
          <w:u w:val="single"/>
          <w:lang w:val="en-US"/>
        </w:rPr>
        <w:t>write in</w:t>
      </w:r>
      <w:r w:rsidRPr="00D24947">
        <w:rPr>
          <w:rFonts w:cs="Calibri"/>
          <w:i/>
          <w:spacing w:val="-1"/>
          <w:u w:val="single"/>
          <w:lang w:val="en-US"/>
        </w:rPr>
        <w:t xml:space="preserve"> </w:t>
      </w:r>
      <w:r w:rsidRPr="00D24947">
        <w:rPr>
          <w:rFonts w:cs="Calibri"/>
          <w:i/>
          <w:u w:val="single"/>
          <w:lang w:val="en-US"/>
        </w:rPr>
        <w:t>white cells</w:t>
      </w:r>
      <w:r w:rsidRPr="00D24947">
        <w:rPr>
          <w:rFonts w:cs="Calibri"/>
          <w:lang w:val="en-US"/>
        </w:rPr>
        <w:t>.</w:t>
      </w:r>
    </w:p>
    <w:p w14:paraId="4D30F57E" w14:textId="77777777" w:rsidR="007447AA" w:rsidRPr="007447AA" w:rsidRDefault="007447AA" w:rsidP="007447AA">
      <w:pPr>
        <w:pStyle w:val="Brdtekst"/>
        <w:rPr>
          <w:sz w:val="20"/>
        </w:rPr>
      </w:pPr>
    </w:p>
    <w:p w14:paraId="6A46B7BD" w14:textId="77777777" w:rsidR="007447AA" w:rsidRPr="007447AA" w:rsidRDefault="007447AA" w:rsidP="007447AA">
      <w:pPr>
        <w:pStyle w:val="Brdtekst"/>
        <w:spacing w:before="3"/>
        <w:rPr>
          <w:sz w:val="24"/>
        </w:rPr>
      </w:pPr>
    </w:p>
    <w:p w14:paraId="3603CD1D" w14:textId="3971AF31" w:rsidR="007447AA" w:rsidRPr="00A93F1C" w:rsidRDefault="007447AA" w:rsidP="0030617A">
      <w:pPr>
        <w:pStyle w:val="Overskrift2"/>
        <w:numPr>
          <w:ilvl w:val="1"/>
          <w:numId w:val="16"/>
        </w:numPr>
        <w:tabs>
          <w:tab w:val="left" w:pos="575"/>
        </w:tabs>
        <w:spacing w:before="47" w:line="240" w:lineRule="auto"/>
        <w:rPr>
          <w:rFonts w:cs="Calibri"/>
        </w:rPr>
      </w:pPr>
      <w:bookmarkStart w:id="27" w:name="_Toc169099278"/>
      <w:bookmarkStart w:id="28" w:name="_Toc170752200"/>
      <w:r w:rsidRPr="00A93F1C">
        <w:rPr>
          <w:rFonts w:cs="Calibri"/>
        </w:rPr>
        <w:t>TAB</w:t>
      </w:r>
      <w:r w:rsidRPr="00A93F1C">
        <w:rPr>
          <w:rFonts w:cs="Calibri"/>
          <w:spacing w:val="-3"/>
        </w:rPr>
        <w:t xml:space="preserve"> </w:t>
      </w:r>
      <w:r w:rsidRPr="00A93F1C">
        <w:rPr>
          <w:rFonts w:cs="Calibri"/>
        </w:rPr>
        <w:t>1A.</w:t>
      </w:r>
      <w:r w:rsidRPr="00A93F1C">
        <w:rPr>
          <w:rFonts w:cs="Calibri"/>
          <w:spacing w:val="-1"/>
        </w:rPr>
        <w:t xml:space="preserve"> </w:t>
      </w:r>
      <w:r w:rsidRPr="00A93F1C">
        <w:rPr>
          <w:rFonts w:cs="Calibri"/>
        </w:rPr>
        <w:t>Budget</w:t>
      </w:r>
      <w:r w:rsidRPr="00A93F1C">
        <w:rPr>
          <w:rFonts w:cs="Calibri"/>
          <w:spacing w:val="-3"/>
        </w:rPr>
        <w:t xml:space="preserve"> </w:t>
      </w:r>
      <w:r w:rsidRPr="00A93F1C">
        <w:rPr>
          <w:rFonts w:cs="Calibri"/>
        </w:rPr>
        <w:t>resumé</w:t>
      </w:r>
      <w:bookmarkEnd w:id="27"/>
      <w:bookmarkEnd w:id="28"/>
    </w:p>
    <w:p w14:paraId="4AE0AA40" w14:textId="77777777" w:rsidR="007447AA" w:rsidRPr="007447AA" w:rsidRDefault="007447AA" w:rsidP="00A93F1C">
      <w:pPr>
        <w:pStyle w:val="Brdtekst"/>
        <w:spacing w:before="1"/>
      </w:pPr>
      <w:r w:rsidRPr="007447AA">
        <w:t>Insert</w:t>
      </w:r>
      <w:r w:rsidRPr="007447AA">
        <w:rPr>
          <w:spacing w:val="-1"/>
        </w:rPr>
        <w:t xml:space="preserve"> </w:t>
      </w:r>
      <w:r w:rsidRPr="007447AA">
        <w:t>the</w:t>
      </w:r>
      <w:r w:rsidRPr="007447AA">
        <w:rPr>
          <w:spacing w:val="-3"/>
        </w:rPr>
        <w:t xml:space="preserve"> </w:t>
      </w:r>
      <w:r w:rsidRPr="007447AA">
        <w:t>name</w:t>
      </w:r>
      <w:r w:rsidRPr="007447AA">
        <w:rPr>
          <w:spacing w:val="-3"/>
        </w:rPr>
        <w:t xml:space="preserve"> </w:t>
      </w:r>
      <w:r w:rsidRPr="007447AA">
        <w:t>of the</w:t>
      </w:r>
      <w:r w:rsidRPr="007447AA">
        <w:rPr>
          <w:spacing w:val="-3"/>
        </w:rPr>
        <w:t xml:space="preserve"> </w:t>
      </w:r>
      <w:r w:rsidRPr="007447AA">
        <w:t>applicant</w:t>
      </w:r>
      <w:r w:rsidRPr="007447AA">
        <w:rPr>
          <w:spacing w:val="-1"/>
        </w:rPr>
        <w:t xml:space="preserve"> </w:t>
      </w:r>
      <w:r w:rsidRPr="007447AA">
        <w:t>(i.e.,</w:t>
      </w:r>
      <w:r w:rsidRPr="007447AA">
        <w:rPr>
          <w:spacing w:val="-2"/>
        </w:rPr>
        <w:t xml:space="preserve"> </w:t>
      </w:r>
      <w:proofErr w:type="spellStart"/>
      <w:r w:rsidRPr="007447AA">
        <w:t>organisation’s</w:t>
      </w:r>
      <w:proofErr w:type="spellEnd"/>
      <w:r w:rsidRPr="007447AA">
        <w:rPr>
          <w:spacing w:val="-1"/>
        </w:rPr>
        <w:t xml:space="preserve"> </w:t>
      </w:r>
      <w:r w:rsidRPr="007447AA">
        <w:t>name)</w:t>
      </w:r>
      <w:r w:rsidRPr="007447AA">
        <w:rPr>
          <w:spacing w:val="-3"/>
        </w:rPr>
        <w:t xml:space="preserve"> </w:t>
      </w:r>
      <w:r w:rsidRPr="007447AA">
        <w:t>and</w:t>
      </w:r>
      <w:r w:rsidRPr="007447AA">
        <w:rPr>
          <w:spacing w:val="-2"/>
        </w:rPr>
        <w:t xml:space="preserve"> </w:t>
      </w:r>
      <w:r w:rsidRPr="007447AA">
        <w:t>the</w:t>
      </w:r>
      <w:r w:rsidRPr="007447AA">
        <w:rPr>
          <w:spacing w:val="-2"/>
        </w:rPr>
        <w:t xml:space="preserve"> </w:t>
      </w:r>
      <w:proofErr w:type="spellStart"/>
      <w:r w:rsidRPr="007447AA">
        <w:t>programme</w:t>
      </w:r>
      <w:proofErr w:type="spellEnd"/>
      <w:r w:rsidRPr="007447AA">
        <w:rPr>
          <w:spacing w:val="-3"/>
        </w:rPr>
        <w:t xml:space="preserve"> </w:t>
      </w:r>
      <w:r w:rsidRPr="007447AA">
        <w:t>title</w:t>
      </w:r>
      <w:r w:rsidRPr="007447AA">
        <w:rPr>
          <w:spacing w:val="1"/>
        </w:rPr>
        <w:t xml:space="preserve"> </w:t>
      </w:r>
      <w:r w:rsidRPr="007447AA">
        <w:t>as indicated.</w:t>
      </w:r>
    </w:p>
    <w:p w14:paraId="27F0357D" w14:textId="77777777" w:rsidR="007447AA" w:rsidRPr="007447AA" w:rsidRDefault="007447AA" w:rsidP="007447AA">
      <w:pPr>
        <w:pStyle w:val="Brdtekst"/>
        <w:rPr>
          <w:sz w:val="24"/>
        </w:rPr>
      </w:pPr>
    </w:p>
    <w:p w14:paraId="4540C6E4" w14:textId="77777777" w:rsidR="007447AA" w:rsidRPr="007447AA" w:rsidRDefault="007447AA" w:rsidP="007447AA">
      <w:pPr>
        <w:pStyle w:val="Overskrift3"/>
        <w:rPr>
          <w:rFonts w:cs="Calibri"/>
          <w:sz w:val="24"/>
          <w:lang w:val="en-US"/>
        </w:rPr>
      </w:pPr>
      <w:bookmarkStart w:id="29" w:name="_Toc169099279"/>
      <w:bookmarkStart w:id="30" w:name="_Toc170752201"/>
      <w:r w:rsidRPr="007447AA">
        <w:rPr>
          <w:rFonts w:cs="Calibri"/>
          <w:lang w:val="en-US"/>
        </w:rPr>
        <w:t>Disability</w:t>
      </w:r>
      <w:r w:rsidRPr="007447AA">
        <w:rPr>
          <w:rFonts w:cs="Calibri"/>
          <w:spacing w:val="-3"/>
          <w:lang w:val="en-US"/>
        </w:rPr>
        <w:t xml:space="preserve"> </w:t>
      </w:r>
      <w:proofErr w:type="spellStart"/>
      <w:r w:rsidRPr="007447AA">
        <w:rPr>
          <w:rFonts w:cs="Calibri"/>
          <w:lang w:val="en-US"/>
        </w:rPr>
        <w:t>Programme</w:t>
      </w:r>
      <w:proofErr w:type="spellEnd"/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Funds</w:t>
      </w:r>
      <w:bookmarkEnd w:id="29"/>
      <w:bookmarkEnd w:id="30"/>
    </w:p>
    <w:p w14:paraId="611AE16F" w14:textId="6EE40327" w:rsidR="007447AA" w:rsidRPr="007447AA" w:rsidRDefault="006F7ABD" w:rsidP="00A93F1C">
      <w:pPr>
        <w:pStyle w:val="Brdtekst"/>
      </w:pPr>
      <w:r w:rsidRPr="00F51CAB">
        <w:rPr>
          <w:noProof/>
        </w:rPr>
        <w:drawing>
          <wp:anchor distT="0" distB="0" distL="114300" distR="114300" simplePos="0" relativeHeight="251659264" behindDoc="1" locked="0" layoutInCell="1" allowOverlap="1" wp14:anchorId="678B9F94" wp14:editId="6382ED93">
            <wp:simplePos x="0" y="0"/>
            <wp:positionH relativeFrom="margin">
              <wp:posOffset>36830</wp:posOffset>
            </wp:positionH>
            <wp:positionV relativeFrom="paragraph">
              <wp:posOffset>464628</wp:posOffset>
            </wp:positionV>
            <wp:extent cx="6120130" cy="1018540"/>
            <wp:effectExtent l="152400" t="152400" r="356870" b="353060"/>
            <wp:wrapTight wrapText="bothSides">
              <wp:wrapPolygon edited="0">
                <wp:start x="269" y="-3232"/>
                <wp:lineTo x="-538" y="-2424"/>
                <wp:lineTo x="-471" y="23835"/>
                <wp:lineTo x="605" y="27875"/>
                <wp:lineTo x="672" y="28683"/>
                <wp:lineTo x="21582" y="28683"/>
                <wp:lineTo x="21649" y="27875"/>
                <wp:lineTo x="22658" y="23835"/>
                <wp:lineTo x="22792" y="16968"/>
                <wp:lineTo x="22792" y="4040"/>
                <wp:lineTo x="21985" y="-2020"/>
                <wp:lineTo x="21918" y="-3232"/>
                <wp:lineTo x="269" y="-3232"/>
              </wp:wrapPolygon>
            </wp:wrapTight>
            <wp:docPr id="2107212279" name="Billede 1" descr="Et billede, der indeholder tekst, skærmbillede, linje/række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212279" name="Billede 1" descr="Et billede, der indeholder tekst, skærmbillede, linje/række, Font/skrifttype&#10;&#10;Automatisk generere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8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447AA" w:rsidRPr="007447AA">
        <w:t>The</w:t>
      </w:r>
      <w:r w:rsidR="007447AA" w:rsidRPr="007447AA">
        <w:rPr>
          <w:spacing w:val="-2"/>
        </w:rPr>
        <w:t xml:space="preserve"> </w:t>
      </w:r>
      <w:r w:rsidR="007447AA" w:rsidRPr="007447AA">
        <w:t>first</w:t>
      </w:r>
      <w:r w:rsidR="007447AA" w:rsidRPr="007447AA">
        <w:rPr>
          <w:spacing w:val="-3"/>
        </w:rPr>
        <w:t xml:space="preserve"> </w:t>
      </w:r>
      <w:r w:rsidR="007447AA" w:rsidRPr="007447AA">
        <w:t>part</w:t>
      </w:r>
      <w:r w:rsidR="007447AA" w:rsidRPr="007447AA">
        <w:rPr>
          <w:spacing w:val="-4"/>
        </w:rPr>
        <w:t xml:space="preserve"> </w:t>
      </w:r>
      <w:r w:rsidR="007447AA" w:rsidRPr="007447AA">
        <w:t>of</w:t>
      </w:r>
      <w:r w:rsidR="007447AA" w:rsidRPr="007447AA">
        <w:rPr>
          <w:spacing w:val="-1"/>
        </w:rPr>
        <w:t xml:space="preserve"> </w:t>
      </w:r>
      <w:r w:rsidR="007447AA" w:rsidRPr="007447AA">
        <w:t>the</w:t>
      </w:r>
      <w:r w:rsidR="007447AA" w:rsidRPr="007447AA">
        <w:rPr>
          <w:spacing w:val="1"/>
        </w:rPr>
        <w:t xml:space="preserve"> </w:t>
      </w:r>
      <w:r w:rsidR="007447AA" w:rsidRPr="007447AA">
        <w:t>Tab</w:t>
      </w:r>
      <w:r w:rsidR="007447AA" w:rsidRPr="007447AA">
        <w:rPr>
          <w:spacing w:val="-4"/>
        </w:rPr>
        <w:t xml:space="preserve"> </w:t>
      </w:r>
      <w:r w:rsidR="007447AA" w:rsidRPr="007447AA">
        <w:t>1A.</w:t>
      </w:r>
      <w:r w:rsidR="007447AA" w:rsidRPr="007447AA">
        <w:rPr>
          <w:spacing w:val="-2"/>
        </w:rPr>
        <w:t xml:space="preserve"> </w:t>
      </w:r>
      <w:r w:rsidR="007447AA" w:rsidRPr="007447AA">
        <w:t>Resumé</w:t>
      </w:r>
      <w:r w:rsidR="007447AA" w:rsidRPr="007447AA">
        <w:rPr>
          <w:spacing w:val="1"/>
        </w:rPr>
        <w:t xml:space="preserve"> </w:t>
      </w:r>
      <w:r w:rsidR="007447AA" w:rsidRPr="007447AA">
        <w:t>contains</w:t>
      </w:r>
      <w:r w:rsidR="007447AA" w:rsidRPr="007447AA">
        <w:rPr>
          <w:spacing w:val="-4"/>
        </w:rPr>
        <w:t xml:space="preserve"> </w:t>
      </w:r>
      <w:r w:rsidR="007447AA" w:rsidRPr="007447AA">
        <w:t>the</w:t>
      </w:r>
      <w:r w:rsidR="007447AA" w:rsidRPr="007447AA">
        <w:rPr>
          <w:spacing w:val="-1"/>
        </w:rPr>
        <w:t xml:space="preserve"> </w:t>
      </w:r>
      <w:r w:rsidR="007447AA" w:rsidRPr="007447AA">
        <w:t>Disability</w:t>
      </w:r>
      <w:r w:rsidR="007447AA" w:rsidRPr="007447AA">
        <w:rPr>
          <w:spacing w:val="-4"/>
        </w:rPr>
        <w:t xml:space="preserve"> </w:t>
      </w:r>
      <w:proofErr w:type="spellStart"/>
      <w:r w:rsidR="007447AA" w:rsidRPr="007447AA">
        <w:t>Programme</w:t>
      </w:r>
      <w:proofErr w:type="spellEnd"/>
      <w:r w:rsidR="007447AA" w:rsidRPr="007447AA">
        <w:rPr>
          <w:spacing w:val="-3"/>
        </w:rPr>
        <w:t xml:space="preserve"> </w:t>
      </w:r>
      <w:r w:rsidR="007447AA" w:rsidRPr="007447AA">
        <w:t>Funds:</w:t>
      </w:r>
    </w:p>
    <w:p w14:paraId="5CDE14D5" w14:textId="77D248B5" w:rsidR="007447AA" w:rsidRPr="007447AA" w:rsidRDefault="007447AA" w:rsidP="00A93F1C">
      <w:pPr>
        <w:pStyle w:val="Brdtekst"/>
        <w:spacing w:before="1"/>
        <w:ind w:right="168"/>
      </w:pPr>
      <w:r w:rsidRPr="007447AA">
        <w:rPr>
          <w:color w:val="221F1F"/>
        </w:rPr>
        <w:t xml:space="preserve">This table is used to keep track on the total budget amount for each year of the </w:t>
      </w:r>
      <w:proofErr w:type="spellStart"/>
      <w:r w:rsidRPr="007447AA">
        <w:rPr>
          <w:color w:val="221F1F"/>
        </w:rPr>
        <w:t>programme</w:t>
      </w:r>
      <w:proofErr w:type="spellEnd"/>
      <w:r w:rsidRPr="007447AA">
        <w:rPr>
          <w:color w:val="221F1F"/>
        </w:rPr>
        <w:t>. Under the line</w:t>
      </w:r>
      <w:r w:rsidRPr="007447AA">
        <w:rPr>
          <w:color w:val="221F1F"/>
          <w:spacing w:val="-47"/>
        </w:rPr>
        <w:t xml:space="preserve"> </w:t>
      </w:r>
      <w:r w:rsidRPr="007447AA">
        <w:rPr>
          <w:color w:val="221F1F"/>
        </w:rPr>
        <w:t xml:space="preserve">‘Disability </w:t>
      </w:r>
      <w:proofErr w:type="spellStart"/>
      <w:r w:rsidRPr="007447AA">
        <w:rPr>
          <w:color w:val="221F1F"/>
        </w:rPr>
        <w:t>Programme</w:t>
      </w:r>
      <w:proofErr w:type="spellEnd"/>
      <w:r w:rsidRPr="007447AA">
        <w:rPr>
          <w:color w:val="221F1F"/>
        </w:rPr>
        <w:t xml:space="preserve"> Commitment’, the amount granted per year is inserted. Under the line ‘Funds transferred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from previous year’, unused funds to be transferred to the coming year (max 15 %) can be inserted. The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total budget amount is automatically calculated. The ‘Total’ should be equivalent to ‘5. Grand Total’ in the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next table, and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if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this is not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the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case,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it will be evident</w:t>
      </w:r>
      <w:r w:rsidRPr="007447AA">
        <w:rPr>
          <w:color w:val="221F1F"/>
          <w:spacing w:val="-4"/>
        </w:rPr>
        <w:t xml:space="preserve"> </w:t>
      </w:r>
      <w:r w:rsidRPr="007447AA">
        <w:rPr>
          <w:color w:val="221F1F"/>
        </w:rPr>
        <w:t>in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the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control</w:t>
      </w:r>
      <w:r w:rsidRPr="007447AA">
        <w:rPr>
          <w:color w:val="221F1F"/>
          <w:spacing w:val="2"/>
        </w:rPr>
        <w:t xml:space="preserve"> </w:t>
      </w:r>
      <w:r w:rsidRPr="007447AA">
        <w:rPr>
          <w:color w:val="221F1F"/>
        </w:rPr>
        <w:t>cells.</w:t>
      </w:r>
    </w:p>
    <w:p w14:paraId="4ED2076B" w14:textId="77777777" w:rsidR="007447AA" w:rsidRDefault="007447AA" w:rsidP="007447AA">
      <w:pPr>
        <w:pStyle w:val="Brdtekst"/>
        <w:spacing w:before="10"/>
        <w:rPr>
          <w:sz w:val="23"/>
        </w:rPr>
      </w:pPr>
    </w:p>
    <w:p w14:paraId="49EE24B1" w14:textId="77777777" w:rsidR="00942EF9" w:rsidRPr="007447AA" w:rsidRDefault="00942EF9" w:rsidP="007447AA">
      <w:pPr>
        <w:pStyle w:val="Brdtekst"/>
        <w:spacing w:before="10"/>
        <w:rPr>
          <w:sz w:val="23"/>
        </w:rPr>
      </w:pPr>
    </w:p>
    <w:p w14:paraId="6A737E1E" w14:textId="77777777" w:rsidR="007447AA" w:rsidRPr="007447AA" w:rsidRDefault="007447AA" w:rsidP="007447AA">
      <w:pPr>
        <w:pStyle w:val="Overskrift3"/>
        <w:spacing w:before="1"/>
        <w:rPr>
          <w:rFonts w:cs="Calibri"/>
          <w:sz w:val="24"/>
          <w:lang w:val="en-US"/>
        </w:rPr>
      </w:pPr>
      <w:bookmarkStart w:id="31" w:name="_Toc169099280"/>
      <w:bookmarkStart w:id="32" w:name="_Toc170752202"/>
      <w:r w:rsidRPr="007447AA">
        <w:rPr>
          <w:rFonts w:cs="Calibri"/>
          <w:lang w:val="en-US"/>
        </w:rPr>
        <w:t>Disability Fund</w:t>
      </w:r>
      <w:r w:rsidRPr="007447AA">
        <w:rPr>
          <w:rFonts w:cs="Calibri"/>
          <w:spacing w:val="-2"/>
          <w:lang w:val="en-US"/>
        </w:rPr>
        <w:t xml:space="preserve"> </w:t>
      </w:r>
      <w:r w:rsidRPr="007447AA">
        <w:rPr>
          <w:rFonts w:cs="Calibri"/>
          <w:lang w:val="en-US"/>
        </w:rPr>
        <w:t>Budget</w:t>
      </w:r>
      <w:r w:rsidRPr="007447AA">
        <w:rPr>
          <w:rFonts w:cs="Calibri"/>
          <w:spacing w:val="-1"/>
          <w:lang w:val="en-US"/>
        </w:rPr>
        <w:t xml:space="preserve"> </w:t>
      </w:r>
      <w:r w:rsidRPr="007447AA">
        <w:rPr>
          <w:rFonts w:cs="Calibri"/>
          <w:lang w:val="en-US"/>
        </w:rPr>
        <w:t>–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Outcome</w:t>
      </w:r>
      <w:r w:rsidRPr="007447AA">
        <w:rPr>
          <w:rFonts w:cs="Calibri"/>
          <w:spacing w:val="-1"/>
          <w:lang w:val="en-US"/>
        </w:rPr>
        <w:t xml:space="preserve"> </w:t>
      </w:r>
      <w:r w:rsidRPr="007447AA">
        <w:rPr>
          <w:rFonts w:cs="Calibri"/>
          <w:lang w:val="en-US"/>
        </w:rPr>
        <w:t>Based</w:t>
      </w:r>
      <w:bookmarkEnd w:id="31"/>
      <w:bookmarkEnd w:id="32"/>
    </w:p>
    <w:p w14:paraId="6BBA3477" w14:textId="0078FAE1" w:rsidR="007447AA" w:rsidRPr="007447AA" w:rsidRDefault="007447AA" w:rsidP="00A93F1C">
      <w:pPr>
        <w:pStyle w:val="Brdtekst"/>
        <w:ind w:right="288"/>
        <w:rPr>
          <w:color w:val="221F1F"/>
        </w:rPr>
      </w:pPr>
      <w:r w:rsidRPr="007447AA">
        <w:rPr>
          <w:color w:val="221F1F"/>
        </w:rPr>
        <w:t xml:space="preserve">Outcomes need to be specified in the application and, hence, also in the budget. This specification is </w:t>
      </w:r>
      <w:proofErr w:type="gramStart"/>
      <w:r w:rsidRPr="007447AA">
        <w:rPr>
          <w:color w:val="221F1F"/>
        </w:rPr>
        <w:t>done</w:t>
      </w:r>
      <w:r w:rsidR="00067E2E">
        <w:rPr>
          <w:color w:val="221F1F"/>
        </w:rPr>
        <w:t xml:space="preserve"> </w:t>
      </w:r>
      <w:r w:rsidRPr="007447AA">
        <w:rPr>
          <w:color w:val="221F1F"/>
          <w:spacing w:val="-47"/>
        </w:rPr>
        <w:t xml:space="preserve"> </w:t>
      </w:r>
      <w:r w:rsidRPr="007447AA">
        <w:rPr>
          <w:color w:val="221F1F"/>
        </w:rPr>
        <w:t>in</w:t>
      </w:r>
      <w:proofErr w:type="gramEnd"/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the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table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‘Disability Fund Budget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- Outcome Based’.</w:t>
      </w:r>
    </w:p>
    <w:p w14:paraId="617BA4D3" w14:textId="77777777" w:rsidR="007447AA" w:rsidRPr="007447AA" w:rsidRDefault="007447AA" w:rsidP="007447AA">
      <w:pPr>
        <w:pStyle w:val="Brdtekst"/>
      </w:pPr>
    </w:p>
    <w:p w14:paraId="5F6F2C8F" w14:textId="77777777" w:rsidR="007447AA" w:rsidRPr="007447AA" w:rsidRDefault="007447AA" w:rsidP="00A93F1C">
      <w:pPr>
        <w:pStyle w:val="Brdtekst"/>
      </w:pPr>
      <w:r w:rsidRPr="007447AA">
        <w:rPr>
          <w:i/>
          <w:color w:val="221F1F"/>
          <w:u w:val="single" w:color="221F1F"/>
        </w:rPr>
        <w:t>Please</w:t>
      </w:r>
      <w:r w:rsidRPr="007447AA">
        <w:rPr>
          <w:i/>
          <w:color w:val="221F1F"/>
          <w:spacing w:val="-3"/>
          <w:u w:val="single" w:color="221F1F"/>
        </w:rPr>
        <w:t xml:space="preserve"> </w:t>
      </w:r>
      <w:r w:rsidRPr="007447AA">
        <w:rPr>
          <w:i/>
          <w:color w:val="221F1F"/>
          <w:u w:val="single" w:color="221F1F"/>
        </w:rPr>
        <w:t>do</w:t>
      </w:r>
      <w:r w:rsidRPr="007447AA">
        <w:rPr>
          <w:i/>
          <w:color w:val="221F1F"/>
          <w:spacing w:val="-1"/>
          <w:u w:val="single" w:color="221F1F"/>
        </w:rPr>
        <w:t xml:space="preserve"> </w:t>
      </w:r>
      <w:r w:rsidRPr="007447AA">
        <w:rPr>
          <w:b/>
          <w:i/>
          <w:color w:val="221F1F"/>
          <w:u w:val="single" w:color="221F1F"/>
        </w:rPr>
        <w:t>not</w:t>
      </w:r>
      <w:r w:rsidRPr="007447AA">
        <w:rPr>
          <w:b/>
          <w:i/>
          <w:color w:val="221F1F"/>
          <w:spacing w:val="-2"/>
          <w:u w:val="single" w:color="221F1F"/>
        </w:rPr>
        <w:t xml:space="preserve"> </w:t>
      </w:r>
      <w:r w:rsidRPr="007447AA">
        <w:rPr>
          <w:i/>
          <w:color w:val="221F1F"/>
          <w:u w:val="single" w:color="221F1F"/>
        </w:rPr>
        <w:t>write</w:t>
      </w:r>
      <w:r w:rsidRPr="007447AA">
        <w:rPr>
          <w:i/>
          <w:color w:val="221F1F"/>
        </w:rPr>
        <w:t xml:space="preserve"> </w:t>
      </w:r>
      <w:r w:rsidRPr="007447AA">
        <w:rPr>
          <w:color w:val="221F1F"/>
        </w:rPr>
        <w:t>in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any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of the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cells, as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the information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is transferred</w:t>
      </w:r>
      <w:r w:rsidRPr="007447AA">
        <w:rPr>
          <w:color w:val="221F1F"/>
          <w:spacing w:val="-4"/>
        </w:rPr>
        <w:t xml:space="preserve"> </w:t>
      </w:r>
      <w:r w:rsidRPr="007447AA">
        <w:rPr>
          <w:color w:val="221F1F"/>
        </w:rPr>
        <w:t>from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tab</w:t>
      </w:r>
      <w:r w:rsidRPr="007447AA">
        <w:rPr>
          <w:color w:val="221F1F"/>
          <w:spacing w:val="-4"/>
        </w:rPr>
        <w:t xml:space="preserve"> </w:t>
      </w:r>
      <w:r w:rsidRPr="007447AA">
        <w:rPr>
          <w:color w:val="221F1F"/>
        </w:rPr>
        <w:t>1B.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Detailed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budget.</w:t>
      </w:r>
    </w:p>
    <w:p w14:paraId="1F609433" w14:textId="77777777" w:rsidR="00A93F1C" w:rsidRDefault="00A93F1C" w:rsidP="00A93F1C">
      <w:pPr>
        <w:pStyle w:val="Brdtekst"/>
        <w:spacing w:before="57"/>
        <w:rPr>
          <w:sz w:val="17"/>
        </w:rPr>
      </w:pPr>
    </w:p>
    <w:p w14:paraId="65F96B01" w14:textId="7A0EA86F" w:rsidR="007447AA" w:rsidRPr="007447AA" w:rsidRDefault="007447AA" w:rsidP="00A93F1C">
      <w:pPr>
        <w:pStyle w:val="Brdtekst"/>
        <w:spacing w:before="57"/>
      </w:pPr>
      <w:r w:rsidRPr="007447AA">
        <w:rPr>
          <w:color w:val="221F1F"/>
        </w:rPr>
        <w:t>In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section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‘I.</w:t>
      </w:r>
      <w:r w:rsidRPr="007447AA">
        <w:rPr>
          <w:color w:val="221F1F"/>
          <w:spacing w:val="-3"/>
        </w:rPr>
        <w:t xml:space="preserve"> </w:t>
      </w:r>
      <w:proofErr w:type="spellStart"/>
      <w:r w:rsidRPr="007447AA">
        <w:rPr>
          <w:color w:val="221F1F"/>
        </w:rPr>
        <w:t>Programme</w:t>
      </w:r>
      <w:proofErr w:type="spellEnd"/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and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Project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Activities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(PPA)’, insert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outcomes as</w:t>
      </w:r>
      <w:r w:rsidRPr="007447AA">
        <w:rPr>
          <w:color w:val="221F1F"/>
          <w:spacing w:val="-4"/>
        </w:rPr>
        <w:t xml:space="preserve"> </w:t>
      </w:r>
      <w:r w:rsidRPr="007447AA">
        <w:rPr>
          <w:color w:val="221F1F"/>
        </w:rPr>
        <w:t>indicated.</w:t>
      </w:r>
    </w:p>
    <w:p w14:paraId="6BAC457E" w14:textId="77777777" w:rsidR="007447AA" w:rsidRDefault="007447AA" w:rsidP="007447AA">
      <w:pPr>
        <w:pStyle w:val="Brdtekst"/>
        <w:spacing w:before="11"/>
        <w:rPr>
          <w:sz w:val="15"/>
        </w:rPr>
      </w:pPr>
    </w:p>
    <w:p w14:paraId="5664B852" w14:textId="77777777" w:rsidR="00A93F1C" w:rsidRPr="007447AA" w:rsidRDefault="00A93F1C" w:rsidP="007447AA">
      <w:pPr>
        <w:pStyle w:val="Brdtekst"/>
        <w:spacing w:before="11"/>
        <w:rPr>
          <w:sz w:val="15"/>
        </w:rPr>
      </w:pPr>
    </w:p>
    <w:p w14:paraId="072EC29F" w14:textId="77777777" w:rsidR="006F7ABD" w:rsidRDefault="00FA5326" w:rsidP="006F7ABD">
      <w:pPr>
        <w:pStyle w:val="Brdtekst"/>
        <w:spacing w:before="56"/>
        <w:ind w:right="467"/>
        <w:jc w:val="both"/>
        <w:rPr>
          <w:color w:val="221F1F"/>
        </w:rPr>
      </w:pPr>
      <w:r w:rsidRPr="00FA5326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54588A6" wp14:editId="7A42DA94">
            <wp:simplePos x="0" y="0"/>
            <wp:positionH relativeFrom="margin">
              <wp:posOffset>26670</wp:posOffset>
            </wp:positionH>
            <wp:positionV relativeFrom="paragraph">
              <wp:posOffset>535778</wp:posOffset>
            </wp:positionV>
            <wp:extent cx="6176645" cy="1908810"/>
            <wp:effectExtent l="152400" t="152400" r="357505" b="358140"/>
            <wp:wrapTight wrapText="bothSides">
              <wp:wrapPolygon edited="0">
                <wp:start x="266" y="-1725"/>
                <wp:lineTo x="-533" y="-1293"/>
                <wp:lineTo x="-466" y="23066"/>
                <wp:lineTo x="600" y="25006"/>
                <wp:lineTo x="666" y="25437"/>
                <wp:lineTo x="21584" y="25437"/>
                <wp:lineTo x="21651" y="25006"/>
                <wp:lineTo x="22650" y="23066"/>
                <wp:lineTo x="22784" y="19401"/>
                <wp:lineTo x="22784" y="2156"/>
                <wp:lineTo x="21984" y="-1078"/>
                <wp:lineTo x="21918" y="-1725"/>
                <wp:lineTo x="266" y="-1725"/>
              </wp:wrapPolygon>
            </wp:wrapTight>
            <wp:docPr id="962689231" name="Billede 1" descr="Et billede, der indeholder tekst, skærmbillede, nummer/tal, linje/ræk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689231" name="Billede 1" descr="Et billede, der indeholder tekst, skærmbillede, nummer/tal, linje/række&#10;&#10;Automatisk generere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1908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7AA" w:rsidRPr="007447AA">
        <w:rPr>
          <w:color w:val="221F1F"/>
        </w:rPr>
        <w:t>The total costs of all outcomes (incl. Cross-cutting activities); 2. Subtotal PPA is automatically calculated,</w:t>
      </w:r>
      <w:r w:rsidR="007447AA" w:rsidRPr="007447AA">
        <w:rPr>
          <w:color w:val="221F1F"/>
          <w:spacing w:val="-47"/>
        </w:rPr>
        <w:t xml:space="preserve"> </w:t>
      </w:r>
      <w:r w:rsidR="007447AA" w:rsidRPr="007447AA">
        <w:rPr>
          <w:color w:val="221F1F"/>
        </w:rPr>
        <w:t>and</w:t>
      </w:r>
      <w:r w:rsidR="007447AA" w:rsidRPr="007447AA">
        <w:rPr>
          <w:color w:val="221F1F"/>
          <w:spacing w:val="-2"/>
        </w:rPr>
        <w:t xml:space="preserve"> </w:t>
      </w:r>
      <w:r w:rsidR="007447AA" w:rsidRPr="007447AA">
        <w:rPr>
          <w:color w:val="221F1F"/>
        </w:rPr>
        <w:t>so</w:t>
      </w:r>
      <w:r w:rsidR="007447AA" w:rsidRPr="007447AA">
        <w:rPr>
          <w:color w:val="221F1F"/>
          <w:spacing w:val="1"/>
        </w:rPr>
        <w:t xml:space="preserve"> </w:t>
      </w:r>
      <w:r w:rsidR="007447AA" w:rsidRPr="007447AA">
        <w:rPr>
          <w:color w:val="221F1F"/>
        </w:rPr>
        <w:t>is</w:t>
      </w:r>
      <w:r w:rsidR="007447AA" w:rsidRPr="007447AA">
        <w:rPr>
          <w:color w:val="221F1F"/>
          <w:spacing w:val="-2"/>
        </w:rPr>
        <w:t xml:space="preserve"> </w:t>
      </w:r>
      <w:r w:rsidR="007447AA" w:rsidRPr="007447AA">
        <w:rPr>
          <w:color w:val="221F1F"/>
        </w:rPr>
        <w:t>3. Total PPA,</w:t>
      </w:r>
      <w:r w:rsidR="007447AA" w:rsidRPr="007447AA">
        <w:rPr>
          <w:color w:val="221F1F"/>
          <w:spacing w:val="-3"/>
        </w:rPr>
        <w:t xml:space="preserve"> </w:t>
      </w:r>
      <w:r w:rsidR="007447AA" w:rsidRPr="007447AA">
        <w:rPr>
          <w:color w:val="221F1F"/>
        </w:rPr>
        <w:t>4.</w:t>
      </w:r>
      <w:r w:rsidR="007447AA" w:rsidRPr="007447AA">
        <w:rPr>
          <w:color w:val="221F1F"/>
          <w:spacing w:val="-1"/>
        </w:rPr>
        <w:t xml:space="preserve"> </w:t>
      </w:r>
      <w:r w:rsidR="007447AA" w:rsidRPr="007447AA">
        <w:rPr>
          <w:color w:val="221F1F"/>
        </w:rPr>
        <w:t>Total Costs,</w:t>
      </w:r>
      <w:r w:rsidR="007447AA" w:rsidRPr="007447AA">
        <w:rPr>
          <w:color w:val="221F1F"/>
          <w:spacing w:val="1"/>
        </w:rPr>
        <w:t xml:space="preserve"> </w:t>
      </w:r>
      <w:r w:rsidR="007447AA" w:rsidRPr="007447AA">
        <w:rPr>
          <w:color w:val="221F1F"/>
        </w:rPr>
        <w:t>and</w:t>
      </w:r>
      <w:r w:rsidR="007447AA" w:rsidRPr="007447AA">
        <w:rPr>
          <w:color w:val="221F1F"/>
          <w:spacing w:val="-3"/>
        </w:rPr>
        <w:t xml:space="preserve"> </w:t>
      </w:r>
      <w:r w:rsidR="007447AA" w:rsidRPr="007447AA">
        <w:rPr>
          <w:color w:val="221F1F"/>
        </w:rPr>
        <w:t>5.</w:t>
      </w:r>
      <w:r w:rsidR="007447AA" w:rsidRPr="007447AA">
        <w:rPr>
          <w:color w:val="221F1F"/>
          <w:spacing w:val="-1"/>
        </w:rPr>
        <w:t xml:space="preserve"> </w:t>
      </w:r>
      <w:r w:rsidR="007447AA" w:rsidRPr="007447AA">
        <w:rPr>
          <w:color w:val="221F1F"/>
        </w:rPr>
        <w:t>Grand</w:t>
      </w:r>
      <w:r w:rsidR="007447AA" w:rsidRPr="007447AA">
        <w:rPr>
          <w:color w:val="221F1F"/>
          <w:spacing w:val="-3"/>
        </w:rPr>
        <w:t xml:space="preserve"> </w:t>
      </w:r>
      <w:r w:rsidR="007447AA" w:rsidRPr="007447AA">
        <w:rPr>
          <w:color w:val="221F1F"/>
        </w:rPr>
        <w:t>Total.</w:t>
      </w:r>
    </w:p>
    <w:p w14:paraId="5716F4EB" w14:textId="77B573F7" w:rsidR="007447AA" w:rsidRPr="006F7ABD" w:rsidRDefault="006F7ABD" w:rsidP="006F7ABD">
      <w:pPr>
        <w:pStyle w:val="Brdtekst"/>
        <w:spacing w:before="56"/>
        <w:ind w:right="467"/>
        <w:jc w:val="both"/>
        <w:rPr>
          <w:color w:val="221F1F"/>
        </w:rPr>
      </w:pPr>
      <w:r w:rsidRPr="00BD20CB">
        <w:rPr>
          <w:noProof/>
        </w:rPr>
        <w:drawing>
          <wp:anchor distT="0" distB="0" distL="114300" distR="114300" simplePos="0" relativeHeight="251670528" behindDoc="1" locked="0" layoutInCell="1" allowOverlap="1" wp14:anchorId="262EADAA" wp14:editId="118823C4">
            <wp:simplePos x="0" y="0"/>
            <wp:positionH relativeFrom="column">
              <wp:posOffset>19847</wp:posOffset>
            </wp:positionH>
            <wp:positionV relativeFrom="paragraph">
              <wp:posOffset>3231367</wp:posOffset>
            </wp:positionV>
            <wp:extent cx="6120130" cy="1188085"/>
            <wp:effectExtent l="152400" t="152400" r="356870" b="354965"/>
            <wp:wrapTight wrapText="bothSides">
              <wp:wrapPolygon edited="0">
                <wp:start x="269" y="-2771"/>
                <wp:lineTo x="-538" y="-2078"/>
                <wp:lineTo x="-538" y="22858"/>
                <wp:lineTo x="-134" y="25629"/>
                <wp:lineTo x="605" y="27014"/>
                <wp:lineTo x="672" y="27707"/>
                <wp:lineTo x="21582" y="27707"/>
                <wp:lineTo x="21649" y="27014"/>
                <wp:lineTo x="22389" y="25629"/>
                <wp:lineTo x="22792" y="20434"/>
                <wp:lineTo x="22792" y="3463"/>
                <wp:lineTo x="21985" y="-1732"/>
                <wp:lineTo x="21918" y="-2771"/>
                <wp:lineTo x="269" y="-2771"/>
              </wp:wrapPolygon>
            </wp:wrapTight>
            <wp:docPr id="290809234" name="Billede 1" descr="Et billede, der indeholder tekst, linje/rækk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809234" name="Billede 1" descr="Et billede, der indeholder tekst, linje/række, nummer/tal, Font/skrifttype&#10;&#10;Automatisk genereret beskrivels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88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7AA" w:rsidRPr="007447AA">
        <w:rPr>
          <w:color w:val="221F1F"/>
        </w:rPr>
        <w:t xml:space="preserve">Please check that neither ‘Unallocated Funds’, ‘Information activities in Denmark’, and ‘Administration </w:t>
      </w:r>
      <w:proofErr w:type="gramStart"/>
      <w:r w:rsidR="007447AA" w:rsidRPr="007447AA">
        <w:rPr>
          <w:color w:val="221F1F"/>
        </w:rPr>
        <w:t>in</w:t>
      </w:r>
      <w:r w:rsidR="00067E2E">
        <w:rPr>
          <w:color w:val="221F1F"/>
        </w:rPr>
        <w:t xml:space="preserve"> </w:t>
      </w:r>
      <w:r w:rsidR="007447AA" w:rsidRPr="007447AA">
        <w:rPr>
          <w:color w:val="221F1F"/>
          <w:spacing w:val="-47"/>
        </w:rPr>
        <w:t xml:space="preserve"> </w:t>
      </w:r>
      <w:r w:rsidR="007447AA" w:rsidRPr="007447AA">
        <w:rPr>
          <w:color w:val="221F1F"/>
        </w:rPr>
        <w:t>Denmark</w:t>
      </w:r>
      <w:proofErr w:type="gramEnd"/>
      <w:r w:rsidR="007447AA" w:rsidRPr="007447AA">
        <w:rPr>
          <w:color w:val="221F1F"/>
        </w:rPr>
        <w:t xml:space="preserve">’ exceeds the maximum percentages allowed. The percentages are automatically checked in </w:t>
      </w:r>
      <w:r w:rsidR="00BD20CB">
        <w:rPr>
          <w:color w:val="221F1F"/>
        </w:rPr>
        <w:t>the control</w:t>
      </w:r>
      <w:r w:rsidR="007447AA" w:rsidRPr="007447AA">
        <w:rPr>
          <w:color w:val="221F1F"/>
          <w:spacing w:val="-1"/>
        </w:rPr>
        <w:t xml:space="preserve"> </w:t>
      </w:r>
      <w:r w:rsidR="007447AA" w:rsidRPr="007447AA">
        <w:rPr>
          <w:color w:val="221F1F"/>
        </w:rPr>
        <w:t>table</w:t>
      </w:r>
      <w:r w:rsidR="007447AA" w:rsidRPr="007447AA">
        <w:rPr>
          <w:color w:val="221F1F"/>
          <w:spacing w:val="1"/>
        </w:rPr>
        <w:t xml:space="preserve"> </w:t>
      </w:r>
      <w:r w:rsidR="007447AA" w:rsidRPr="007447AA">
        <w:rPr>
          <w:color w:val="221F1F"/>
        </w:rPr>
        <w:t>cf. the</w:t>
      </w:r>
      <w:r w:rsidR="007447AA" w:rsidRPr="007447AA">
        <w:rPr>
          <w:color w:val="221F1F"/>
          <w:spacing w:val="1"/>
        </w:rPr>
        <w:t xml:space="preserve"> </w:t>
      </w:r>
      <w:r w:rsidR="007447AA" w:rsidRPr="007447AA">
        <w:rPr>
          <w:color w:val="221F1F"/>
        </w:rPr>
        <w:t>blue</w:t>
      </w:r>
      <w:r w:rsidR="007447AA" w:rsidRPr="007447AA">
        <w:rPr>
          <w:color w:val="221F1F"/>
          <w:spacing w:val="-2"/>
        </w:rPr>
        <w:t xml:space="preserve"> </w:t>
      </w:r>
      <w:r w:rsidR="007447AA" w:rsidRPr="007447AA">
        <w:rPr>
          <w:color w:val="221F1F"/>
        </w:rPr>
        <w:t>cells</w:t>
      </w:r>
      <w:r w:rsidR="007447AA" w:rsidRPr="007447AA">
        <w:rPr>
          <w:color w:val="221F1F"/>
          <w:spacing w:val="-1"/>
        </w:rPr>
        <w:t xml:space="preserve"> </w:t>
      </w:r>
      <w:r w:rsidR="007447AA" w:rsidRPr="007447AA">
        <w:rPr>
          <w:color w:val="221F1F"/>
        </w:rPr>
        <w:t>in rows</w:t>
      </w:r>
      <w:r w:rsidR="007447AA" w:rsidRPr="007447AA">
        <w:rPr>
          <w:color w:val="221F1F"/>
          <w:spacing w:val="-2"/>
        </w:rPr>
        <w:t xml:space="preserve"> </w:t>
      </w:r>
      <w:r w:rsidR="007447AA" w:rsidRPr="007447AA">
        <w:rPr>
          <w:color w:val="221F1F"/>
        </w:rPr>
        <w:t>23,</w:t>
      </w:r>
      <w:r w:rsidR="007447AA" w:rsidRPr="007447AA">
        <w:rPr>
          <w:color w:val="221F1F"/>
          <w:spacing w:val="-2"/>
        </w:rPr>
        <w:t xml:space="preserve"> </w:t>
      </w:r>
      <w:r w:rsidR="007447AA" w:rsidRPr="007447AA">
        <w:rPr>
          <w:color w:val="221F1F"/>
        </w:rPr>
        <w:t>25, and</w:t>
      </w:r>
      <w:r w:rsidR="007447AA" w:rsidRPr="007447AA">
        <w:rPr>
          <w:color w:val="221F1F"/>
          <w:spacing w:val="-4"/>
        </w:rPr>
        <w:t xml:space="preserve"> </w:t>
      </w:r>
      <w:r w:rsidR="007447AA" w:rsidRPr="007447AA">
        <w:rPr>
          <w:color w:val="221F1F"/>
        </w:rPr>
        <w:t>29</w:t>
      </w:r>
      <w:r w:rsidR="007447AA" w:rsidRPr="007447AA">
        <w:rPr>
          <w:color w:val="221F1F"/>
          <w:spacing w:val="-2"/>
        </w:rPr>
        <w:t xml:space="preserve"> </w:t>
      </w:r>
      <w:r w:rsidR="007447AA" w:rsidRPr="007447AA">
        <w:rPr>
          <w:color w:val="221F1F"/>
        </w:rPr>
        <w:t>columns</w:t>
      </w:r>
      <w:r w:rsidR="007447AA" w:rsidRPr="007447AA">
        <w:rPr>
          <w:color w:val="221F1F"/>
          <w:spacing w:val="-1"/>
        </w:rPr>
        <w:t xml:space="preserve"> </w:t>
      </w:r>
      <w:r w:rsidR="007447AA" w:rsidRPr="007447AA">
        <w:rPr>
          <w:color w:val="221F1F"/>
        </w:rPr>
        <w:t>K</w:t>
      </w:r>
      <w:r w:rsidR="007447AA" w:rsidRPr="007447AA">
        <w:rPr>
          <w:color w:val="221F1F"/>
          <w:spacing w:val="1"/>
        </w:rPr>
        <w:t xml:space="preserve"> </w:t>
      </w:r>
      <w:r w:rsidR="007447AA" w:rsidRPr="007447AA">
        <w:rPr>
          <w:color w:val="221F1F"/>
        </w:rPr>
        <w:t>to</w:t>
      </w:r>
      <w:r w:rsidR="007447AA" w:rsidRPr="007447AA">
        <w:rPr>
          <w:color w:val="221F1F"/>
          <w:spacing w:val="-1"/>
        </w:rPr>
        <w:t xml:space="preserve"> </w:t>
      </w:r>
      <w:r w:rsidR="007447AA" w:rsidRPr="007447AA">
        <w:rPr>
          <w:color w:val="221F1F"/>
        </w:rPr>
        <w:t>O</w:t>
      </w:r>
      <w:r w:rsidR="007447AA" w:rsidRPr="007447AA">
        <w:rPr>
          <w:color w:val="221F1F"/>
          <w:spacing w:val="-1"/>
        </w:rPr>
        <w:t xml:space="preserve"> </w:t>
      </w:r>
      <w:r w:rsidR="007447AA" w:rsidRPr="007447AA">
        <w:rPr>
          <w:color w:val="221F1F"/>
        </w:rPr>
        <w:t>(see furthest</w:t>
      </w:r>
      <w:r w:rsidR="007447AA" w:rsidRPr="007447AA">
        <w:rPr>
          <w:color w:val="221F1F"/>
          <w:spacing w:val="-2"/>
        </w:rPr>
        <w:t xml:space="preserve"> </w:t>
      </w:r>
      <w:r w:rsidR="007447AA" w:rsidRPr="007447AA">
        <w:rPr>
          <w:color w:val="221F1F"/>
        </w:rPr>
        <w:t>right):</w:t>
      </w:r>
    </w:p>
    <w:p w14:paraId="3EC02B72" w14:textId="556DED62" w:rsidR="007447AA" w:rsidRPr="007447AA" w:rsidRDefault="007447AA" w:rsidP="007447AA">
      <w:pPr>
        <w:pStyle w:val="Overskrift3"/>
        <w:rPr>
          <w:rFonts w:cs="Calibri"/>
          <w:sz w:val="24"/>
          <w:lang w:val="en-US"/>
        </w:rPr>
      </w:pPr>
      <w:bookmarkStart w:id="33" w:name="_Toc169099281"/>
      <w:bookmarkStart w:id="34" w:name="_Toc170752203"/>
      <w:r w:rsidRPr="007447AA">
        <w:rPr>
          <w:rFonts w:cs="Calibri"/>
          <w:lang w:val="en-US"/>
        </w:rPr>
        <w:t>Disability Fund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Budget</w:t>
      </w:r>
      <w:r w:rsidRPr="007447AA">
        <w:rPr>
          <w:rFonts w:cs="Calibri"/>
          <w:spacing w:val="-2"/>
          <w:lang w:val="en-US"/>
        </w:rPr>
        <w:t xml:space="preserve"> </w:t>
      </w:r>
      <w:r w:rsidRPr="007447AA">
        <w:rPr>
          <w:rFonts w:cs="Calibri"/>
          <w:lang w:val="en-US"/>
        </w:rPr>
        <w:t>–</w:t>
      </w:r>
      <w:r w:rsidRPr="007447AA">
        <w:rPr>
          <w:rFonts w:cs="Calibri"/>
          <w:spacing w:val="-4"/>
          <w:lang w:val="en-US"/>
        </w:rPr>
        <w:t xml:space="preserve"> </w:t>
      </w:r>
      <w:r w:rsidRPr="007447AA">
        <w:rPr>
          <w:rFonts w:cs="Calibri"/>
          <w:lang w:val="en-US"/>
        </w:rPr>
        <w:t>Cost</w:t>
      </w:r>
      <w:r w:rsidRPr="007447AA">
        <w:rPr>
          <w:rFonts w:cs="Calibri"/>
          <w:spacing w:val="-4"/>
          <w:lang w:val="en-US"/>
        </w:rPr>
        <w:t xml:space="preserve"> </w:t>
      </w:r>
      <w:r w:rsidRPr="007447AA">
        <w:rPr>
          <w:rFonts w:cs="Calibri"/>
          <w:lang w:val="en-US"/>
        </w:rPr>
        <w:t>Categories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Specification</w:t>
      </w:r>
      <w:bookmarkEnd w:id="33"/>
      <w:bookmarkEnd w:id="34"/>
    </w:p>
    <w:p w14:paraId="20EB9B75" w14:textId="2B4D7428" w:rsidR="007447AA" w:rsidRPr="007447AA" w:rsidRDefault="007447AA" w:rsidP="00A93F1C">
      <w:pPr>
        <w:pStyle w:val="Brdtekst"/>
      </w:pPr>
      <w:r w:rsidRPr="007447AA">
        <w:rPr>
          <w:color w:val="221F1F"/>
        </w:rPr>
        <w:t>The next table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contains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a breakdown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of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each cost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category per year and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for all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years.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It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also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shows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the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%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of</w:t>
      </w:r>
      <w:r w:rsidR="00A93F1C">
        <w:t xml:space="preserve"> </w:t>
      </w:r>
      <w:r w:rsidRPr="007447AA">
        <w:rPr>
          <w:color w:val="221F1F"/>
        </w:rPr>
        <w:t>each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cost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category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in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relation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to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‘5.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Grand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Total’.</w:t>
      </w:r>
    </w:p>
    <w:p w14:paraId="09B7AAC1" w14:textId="77777777" w:rsidR="007447AA" w:rsidRPr="007447AA" w:rsidRDefault="007447AA" w:rsidP="007447AA">
      <w:pPr>
        <w:pStyle w:val="Brdtekst"/>
      </w:pPr>
    </w:p>
    <w:p w14:paraId="329CE07A" w14:textId="6704D114" w:rsidR="007447AA" w:rsidRPr="007447AA" w:rsidRDefault="00BD20CB" w:rsidP="006F7ABD">
      <w:pPr>
        <w:pStyle w:val="Brdtekst"/>
        <w:ind w:right="305"/>
      </w:pPr>
      <w:r w:rsidRPr="00FA5326">
        <w:rPr>
          <w:noProof/>
        </w:rPr>
        <w:drawing>
          <wp:anchor distT="0" distB="0" distL="114300" distR="114300" simplePos="0" relativeHeight="251662336" behindDoc="1" locked="0" layoutInCell="1" allowOverlap="1" wp14:anchorId="2ACBBB01" wp14:editId="181401B9">
            <wp:simplePos x="0" y="0"/>
            <wp:positionH relativeFrom="column">
              <wp:posOffset>36520</wp:posOffset>
            </wp:positionH>
            <wp:positionV relativeFrom="paragraph">
              <wp:posOffset>521955</wp:posOffset>
            </wp:positionV>
            <wp:extent cx="6144260" cy="1471930"/>
            <wp:effectExtent l="152400" t="152400" r="370840" b="356870"/>
            <wp:wrapTight wrapText="bothSides">
              <wp:wrapPolygon edited="0">
                <wp:start x="268" y="-2236"/>
                <wp:lineTo x="-536" y="-1677"/>
                <wp:lineTo x="-536" y="22644"/>
                <wp:lineTo x="-67" y="25160"/>
                <wp:lineTo x="670" y="26557"/>
                <wp:lineTo x="21631" y="26557"/>
                <wp:lineTo x="22368" y="25160"/>
                <wp:lineTo x="22837" y="20966"/>
                <wp:lineTo x="22837" y="2796"/>
                <wp:lineTo x="22033" y="-1398"/>
                <wp:lineTo x="21966" y="-2236"/>
                <wp:lineTo x="268" y="-2236"/>
              </wp:wrapPolygon>
            </wp:wrapTight>
            <wp:docPr id="702677795" name="Billede 1" descr="Et billede, der indeholder tekst, nummer/tal, linje/række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677795" name="Billede 1" descr="Et billede, der indeholder tekst, nummer/tal, linje/række, Font/skrifttype&#10;&#10;Automatisk genereret beskrivels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260" cy="1471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447AA" w:rsidRPr="007447AA">
        <w:rPr>
          <w:color w:val="221F1F"/>
        </w:rPr>
        <w:t xml:space="preserve">The information is transferred from ‘1B. Detailed budget’, and therefore, </w:t>
      </w:r>
      <w:r w:rsidR="007447AA" w:rsidRPr="007447AA">
        <w:rPr>
          <w:i/>
          <w:color w:val="221F1F"/>
          <w:u w:val="single" w:color="221F1F"/>
        </w:rPr>
        <w:t xml:space="preserve">please do </w:t>
      </w:r>
      <w:r w:rsidR="007447AA" w:rsidRPr="007447AA">
        <w:rPr>
          <w:b/>
          <w:i/>
          <w:color w:val="221F1F"/>
          <w:u w:val="single" w:color="221F1F"/>
        </w:rPr>
        <w:t xml:space="preserve">not </w:t>
      </w:r>
      <w:r w:rsidR="007447AA" w:rsidRPr="007447AA">
        <w:rPr>
          <w:i/>
          <w:color w:val="221F1F"/>
          <w:u w:val="single" w:color="221F1F"/>
        </w:rPr>
        <w:t>write</w:t>
      </w:r>
      <w:r w:rsidR="007447AA" w:rsidRPr="007447AA">
        <w:rPr>
          <w:i/>
          <w:color w:val="221F1F"/>
        </w:rPr>
        <w:t xml:space="preserve"> </w:t>
      </w:r>
      <w:r w:rsidR="007447AA" w:rsidRPr="007447AA">
        <w:rPr>
          <w:color w:val="221F1F"/>
        </w:rPr>
        <w:t xml:space="preserve">in any of </w:t>
      </w:r>
      <w:proofErr w:type="gramStart"/>
      <w:r w:rsidR="007447AA" w:rsidRPr="007447AA">
        <w:rPr>
          <w:color w:val="221F1F"/>
        </w:rPr>
        <w:t>the</w:t>
      </w:r>
      <w:r w:rsidR="00067E2E">
        <w:rPr>
          <w:color w:val="221F1F"/>
        </w:rPr>
        <w:t xml:space="preserve"> </w:t>
      </w:r>
      <w:r w:rsidR="007447AA" w:rsidRPr="007447AA">
        <w:rPr>
          <w:color w:val="221F1F"/>
          <w:spacing w:val="-47"/>
        </w:rPr>
        <w:t xml:space="preserve"> </w:t>
      </w:r>
      <w:r w:rsidR="007447AA" w:rsidRPr="007447AA">
        <w:rPr>
          <w:color w:val="221F1F"/>
        </w:rPr>
        <w:t>cells</w:t>
      </w:r>
      <w:proofErr w:type="gramEnd"/>
      <w:r w:rsidR="007447AA" w:rsidRPr="007447AA">
        <w:rPr>
          <w:color w:val="221F1F"/>
        </w:rPr>
        <w:t>.</w:t>
      </w:r>
    </w:p>
    <w:p w14:paraId="5270CC3F" w14:textId="77777777" w:rsidR="007447AA" w:rsidRPr="007447AA" w:rsidRDefault="007447AA" w:rsidP="007447AA">
      <w:pPr>
        <w:pStyle w:val="Overskrift3"/>
        <w:rPr>
          <w:rFonts w:cs="Calibri"/>
          <w:sz w:val="24"/>
          <w:lang w:val="en-US"/>
        </w:rPr>
      </w:pPr>
      <w:bookmarkStart w:id="35" w:name="_Toc169099282"/>
      <w:bookmarkStart w:id="36" w:name="_Toc170752204"/>
      <w:r w:rsidRPr="007447AA">
        <w:rPr>
          <w:rFonts w:cs="Calibri"/>
          <w:lang w:val="en-US"/>
        </w:rPr>
        <w:lastRenderedPageBreak/>
        <w:t>Disability Fund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Budget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–</w:t>
      </w:r>
      <w:r w:rsidRPr="007447AA">
        <w:rPr>
          <w:rFonts w:cs="Calibri"/>
          <w:spacing w:val="-5"/>
          <w:lang w:val="en-US"/>
        </w:rPr>
        <w:t xml:space="preserve"> </w:t>
      </w:r>
      <w:r w:rsidRPr="007447AA">
        <w:rPr>
          <w:rFonts w:cs="Calibri"/>
          <w:lang w:val="en-US"/>
        </w:rPr>
        <w:t>Geographic</w:t>
      </w:r>
      <w:r w:rsidRPr="007447AA">
        <w:rPr>
          <w:rFonts w:cs="Calibri"/>
          <w:spacing w:val="-3"/>
          <w:lang w:val="en-US"/>
        </w:rPr>
        <w:t xml:space="preserve"> </w:t>
      </w:r>
      <w:r w:rsidRPr="007447AA">
        <w:rPr>
          <w:rFonts w:cs="Calibri"/>
          <w:lang w:val="en-US"/>
        </w:rPr>
        <w:t>Specification</w:t>
      </w:r>
      <w:bookmarkEnd w:id="35"/>
      <w:bookmarkEnd w:id="36"/>
    </w:p>
    <w:p w14:paraId="659498DD" w14:textId="77777777" w:rsidR="006F7ABD" w:rsidRDefault="006F7ABD" w:rsidP="006F7ABD">
      <w:pPr>
        <w:pStyle w:val="Brdtekst"/>
        <w:ind w:right="125"/>
        <w:rPr>
          <w:color w:val="221F1F"/>
        </w:rPr>
      </w:pPr>
      <w:r w:rsidRPr="00FA5326">
        <w:rPr>
          <w:noProof/>
        </w:rPr>
        <w:drawing>
          <wp:anchor distT="0" distB="0" distL="114300" distR="114300" simplePos="0" relativeHeight="251663360" behindDoc="1" locked="0" layoutInCell="1" allowOverlap="1" wp14:anchorId="1093DAEB" wp14:editId="7967A841">
            <wp:simplePos x="0" y="0"/>
            <wp:positionH relativeFrom="column">
              <wp:posOffset>19685</wp:posOffset>
            </wp:positionH>
            <wp:positionV relativeFrom="paragraph">
              <wp:posOffset>709398</wp:posOffset>
            </wp:positionV>
            <wp:extent cx="6120130" cy="1755140"/>
            <wp:effectExtent l="152400" t="152400" r="356870" b="359410"/>
            <wp:wrapTight wrapText="bothSides">
              <wp:wrapPolygon edited="0">
                <wp:start x="269" y="-1876"/>
                <wp:lineTo x="-538" y="-1407"/>
                <wp:lineTo x="-538" y="22507"/>
                <wp:lineTo x="67" y="24851"/>
                <wp:lineTo x="672" y="25789"/>
                <wp:lineTo x="21582" y="25789"/>
                <wp:lineTo x="22187" y="24851"/>
                <wp:lineTo x="22792" y="21334"/>
                <wp:lineTo x="22792" y="2344"/>
                <wp:lineTo x="21985" y="-1172"/>
                <wp:lineTo x="21918" y="-1876"/>
                <wp:lineTo x="269" y="-1876"/>
              </wp:wrapPolygon>
            </wp:wrapTight>
            <wp:docPr id="1840256503" name="Billede 1" descr="Et billede, der indeholder tekst, nummer/tal, Font/skrifttype, linje/ræk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256503" name="Billede 1" descr="Et billede, der indeholder tekst, nummer/tal, Font/skrifttype, linje/række&#10;&#10;Automatisk genereret beskrivels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55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447AA" w:rsidRPr="007447AA">
        <w:rPr>
          <w:color w:val="221F1F"/>
        </w:rPr>
        <w:t xml:space="preserve">The last part of Tab ‘1A. Resumé’ contains the geographical breakdown of the </w:t>
      </w:r>
      <w:proofErr w:type="spellStart"/>
      <w:r w:rsidR="007447AA" w:rsidRPr="007447AA">
        <w:rPr>
          <w:color w:val="221F1F"/>
        </w:rPr>
        <w:t>Programme</w:t>
      </w:r>
      <w:proofErr w:type="spellEnd"/>
      <w:r w:rsidR="007447AA" w:rsidRPr="007447AA">
        <w:rPr>
          <w:color w:val="221F1F"/>
        </w:rPr>
        <w:t xml:space="preserve"> and Project</w:t>
      </w:r>
      <w:r w:rsidR="007447AA" w:rsidRPr="007447AA">
        <w:rPr>
          <w:color w:val="221F1F"/>
          <w:spacing w:val="1"/>
        </w:rPr>
        <w:t xml:space="preserve"> </w:t>
      </w:r>
      <w:r w:rsidR="007447AA" w:rsidRPr="007447AA">
        <w:rPr>
          <w:color w:val="221F1F"/>
        </w:rPr>
        <w:t xml:space="preserve">Activities (PPA). </w:t>
      </w:r>
      <w:r w:rsidR="007447AA" w:rsidRPr="007447AA">
        <w:rPr>
          <w:i/>
          <w:color w:val="221F1F"/>
          <w:u w:val="single" w:color="221F1F"/>
        </w:rPr>
        <w:t xml:space="preserve">Please </w:t>
      </w:r>
      <w:r w:rsidR="007447AA" w:rsidRPr="007447AA">
        <w:rPr>
          <w:b/>
          <w:i/>
          <w:color w:val="221F1F"/>
          <w:u w:val="single" w:color="221F1F"/>
        </w:rPr>
        <w:t xml:space="preserve">only </w:t>
      </w:r>
      <w:r w:rsidR="007447AA" w:rsidRPr="007447AA">
        <w:rPr>
          <w:i/>
          <w:color w:val="221F1F"/>
          <w:u w:val="single" w:color="221F1F"/>
        </w:rPr>
        <w:t>insert</w:t>
      </w:r>
      <w:r w:rsidR="007447AA" w:rsidRPr="007447AA">
        <w:rPr>
          <w:i/>
          <w:color w:val="221F1F"/>
        </w:rPr>
        <w:t xml:space="preserve"> </w:t>
      </w:r>
      <w:r w:rsidR="007447AA" w:rsidRPr="007447AA">
        <w:rPr>
          <w:color w:val="221F1F"/>
        </w:rPr>
        <w:t>countries as indicated, the remaining information is transferred from ‘1B.</w:t>
      </w:r>
      <w:r w:rsidR="007447AA" w:rsidRPr="007447AA">
        <w:rPr>
          <w:color w:val="221F1F"/>
          <w:spacing w:val="-47"/>
        </w:rPr>
        <w:t xml:space="preserve"> </w:t>
      </w:r>
      <w:r w:rsidR="007447AA" w:rsidRPr="007447AA">
        <w:rPr>
          <w:color w:val="221F1F"/>
        </w:rPr>
        <w:t>Detailed</w:t>
      </w:r>
      <w:r w:rsidR="007447AA" w:rsidRPr="007447AA">
        <w:rPr>
          <w:color w:val="221F1F"/>
          <w:spacing w:val="-1"/>
        </w:rPr>
        <w:t xml:space="preserve"> </w:t>
      </w:r>
      <w:r w:rsidR="007447AA" w:rsidRPr="007447AA">
        <w:rPr>
          <w:color w:val="221F1F"/>
        </w:rPr>
        <w:t>budget’.</w:t>
      </w:r>
    </w:p>
    <w:p w14:paraId="5B243210" w14:textId="013B9375" w:rsidR="007447AA" w:rsidRPr="006F7ABD" w:rsidRDefault="007447AA" w:rsidP="006F7ABD">
      <w:pPr>
        <w:pStyle w:val="Brdtekst"/>
        <w:ind w:right="125"/>
      </w:pPr>
      <w:r w:rsidRPr="00D24947">
        <w:t xml:space="preserve">Under </w:t>
      </w:r>
      <w:r w:rsidRPr="00D24947">
        <w:rPr>
          <w:i/>
        </w:rPr>
        <w:t>‘II.</w:t>
      </w:r>
      <w:r w:rsidRPr="00D24947">
        <w:rPr>
          <w:i/>
          <w:spacing w:val="-1"/>
        </w:rPr>
        <w:t xml:space="preserve"> </w:t>
      </w:r>
      <w:r w:rsidRPr="00D24947">
        <w:rPr>
          <w:i/>
        </w:rPr>
        <w:t>PPA in</w:t>
      </w:r>
      <w:r w:rsidRPr="00D24947">
        <w:rPr>
          <w:i/>
          <w:spacing w:val="-4"/>
        </w:rPr>
        <w:t xml:space="preserve"> </w:t>
      </w:r>
      <w:r w:rsidRPr="00D24947">
        <w:rPr>
          <w:i/>
        </w:rPr>
        <w:t>Denmark</w:t>
      </w:r>
      <w:r w:rsidRPr="00D24947">
        <w:rPr>
          <w:i/>
          <w:spacing w:val="-2"/>
        </w:rPr>
        <w:t xml:space="preserve"> </w:t>
      </w:r>
      <w:r w:rsidRPr="00D24947">
        <w:rPr>
          <w:i/>
        </w:rPr>
        <w:t>&amp;</w:t>
      </w:r>
      <w:r w:rsidRPr="00D24947">
        <w:rPr>
          <w:i/>
          <w:spacing w:val="1"/>
        </w:rPr>
        <w:t xml:space="preserve"> </w:t>
      </w:r>
      <w:r w:rsidRPr="00D24947">
        <w:rPr>
          <w:i/>
        </w:rPr>
        <w:t>Global/Regional’:</w:t>
      </w:r>
    </w:p>
    <w:p w14:paraId="01EBB384" w14:textId="77777777" w:rsidR="00BD20CB" w:rsidRPr="00BD20CB" w:rsidRDefault="007447AA" w:rsidP="0030617A">
      <w:pPr>
        <w:pStyle w:val="Listeafsnit"/>
        <w:widowControl w:val="0"/>
        <w:numPr>
          <w:ilvl w:val="0"/>
          <w:numId w:val="6"/>
        </w:numPr>
        <w:tabs>
          <w:tab w:val="left" w:pos="834"/>
        </w:tabs>
        <w:autoSpaceDE w:val="0"/>
        <w:autoSpaceDN w:val="0"/>
        <w:spacing w:before="1" w:after="0" w:line="276" w:lineRule="auto"/>
        <w:ind w:right="354"/>
        <w:contextualSpacing w:val="0"/>
        <w:rPr>
          <w:rFonts w:cs="Calibri"/>
          <w:lang w:val="en-US"/>
        </w:rPr>
      </w:pPr>
      <w:r w:rsidRPr="00D24947">
        <w:rPr>
          <w:rFonts w:cs="Calibri"/>
          <w:i/>
          <w:color w:val="221F1F"/>
          <w:lang w:val="en-US"/>
        </w:rPr>
        <w:t xml:space="preserve">‘Denmark (DK Partner)’ </w:t>
      </w:r>
      <w:r w:rsidRPr="00D24947">
        <w:rPr>
          <w:rFonts w:cs="Calibri"/>
          <w:color w:val="221F1F"/>
          <w:lang w:val="en-US"/>
        </w:rPr>
        <w:t xml:space="preserve">refers to costs managed by the Danish grant holder for </w:t>
      </w:r>
    </w:p>
    <w:p w14:paraId="5ABBA3A0" w14:textId="33B4F763" w:rsidR="00BD20CB" w:rsidRPr="00BD20CB" w:rsidRDefault="007447AA" w:rsidP="00BD20CB">
      <w:pPr>
        <w:pStyle w:val="Listeafsnit"/>
        <w:widowControl w:val="0"/>
        <w:numPr>
          <w:ilvl w:val="1"/>
          <w:numId w:val="6"/>
        </w:numPr>
        <w:tabs>
          <w:tab w:val="left" w:pos="834"/>
        </w:tabs>
        <w:autoSpaceDE w:val="0"/>
        <w:autoSpaceDN w:val="0"/>
        <w:spacing w:before="1" w:after="0" w:line="276" w:lineRule="auto"/>
        <w:ind w:right="354"/>
        <w:contextualSpacing w:val="0"/>
        <w:rPr>
          <w:rFonts w:cs="Calibri"/>
          <w:lang w:val="en-US"/>
        </w:rPr>
      </w:pPr>
      <w:r w:rsidRPr="00D24947">
        <w:rPr>
          <w:rFonts w:cs="Calibri"/>
          <w:color w:val="221F1F"/>
          <w:lang w:val="en-US"/>
        </w:rPr>
        <w:t>Activities in</w:t>
      </w:r>
      <w:r w:rsidRPr="00D24947">
        <w:rPr>
          <w:rFonts w:cs="Calibri"/>
          <w:color w:val="221F1F"/>
          <w:spacing w:val="1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 xml:space="preserve">Denmark (if any) and </w:t>
      </w:r>
    </w:p>
    <w:p w14:paraId="16A1647C" w14:textId="5AB7584E" w:rsidR="007447AA" w:rsidRPr="005F4036" w:rsidRDefault="007447AA" w:rsidP="005F4036">
      <w:pPr>
        <w:pStyle w:val="Listeafsnit"/>
        <w:widowControl w:val="0"/>
        <w:numPr>
          <w:ilvl w:val="1"/>
          <w:numId w:val="6"/>
        </w:numPr>
        <w:tabs>
          <w:tab w:val="left" w:pos="834"/>
        </w:tabs>
        <w:autoSpaceDE w:val="0"/>
        <w:autoSpaceDN w:val="0"/>
        <w:spacing w:before="1" w:after="0" w:line="276" w:lineRule="auto"/>
        <w:ind w:right="354"/>
        <w:contextualSpacing w:val="0"/>
        <w:rPr>
          <w:rFonts w:cs="Calibri"/>
          <w:lang w:val="en-US"/>
        </w:rPr>
      </w:pPr>
      <w:r w:rsidRPr="00D24947">
        <w:rPr>
          <w:rFonts w:cs="Calibri"/>
          <w:color w:val="221F1F"/>
          <w:lang w:val="en-US"/>
        </w:rPr>
        <w:t xml:space="preserve">All support costs (A3) </w:t>
      </w:r>
      <w:r w:rsidRPr="005F4036">
        <w:rPr>
          <w:rFonts w:cs="Calibri"/>
          <w:color w:val="221F1F"/>
          <w:lang w:val="en-US"/>
        </w:rPr>
        <w:t>e.g., fair share of office costs and salary for support</w:t>
      </w:r>
      <w:r w:rsidR="005F4036">
        <w:rPr>
          <w:rFonts w:cs="Calibri"/>
          <w:color w:val="221F1F"/>
          <w:lang w:val="en-US"/>
        </w:rPr>
        <w:t xml:space="preserve"> f</w:t>
      </w:r>
      <w:r w:rsidRPr="005F4036">
        <w:rPr>
          <w:rFonts w:cs="Calibri"/>
          <w:color w:val="221F1F"/>
          <w:lang w:val="en-US"/>
        </w:rPr>
        <w:t>unctions.</w:t>
      </w:r>
    </w:p>
    <w:p w14:paraId="4898B1BA" w14:textId="1DA14B86" w:rsidR="007447AA" w:rsidRPr="00D24947" w:rsidRDefault="007447AA" w:rsidP="0030617A">
      <w:pPr>
        <w:pStyle w:val="Listeafsnit"/>
        <w:widowControl w:val="0"/>
        <w:numPr>
          <w:ilvl w:val="0"/>
          <w:numId w:val="6"/>
        </w:numPr>
        <w:tabs>
          <w:tab w:val="left" w:pos="834"/>
        </w:tabs>
        <w:autoSpaceDE w:val="0"/>
        <w:autoSpaceDN w:val="0"/>
        <w:spacing w:after="0" w:line="271" w:lineRule="auto"/>
        <w:ind w:right="389"/>
        <w:contextualSpacing w:val="0"/>
        <w:rPr>
          <w:rFonts w:cs="Calibri"/>
          <w:lang w:val="en-US"/>
        </w:rPr>
      </w:pPr>
      <w:r w:rsidRPr="00D24947">
        <w:rPr>
          <w:rFonts w:cs="Calibri"/>
          <w:color w:val="221F1F"/>
          <w:lang w:val="en-US"/>
        </w:rPr>
        <w:t>‘</w:t>
      </w:r>
      <w:r w:rsidRPr="00D24947">
        <w:rPr>
          <w:rFonts w:cs="Calibri"/>
          <w:i/>
          <w:color w:val="221F1F"/>
          <w:lang w:val="en-US"/>
        </w:rPr>
        <w:t xml:space="preserve">Global &amp; Regional (DK Partner)’ </w:t>
      </w:r>
      <w:r w:rsidRPr="00D24947">
        <w:rPr>
          <w:rFonts w:cs="Calibri"/>
          <w:color w:val="221F1F"/>
          <w:lang w:val="en-US"/>
        </w:rPr>
        <w:t xml:space="preserve">refers to costs managed by the Danish grant holder for </w:t>
      </w:r>
      <w:r w:rsidR="005F4036">
        <w:rPr>
          <w:rFonts w:cs="Calibri"/>
          <w:color w:val="221F1F"/>
          <w:lang w:val="en-US"/>
        </w:rPr>
        <w:t xml:space="preserve">activities in </w:t>
      </w:r>
      <w:r w:rsidRPr="00D24947">
        <w:rPr>
          <w:rFonts w:cs="Calibri"/>
          <w:color w:val="221F1F"/>
          <w:lang w:val="en-US"/>
        </w:rPr>
        <w:t>non-intervention</w:t>
      </w:r>
      <w:r w:rsidRPr="00D24947">
        <w:rPr>
          <w:rFonts w:cs="Calibri"/>
          <w:color w:val="221F1F"/>
          <w:spacing w:val="-2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countries and</w:t>
      </w:r>
      <w:r w:rsidRPr="00D24947">
        <w:rPr>
          <w:rFonts w:cs="Calibri"/>
          <w:color w:val="221F1F"/>
          <w:spacing w:val="-1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not</w:t>
      </w:r>
      <w:r w:rsidRPr="00D24947">
        <w:rPr>
          <w:rFonts w:cs="Calibri"/>
          <w:color w:val="221F1F"/>
          <w:spacing w:val="-1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in</w:t>
      </w:r>
      <w:r w:rsidRPr="00D24947">
        <w:rPr>
          <w:rFonts w:cs="Calibri"/>
          <w:color w:val="221F1F"/>
          <w:spacing w:val="-4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Denmark (e.g.,</w:t>
      </w:r>
      <w:r w:rsidRPr="00D24947">
        <w:rPr>
          <w:rFonts w:cs="Calibri"/>
          <w:color w:val="221F1F"/>
          <w:spacing w:val="-2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participation</w:t>
      </w:r>
      <w:r w:rsidRPr="00D24947">
        <w:rPr>
          <w:rFonts w:cs="Calibri"/>
          <w:color w:val="221F1F"/>
          <w:spacing w:val="-2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in international</w:t>
      </w:r>
      <w:r w:rsidRPr="00D24947">
        <w:rPr>
          <w:rFonts w:cs="Calibri"/>
          <w:color w:val="221F1F"/>
          <w:spacing w:val="-1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events).</w:t>
      </w:r>
    </w:p>
    <w:p w14:paraId="24E70DC1" w14:textId="77777777" w:rsidR="007447AA" w:rsidRDefault="007447AA" w:rsidP="007447AA">
      <w:pPr>
        <w:pStyle w:val="Brdtekst"/>
      </w:pPr>
    </w:p>
    <w:p w14:paraId="461D015C" w14:textId="77777777" w:rsidR="00942EF9" w:rsidRPr="00D24947" w:rsidRDefault="00942EF9" w:rsidP="007447AA">
      <w:pPr>
        <w:pStyle w:val="Brdtekst"/>
      </w:pPr>
    </w:p>
    <w:p w14:paraId="6B3FA399" w14:textId="08D65342" w:rsidR="007447AA" w:rsidRPr="007447AA" w:rsidRDefault="007447AA" w:rsidP="0030617A">
      <w:pPr>
        <w:pStyle w:val="Overskrift2"/>
        <w:numPr>
          <w:ilvl w:val="1"/>
          <w:numId w:val="16"/>
        </w:numPr>
        <w:tabs>
          <w:tab w:val="left" w:pos="575"/>
        </w:tabs>
        <w:rPr>
          <w:rFonts w:cs="Calibri"/>
          <w:sz w:val="26"/>
        </w:rPr>
      </w:pPr>
      <w:bookmarkStart w:id="37" w:name="_Toc169099283"/>
      <w:bookmarkStart w:id="38" w:name="_Toc170752205"/>
      <w:r w:rsidRPr="007447AA">
        <w:rPr>
          <w:rFonts w:cs="Calibri"/>
        </w:rPr>
        <w:t>TAB</w:t>
      </w:r>
      <w:r w:rsidRPr="007447AA">
        <w:rPr>
          <w:rFonts w:cs="Calibri"/>
          <w:spacing w:val="-3"/>
        </w:rPr>
        <w:t xml:space="preserve"> </w:t>
      </w:r>
      <w:r w:rsidRPr="007447AA">
        <w:rPr>
          <w:rFonts w:cs="Calibri"/>
        </w:rPr>
        <w:t>1B.</w:t>
      </w:r>
      <w:r w:rsidRPr="007447AA">
        <w:rPr>
          <w:rFonts w:cs="Calibri"/>
          <w:spacing w:val="-3"/>
        </w:rPr>
        <w:t xml:space="preserve"> </w:t>
      </w:r>
      <w:proofErr w:type="spellStart"/>
      <w:r w:rsidRPr="007447AA">
        <w:rPr>
          <w:rFonts w:cs="Calibri"/>
        </w:rPr>
        <w:t>Detailed</w:t>
      </w:r>
      <w:proofErr w:type="spellEnd"/>
      <w:r w:rsidRPr="007447AA">
        <w:rPr>
          <w:rFonts w:cs="Calibri"/>
          <w:spacing w:val="-2"/>
        </w:rPr>
        <w:t xml:space="preserve"> </w:t>
      </w:r>
      <w:r w:rsidRPr="007447AA">
        <w:rPr>
          <w:rFonts w:cs="Calibri"/>
        </w:rPr>
        <w:t>budget</w:t>
      </w:r>
      <w:bookmarkEnd w:id="37"/>
      <w:bookmarkEnd w:id="38"/>
    </w:p>
    <w:p w14:paraId="03741787" w14:textId="77777777" w:rsidR="007447AA" w:rsidRPr="007447AA" w:rsidRDefault="007447AA" w:rsidP="007447AA">
      <w:pPr>
        <w:pStyle w:val="Brdtekst"/>
        <w:spacing w:line="268" w:lineRule="exact"/>
        <w:ind w:left="112"/>
      </w:pPr>
      <w:r w:rsidRPr="007447AA">
        <w:rPr>
          <w:color w:val="221F1F"/>
        </w:rPr>
        <w:t>Insert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the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name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of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the</w:t>
      </w:r>
      <w:r w:rsidRPr="007447AA">
        <w:rPr>
          <w:color w:val="221F1F"/>
          <w:spacing w:val="-4"/>
        </w:rPr>
        <w:t xml:space="preserve"> </w:t>
      </w:r>
      <w:r w:rsidRPr="007447AA">
        <w:rPr>
          <w:color w:val="221F1F"/>
        </w:rPr>
        <w:t>applicant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(i.e.,</w:t>
      </w:r>
      <w:r w:rsidRPr="007447AA">
        <w:rPr>
          <w:color w:val="221F1F"/>
          <w:spacing w:val="-4"/>
        </w:rPr>
        <w:t xml:space="preserve"> </w:t>
      </w:r>
      <w:proofErr w:type="spellStart"/>
      <w:r w:rsidRPr="007447AA">
        <w:rPr>
          <w:color w:val="221F1F"/>
        </w:rPr>
        <w:t>organisation</w:t>
      </w:r>
      <w:proofErr w:type="spellEnd"/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name)</w:t>
      </w:r>
      <w:r w:rsidRPr="007447AA">
        <w:rPr>
          <w:color w:val="221F1F"/>
          <w:spacing w:val="-4"/>
        </w:rPr>
        <w:t xml:space="preserve"> </w:t>
      </w:r>
      <w:r w:rsidRPr="007447AA">
        <w:rPr>
          <w:color w:val="221F1F"/>
        </w:rPr>
        <w:t>and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 xml:space="preserve">the </w:t>
      </w:r>
      <w:proofErr w:type="spellStart"/>
      <w:r w:rsidRPr="007447AA">
        <w:rPr>
          <w:color w:val="221F1F"/>
        </w:rPr>
        <w:t>programme</w:t>
      </w:r>
      <w:proofErr w:type="spellEnd"/>
      <w:r w:rsidRPr="007447AA">
        <w:rPr>
          <w:color w:val="221F1F"/>
        </w:rPr>
        <w:t xml:space="preserve"> title</w:t>
      </w:r>
      <w:r w:rsidRPr="007447AA">
        <w:rPr>
          <w:color w:val="221F1F"/>
          <w:spacing w:val="2"/>
        </w:rPr>
        <w:t xml:space="preserve"> </w:t>
      </w:r>
      <w:r w:rsidRPr="007447AA">
        <w:rPr>
          <w:color w:val="221F1F"/>
        </w:rPr>
        <w:t>as indicated.</w:t>
      </w:r>
    </w:p>
    <w:p w14:paraId="17B73BBC" w14:textId="77777777" w:rsidR="007447AA" w:rsidRPr="007447AA" w:rsidRDefault="007447AA" w:rsidP="007447AA">
      <w:pPr>
        <w:pStyle w:val="Brdtekst"/>
      </w:pPr>
    </w:p>
    <w:p w14:paraId="6B7B5CC8" w14:textId="77777777" w:rsidR="007447AA" w:rsidRPr="007447AA" w:rsidRDefault="007447AA" w:rsidP="007447AA">
      <w:pPr>
        <w:pStyle w:val="Brdtekst"/>
        <w:ind w:left="112" w:right="378"/>
      </w:pPr>
      <w:r w:rsidRPr="007447AA">
        <w:rPr>
          <w:color w:val="221F1F"/>
        </w:rPr>
        <w:t>The detailed budget is structured around the respective intervention countries to achieve an overview of</w:t>
      </w:r>
      <w:r w:rsidRPr="007447AA">
        <w:rPr>
          <w:color w:val="221F1F"/>
          <w:spacing w:val="-47"/>
        </w:rPr>
        <w:t xml:space="preserve"> </w:t>
      </w:r>
      <w:r w:rsidRPr="007447AA">
        <w:rPr>
          <w:color w:val="221F1F"/>
        </w:rPr>
        <w:t>the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budgeted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costs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for each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country.</w:t>
      </w:r>
    </w:p>
    <w:p w14:paraId="76A35B6A" w14:textId="77777777" w:rsidR="007447AA" w:rsidRPr="007447AA" w:rsidRDefault="007447AA" w:rsidP="007447AA">
      <w:pPr>
        <w:pStyle w:val="Brdtekst"/>
      </w:pPr>
    </w:p>
    <w:p w14:paraId="6313EB54" w14:textId="77777777" w:rsidR="007447AA" w:rsidRPr="007447AA" w:rsidRDefault="007447AA" w:rsidP="007447AA">
      <w:pPr>
        <w:spacing w:line="293" w:lineRule="exact"/>
        <w:ind w:left="112"/>
        <w:rPr>
          <w:rFonts w:cs="Calibri"/>
          <w:b/>
          <w:sz w:val="24"/>
          <w:lang w:val="en-US"/>
        </w:rPr>
      </w:pPr>
      <w:r w:rsidRPr="007447AA">
        <w:rPr>
          <w:rFonts w:cs="Calibri"/>
          <w:b/>
          <w:color w:val="221F1F"/>
          <w:sz w:val="24"/>
          <w:lang w:val="en-US"/>
        </w:rPr>
        <w:t>Disability Fund</w:t>
      </w:r>
      <w:r w:rsidRPr="007447AA">
        <w:rPr>
          <w:rFonts w:cs="Calibri"/>
          <w:b/>
          <w:color w:val="221F1F"/>
          <w:spacing w:val="-2"/>
          <w:sz w:val="24"/>
          <w:lang w:val="en-US"/>
        </w:rPr>
        <w:t xml:space="preserve"> </w:t>
      </w:r>
      <w:r w:rsidRPr="007447AA">
        <w:rPr>
          <w:rFonts w:cs="Calibri"/>
          <w:b/>
          <w:color w:val="221F1F"/>
          <w:sz w:val="24"/>
          <w:lang w:val="en-US"/>
        </w:rPr>
        <w:t>Budget</w:t>
      </w:r>
      <w:r w:rsidRPr="007447AA">
        <w:rPr>
          <w:rFonts w:cs="Calibri"/>
          <w:b/>
          <w:color w:val="221F1F"/>
          <w:spacing w:val="1"/>
          <w:sz w:val="24"/>
          <w:lang w:val="en-US"/>
        </w:rPr>
        <w:t xml:space="preserve"> </w:t>
      </w:r>
      <w:r w:rsidRPr="007447AA">
        <w:rPr>
          <w:rFonts w:cs="Calibri"/>
          <w:b/>
          <w:color w:val="221F1F"/>
          <w:sz w:val="24"/>
          <w:lang w:val="en-US"/>
        </w:rPr>
        <w:t>–</w:t>
      </w:r>
      <w:r w:rsidRPr="007447AA">
        <w:rPr>
          <w:rFonts w:cs="Calibri"/>
          <w:b/>
          <w:color w:val="221F1F"/>
          <w:spacing w:val="-2"/>
          <w:sz w:val="24"/>
          <w:lang w:val="en-US"/>
        </w:rPr>
        <w:t xml:space="preserve"> </w:t>
      </w:r>
      <w:r w:rsidRPr="007447AA">
        <w:rPr>
          <w:rFonts w:cs="Calibri"/>
          <w:b/>
          <w:color w:val="221F1F"/>
          <w:sz w:val="24"/>
          <w:lang w:val="en-US"/>
        </w:rPr>
        <w:t>ALL</w:t>
      </w:r>
      <w:r w:rsidRPr="007447AA">
        <w:rPr>
          <w:rFonts w:cs="Calibri"/>
          <w:b/>
          <w:color w:val="221F1F"/>
          <w:spacing w:val="-2"/>
          <w:sz w:val="24"/>
          <w:lang w:val="en-US"/>
        </w:rPr>
        <w:t xml:space="preserve"> </w:t>
      </w:r>
      <w:r w:rsidRPr="007447AA">
        <w:rPr>
          <w:rFonts w:cs="Calibri"/>
          <w:b/>
          <w:color w:val="221F1F"/>
          <w:sz w:val="24"/>
          <w:lang w:val="en-US"/>
        </w:rPr>
        <w:t>COUNTRIES</w:t>
      </w:r>
    </w:p>
    <w:p w14:paraId="0E37E430" w14:textId="1EAB4A7B" w:rsidR="007447AA" w:rsidRPr="007447AA" w:rsidRDefault="007447AA" w:rsidP="007447AA">
      <w:pPr>
        <w:pStyle w:val="Brdtekst"/>
        <w:ind w:left="112" w:right="410"/>
      </w:pPr>
      <w:r w:rsidRPr="007447AA">
        <w:rPr>
          <w:i/>
          <w:color w:val="221F1F"/>
          <w:u w:val="single" w:color="221F1F"/>
        </w:rPr>
        <w:t>Please note</w:t>
      </w:r>
      <w:r w:rsidRPr="007447AA">
        <w:rPr>
          <w:i/>
          <w:color w:val="221F1F"/>
        </w:rPr>
        <w:t xml:space="preserve"> </w:t>
      </w:r>
      <w:r w:rsidRPr="007447AA">
        <w:rPr>
          <w:color w:val="221F1F"/>
        </w:rPr>
        <w:t xml:space="preserve">that the PPA costs in this table automatically refers to the country tables, and therefore, </w:t>
      </w:r>
      <w:r w:rsidR="00D15B55">
        <w:rPr>
          <w:color w:val="221F1F"/>
        </w:rPr>
        <w:t xml:space="preserve">you should </w:t>
      </w:r>
      <w:r w:rsidRPr="007447AA">
        <w:rPr>
          <w:b/>
          <w:color w:val="221F1F"/>
          <w:u w:val="single" w:color="221F1F"/>
        </w:rPr>
        <w:t xml:space="preserve">not </w:t>
      </w:r>
      <w:r w:rsidRPr="007447AA">
        <w:rPr>
          <w:color w:val="221F1F"/>
          <w:u w:val="single" w:color="221F1F"/>
        </w:rPr>
        <w:t>write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in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any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of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the</w:t>
      </w:r>
      <w:r w:rsidRPr="007447AA">
        <w:rPr>
          <w:color w:val="221F1F"/>
          <w:spacing w:val="1"/>
        </w:rPr>
        <w:t xml:space="preserve"> </w:t>
      </w:r>
      <w:r w:rsidRPr="00D15B55">
        <w:rPr>
          <w:color w:val="221F1F"/>
        </w:rPr>
        <w:t>blue,</w:t>
      </w:r>
      <w:r w:rsidRPr="00D15B55">
        <w:rPr>
          <w:color w:val="221F1F"/>
          <w:spacing w:val="1"/>
        </w:rPr>
        <w:t xml:space="preserve"> </w:t>
      </w:r>
      <w:r w:rsidR="00D15B55" w:rsidRPr="00D15B55">
        <w:rPr>
          <w:color w:val="221F1F"/>
        </w:rPr>
        <w:t>gray</w:t>
      </w:r>
      <w:r w:rsidRPr="00D15B55">
        <w:rPr>
          <w:color w:val="221F1F"/>
        </w:rPr>
        <w:t>, or purple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cells.</w:t>
      </w:r>
    </w:p>
    <w:p w14:paraId="1139C3C8" w14:textId="77777777" w:rsidR="007447AA" w:rsidRPr="007447AA" w:rsidRDefault="007447AA" w:rsidP="007447AA">
      <w:pPr>
        <w:pStyle w:val="Brdtekst"/>
        <w:spacing w:before="3"/>
        <w:rPr>
          <w:sz w:val="17"/>
        </w:rPr>
      </w:pPr>
    </w:p>
    <w:p w14:paraId="701887ED" w14:textId="77777777" w:rsidR="007447AA" w:rsidRPr="007447AA" w:rsidRDefault="007447AA" w:rsidP="007447AA">
      <w:pPr>
        <w:spacing w:before="56"/>
        <w:ind w:left="112" w:right="387"/>
        <w:rPr>
          <w:rFonts w:cs="Calibri"/>
          <w:lang w:val="en-US"/>
        </w:rPr>
      </w:pPr>
      <w:r w:rsidRPr="007447AA">
        <w:rPr>
          <w:rFonts w:cs="Calibri"/>
          <w:color w:val="221F1F"/>
          <w:lang w:val="en-US"/>
        </w:rPr>
        <w:t xml:space="preserve">Only </w:t>
      </w:r>
      <w:r w:rsidRPr="007447AA">
        <w:rPr>
          <w:rFonts w:cs="Calibri"/>
          <w:b/>
          <w:i/>
          <w:color w:val="221F1F"/>
          <w:lang w:val="en-US"/>
        </w:rPr>
        <w:t xml:space="preserve">Unallocated Funds, Information activities in Denmark, Auditing in Denmark, Disability Compensation </w:t>
      </w:r>
      <w:r w:rsidRPr="007447AA">
        <w:rPr>
          <w:rFonts w:cs="Calibri"/>
          <w:b/>
          <w:color w:val="221F1F"/>
          <w:lang w:val="en-US"/>
        </w:rPr>
        <w:t xml:space="preserve">and </w:t>
      </w:r>
      <w:r w:rsidRPr="007447AA">
        <w:rPr>
          <w:rFonts w:cs="Calibri"/>
          <w:b/>
          <w:i/>
          <w:color w:val="221F1F"/>
          <w:lang w:val="en-US"/>
        </w:rPr>
        <w:t>Administration in</w:t>
      </w:r>
      <w:r w:rsidRPr="007447AA">
        <w:rPr>
          <w:rFonts w:cs="Calibri"/>
          <w:b/>
          <w:i/>
          <w:color w:val="221F1F"/>
          <w:spacing w:val="-47"/>
          <w:lang w:val="en-US"/>
        </w:rPr>
        <w:t xml:space="preserve"> </w:t>
      </w:r>
      <w:r w:rsidRPr="007447AA">
        <w:rPr>
          <w:rFonts w:cs="Calibri"/>
          <w:b/>
          <w:i/>
          <w:color w:val="221F1F"/>
          <w:lang w:val="en-US"/>
        </w:rPr>
        <w:t xml:space="preserve">Denmark </w:t>
      </w:r>
      <w:r w:rsidRPr="007447AA">
        <w:rPr>
          <w:rFonts w:cs="Calibri"/>
          <w:color w:val="221F1F"/>
          <w:lang w:val="en-US"/>
        </w:rPr>
        <w:t>need to be filled out in this table. Be aware of the maximum ceilings for these budget lines (as</w:t>
      </w:r>
      <w:r w:rsidRPr="007447AA">
        <w:rPr>
          <w:rFonts w:cs="Calibri"/>
          <w:color w:val="221F1F"/>
          <w:spacing w:val="1"/>
          <w:lang w:val="en-US"/>
        </w:rPr>
        <w:t xml:space="preserve"> </w:t>
      </w:r>
      <w:r w:rsidRPr="007447AA">
        <w:rPr>
          <w:rFonts w:cs="Calibri"/>
          <w:color w:val="221F1F"/>
          <w:lang w:val="en-US"/>
        </w:rPr>
        <w:t>described</w:t>
      </w:r>
      <w:r w:rsidRPr="007447AA">
        <w:rPr>
          <w:rFonts w:cs="Calibri"/>
          <w:color w:val="221F1F"/>
          <w:spacing w:val="-1"/>
          <w:lang w:val="en-US"/>
        </w:rPr>
        <w:t xml:space="preserve"> </w:t>
      </w:r>
      <w:r w:rsidRPr="007447AA">
        <w:rPr>
          <w:rFonts w:cs="Calibri"/>
          <w:color w:val="221F1F"/>
          <w:lang w:val="en-US"/>
        </w:rPr>
        <w:t>under</w:t>
      </w:r>
      <w:r w:rsidRPr="007447AA">
        <w:rPr>
          <w:rFonts w:cs="Calibri"/>
          <w:color w:val="221F1F"/>
          <w:spacing w:val="-2"/>
          <w:lang w:val="en-US"/>
        </w:rPr>
        <w:t xml:space="preserve"> </w:t>
      </w:r>
      <w:r w:rsidRPr="007447AA">
        <w:rPr>
          <w:rFonts w:cs="Calibri"/>
          <w:color w:val="221F1F"/>
          <w:lang w:val="en-US"/>
        </w:rPr>
        <w:t>5.1).</w:t>
      </w:r>
    </w:p>
    <w:p w14:paraId="03DC15BA" w14:textId="74EAC975" w:rsidR="007447AA" w:rsidRPr="007447AA" w:rsidRDefault="007447AA" w:rsidP="007447AA">
      <w:pPr>
        <w:pStyle w:val="Brdtekst"/>
        <w:ind w:left="112" w:right="718"/>
      </w:pPr>
      <w:r w:rsidRPr="007447AA">
        <w:rPr>
          <w:color w:val="221F1F"/>
        </w:rPr>
        <w:t xml:space="preserve">The box </w:t>
      </w:r>
      <w:r w:rsidRPr="007447AA">
        <w:rPr>
          <w:i/>
          <w:color w:val="221F1F"/>
        </w:rPr>
        <w:t xml:space="preserve">Unspent funds to be transferred to next year </w:t>
      </w:r>
      <w:r w:rsidRPr="007447AA">
        <w:rPr>
          <w:color w:val="221F1F"/>
        </w:rPr>
        <w:t>can be filled in in connection with a budget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modification or the yearly audits, and the amount here should be inserted in the corresponding table</w:t>
      </w:r>
      <w:r w:rsidRPr="007447AA">
        <w:rPr>
          <w:color w:val="221F1F"/>
          <w:spacing w:val="-47"/>
        </w:rPr>
        <w:t xml:space="preserve"> </w:t>
      </w:r>
      <w:r w:rsidRPr="007447AA">
        <w:rPr>
          <w:color w:val="221F1F"/>
        </w:rPr>
        <w:t>‘Funds</w:t>
      </w:r>
      <w:r w:rsidRPr="007447AA">
        <w:rPr>
          <w:color w:val="221F1F"/>
          <w:spacing w:val="-1"/>
        </w:rPr>
        <w:t xml:space="preserve"> </w:t>
      </w:r>
      <w:r w:rsidRPr="007447AA">
        <w:rPr>
          <w:color w:val="221F1F"/>
        </w:rPr>
        <w:t>transferred from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previous year’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in tab</w:t>
      </w:r>
      <w:r w:rsidRPr="007447AA">
        <w:rPr>
          <w:color w:val="221F1F"/>
          <w:spacing w:val="-3"/>
        </w:rPr>
        <w:t xml:space="preserve"> </w:t>
      </w:r>
      <w:r w:rsidRPr="007447AA">
        <w:rPr>
          <w:color w:val="221F1F"/>
        </w:rPr>
        <w:t>1A.</w:t>
      </w:r>
      <w:r w:rsidRPr="007447AA">
        <w:rPr>
          <w:color w:val="221F1F"/>
          <w:spacing w:val="-2"/>
        </w:rPr>
        <w:t xml:space="preserve"> </w:t>
      </w:r>
      <w:r w:rsidRPr="007447AA">
        <w:rPr>
          <w:color w:val="221F1F"/>
        </w:rPr>
        <w:t>Budget resumé.</w:t>
      </w:r>
    </w:p>
    <w:p w14:paraId="2D3A280F" w14:textId="5ECB346F" w:rsidR="007447AA" w:rsidRPr="007447AA" w:rsidRDefault="007447AA" w:rsidP="007447AA">
      <w:pPr>
        <w:pStyle w:val="Brdtekst"/>
        <w:spacing w:before="1"/>
      </w:pPr>
    </w:p>
    <w:p w14:paraId="2B1F96BA" w14:textId="222F6AC3" w:rsidR="007447AA" w:rsidRPr="007447AA" w:rsidRDefault="00D15B55" w:rsidP="00942EF9">
      <w:pPr>
        <w:spacing w:before="1" w:line="293" w:lineRule="exact"/>
        <w:jc w:val="both"/>
        <w:rPr>
          <w:rFonts w:cs="Calibri"/>
          <w:b/>
          <w:sz w:val="24"/>
          <w:lang w:val="en-US"/>
        </w:rPr>
      </w:pPr>
      <w:r w:rsidRPr="00D15B55">
        <w:rPr>
          <w:noProof/>
          <w:color w:val="221F1F"/>
        </w:rPr>
        <w:lastRenderedPageBreak/>
        <w:drawing>
          <wp:anchor distT="0" distB="0" distL="114300" distR="114300" simplePos="0" relativeHeight="251671552" behindDoc="1" locked="0" layoutInCell="1" allowOverlap="1" wp14:anchorId="644CBB57" wp14:editId="03E04E85">
            <wp:simplePos x="0" y="0"/>
            <wp:positionH relativeFrom="margin">
              <wp:posOffset>3391550</wp:posOffset>
            </wp:positionH>
            <wp:positionV relativeFrom="paragraph">
              <wp:posOffset>163033</wp:posOffset>
            </wp:positionV>
            <wp:extent cx="2783205" cy="929005"/>
            <wp:effectExtent l="152400" t="152400" r="360045" b="366395"/>
            <wp:wrapTight wrapText="bothSides">
              <wp:wrapPolygon edited="0">
                <wp:start x="591" y="-3543"/>
                <wp:lineTo x="-1183" y="-2658"/>
                <wp:lineTo x="-1183" y="23475"/>
                <wp:lineTo x="-739" y="25690"/>
                <wp:lineTo x="1331" y="28790"/>
                <wp:lineTo x="1478" y="29676"/>
                <wp:lineTo x="21585" y="29676"/>
                <wp:lineTo x="21733" y="28790"/>
                <wp:lineTo x="23655" y="25690"/>
                <wp:lineTo x="24246" y="19046"/>
                <wp:lineTo x="24246" y="4429"/>
                <wp:lineTo x="22472" y="-2215"/>
                <wp:lineTo x="22324" y="-3543"/>
                <wp:lineTo x="591" y="-3543"/>
              </wp:wrapPolygon>
            </wp:wrapTight>
            <wp:docPr id="775440471" name="Billede 1" descr="Et billede, der indeholder tekst, skærmbilled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440471" name="Billede 1" descr="Et billede, der indeholder tekst, skærmbillede, nummer/tal, Font/skrifttype&#10;&#10;Automatisk genereret beskrivels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929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7AA" w:rsidRPr="007447AA">
        <w:rPr>
          <w:rFonts w:cs="Calibri"/>
          <w:b/>
          <w:color w:val="221F1F"/>
          <w:sz w:val="24"/>
          <w:lang w:val="en-US"/>
        </w:rPr>
        <w:t>Country</w:t>
      </w:r>
      <w:r w:rsidR="007447AA" w:rsidRPr="007447AA">
        <w:rPr>
          <w:rFonts w:cs="Calibri"/>
          <w:b/>
          <w:color w:val="221F1F"/>
          <w:spacing w:val="-4"/>
          <w:sz w:val="24"/>
          <w:lang w:val="en-US"/>
        </w:rPr>
        <w:t xml:space="preserve"> </w:t>
      </w:r>
      <w:r w:rsidR="007447AA" w:rsidRPr="007447AA">
        <w:rPr>
          <w:rFonts w:cs="Calibri"/>
          <w:b/>
          <w:color w:val="221F1F"/>
          <w:sz w:val="24"/>
          <w:lang w:val="en-US"/>
        </w:rPr>
        <w:t>tables</w:t>
      </w:r>
    </w:p>
    <w:p w14:paraId="75E617C9" w14:textId="210D9C3C" w:rsidR="007447AA" w:rsidRPr="007447AA" w:rsidRDefault="007447AA" w:rsidP="00942EF9">
      <w:pPr>
        <w:pStyle w:val="Brdtekst"/>
        <w:spacing w:after="9"/>
        <w:ind w:right="377"/>
        <w:jc w:val="both"/>
      </w:pPr>
      <w:r w:rsidRPr="007447AA">
        <w:rPr>
          <w:color w:val="221F1F"/>
        </w:rPr>
        <w:t xml:space="preserve">Please specify the countries of intervention as indicated in each of the </w:t>
      </w:r>
      <w:r w:rsidRPr="00D15B55">
        <w:rPr>
          <w:color w:val="221F1F"/>
        </w:rPr>
        <w:t>blue</w:t>
      </w:r>
      <w:r w:rsidRPr="007447AA">
        <w:rPr>
          <w:color w:val="221F1F"/>
        </w:rPr>
        <w:t xml:space="preserve"> tables. If there are more </w:t>
      </w:r>
      <w:r w:rsidR="00D15B55">
        <w:rPr>
          <w:color w:val="221F1F"/>
        </w:rPr>
        <w:t>than three</w:t>
      </w:r>
      <w:r w:rsidRPr="007447AA">
        <w:rPr>
          <w:color w:val="221F1F"/>
        </w:rPr>
        <w:t xml:space="preserve"> intervention countries, two more country tables will be visible by pressing the +/-sign over column</w:t>
      </w:r>
      <w:r w:rsidRPr="007447AA">
        <w:rPr>
          <w:color w:val="221F1F"/>
          <w:spacing w:val="1"/>
        </w:rPr>
        <w:t xml:space="preserve"> </w:t>
      </w:r>
      <w:r w:rsidRPr="007447AA">
        <w:rPr>
          <w:color w:val="221F1F"/>
        </w:rPr>
        <w:t>“AL”.</w:t>
      </w:r>
      <w:r w:rsidR="00D15B55" w:rsidRPr="00D15B55">
        <w:rPr>
          <w:noProof/>
          <w:sz w:val="20"/>
        </w:rPr>
        <w:t xml:space="preserve"> </w:t>
      </w:r>
    </w:p>
    <w:p w14:paraId="31A6E97F" w14:textId="77777777" w:rsidR="00942EF9" w:rsidRDefault="00942EF9" w:rsidP="00A93F1C">
      <w:pPr>
        <w:pStyle w:val="Brdtekst"/>
        <w:ind w:right="538"/>
        <w:rPr>
          <w:color w:val="221F1F"/>
        </w:rPr>
      </w:pPr>
    </w:p>
    <w:p w14:paraId="0DFFD270" w14:textId="33C804A7" w:rsidR="007447AA" w:rsidRPr="00D24947" w:rsidRDefault="00942EF9" w:rsidP="00A93F1C">
      <w:pPr>
        <w:pStyle w:val="Brdtekst"/>
        <w:ind w:right="538"/>
      </w:pPr>
      <w:r w:rsidRPr="007447AA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0E90AF4" wp14:editId="0C570053">
                <wp:simplePos x="0" y="0"/>
                <wp:positionH relativeFrom="margin">
                  <wp:posOffset>4105629</wp:posOffset>
                </wp:positionH>
                <wp:positionV relativeFrom="paragraph">
                  <wp:posOffset>349915</wp:posOffset>
                </wp:positionV>
                <wp:extent cx="2130949" cy="1193121"/>
                <wp:effectExtent l="0" t="0" r="22225" b="26670"/>
                <wp:wrapNone/>
                <wp:docPr id="699180625" name="Tekstfel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949" cy="11931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F055" w14:textId="77777777" w:rsidR="007447AA" w:rsidRPr="00D24947" w:rsidRDefault="007447AA" w:rsidP="007447AA">
                            <w:pPr>
                              <w:spacing w:before="70"/>
                              <w:ind w:left="145" w:right="165"/>
                              <w:rPr>
                                <w:rFonts w:cs="Calibri"/>
                                <w:szCs w:val="20"/>
                                <w:lang w:val="en-US"/>
                              </w:rPr>
                            </w:pPr>
                            <w:r w:rsidRPr="00D24947">
                              <w:rPr>
                                <w:rFonts w:cs="Calibri"/>
                                <w:i/>
                                <w:color w:val="221F1F"/>
                                <w:szCs w:val="20"/>
                                <w:u w:val="single" w:color="221F1F"/>
                                <w:lang w:val="en-US"/>
                              </w:rPr>
                              <w:t xml:space="preserve">Please do </w:t>
                            </w:r>
                            <w:r w:rsidRPr="00D24947">
                              <w:rPr>
                                <w:rFonts w:cs="Calibri"/>
                                <w:b/>
                                <w:i/>
                                <w:color w:val="221F1F"/>
                                <w:szCs w:val="20"/>
                                <w:u w:val="single" w:color="221F1F"/>
                                <w:lang w:val="en-US"/>
                              </w:rPr>
                              <w:t xml:space="preserve">not </w:t>
                            </w:r>
                            <w:r w:rsidRPr="00D24947">
                              <w:rPr>
                                <w:rFonts w:cs="Calibri"/>
                                <w:i/>
                                <w:color w:val="221F1F"/>
                                <w:szCs w:val="20"/>
                                <w:u w:val="single" w:color="221F1F"/>
                                <w:lang w:val="en-US"/>
                              </w:rPr>
                              <w:t>add rows</w:t>
                            </w:r>
                            <w:r w:rsidRPr="00D24947">
                              <w:rPr>
                                <w:rFonts w:cs="Calibri"/>
                                <w:i/>
                                <w:color w:val="221F1F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24947">
                              <w:rPr>
                                <w:rFonts w:cs="Calibri"/>
                                <w:color w:val="221F1F"/>
                                <w:szCs w:val="20"/>
                                <w:lang w:val="en-US"/>
                              </w:rPr>
                              <w:t>as all</w:t>
                            </w:r>
                            <w:r w:rsidRPr="00D24947">
                              <w:rPr>
                                <w:rFonts w:cs="Calibri"/>
                                <w:color w:val="221F1F"/>
                                <w:spacing w:val="1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24947">
                              <w:rPr>
                                <w:rFonts w:cs="Calibri"/>
                                <w:color w:val="221F1F"/>
                                <w:szCs w:val="20"/>
                                <w:lang w:val="en-US"/>
                              </w:rPr>
                              <w:t>costs should be placed under the</w:t>
                            </w:r>
                            <w:r w:rsidRPr="00D24947">
                              <w:rPr>
                                <w:rFonts w:cs="Calibri"/>
                                <w:color w:val="221F1F"/>
                                <w:spacing w:val="-47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24947">
                              <w:rPr>
                                <w:rFonts w:cs="Calibri"/>
                                <w:color w:val="221F1F"/>
                                <w:szCs w:val="20"/>
                                <w:lang w:val="en-US"/>
                              </w:rPr>
                              <w:t>given</w:t>
                            </w:r>
                            <w:r w:rsidRPr="00D24947">
                              <w:rPr>
                                <w:rFonts w:cs="Calibri"/>
                                <w:color w:val="221F1F"/>
                                <w:spacing w:val="-2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24947">
                              <w:rPr>
                                <w:rFonts w:cs="Calibri"/>
                                <w:color w:val="221F1F"/>
                                <w:szCs w:val="20"/>
                                <w:lang w:val="en-US"/>
                              </w:rPr>
                              <w:t>budget lines.</w:t>
                            </w:r>
                          </w:p>
                          <w:p w14:paraId="2B4F3DE6" w14:textId="74384AA1" w:rsidR="007447AA" w:rsidRPr="00D24947" w:rsidRDefault="007447AA" w:rsidP="007447AA">
                            <w:pPr>
                              <w:pStyle w:val="Brdtekst"/>
                              <w:spacing w:before="1"/>
                              <w:ind w:left="145" w:right="166"/>
                              <w:rPr>
                                <w:sz w:val="20"/>
                                <w:szCs w:val="20"/>
                              </w:rPr>
                            </w:pPr>
                            <w:r w:rsidRPr="00D24947">
                              <w:rPr>
                                <w:color w:val="221F1F"/>
                                <w:sz w:val="20"/>
                                <w:szCs w:val="20"/>
                              </w:rPr>
                              <w:t>Each budget line must be filled in</w:t>
                            </w:r>
                            <w:r w:rsidRPr="00D24947">
                              <w:rPr>
                                <w:color w:val="221F1F"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4947">
                              <w:rPr>
                                <w:color w:val="221F1F"/>
                                <w:sz w:val="20"/>
                                <w:szCs w:val="20"/>
                              </w:rPr>
                              <w:t>per</w:t>
                            </w:r>
                            <w:r w:rsidRPr="00D24947">
                              <w:rPr>
                                <w:color w:val="221F1F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4947">
                              <w:rPr>
                                <w:color w:val="221F1F"/>
                                <w:sz w:val="20"/>
                                <w:szCs w:val="20"/>
                              </w:rPr>
                              <w:t>year</w:t>
                            </w:r>
                            <w:r w:rsidRPr="00D24947">
                              <w:rPr>
                                <w:color w:val="221F1F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4947">
                              <w:rPr>
                                <w:color w:val="221F1F"/>
                                <w:sz w:val="20"/>
                                <w:szCs w:val="20"/>
                              </w:rPr>
                              <w:t>of</w:t>
                            </w:r>
                            <w:r w:rsidRPr="00D24947">
                              <w:rPr>
                                <w:color w:val="221F1F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4947">
                              <w:rPr>
                                <w:color w:val="221F1F"/>
                                <w:sz w:val="20"/>
                                <w:szCs w:val="20"/>
                              </w:rPr>
                              <w:t>the</w:t>
                            </w:r>
                            <w:r w:rsidRPr="00D24947">
                              <w:rPr>
                                <w:color w:val="221F1F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947">
                              <w:rPr>
                                <w:color w:val="221F1F"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Pr="00D24947">
                              <w:rPr>
                                <w:color w:val="221F1F"/>
                                <w:sz w:val="20"/>
                                <w:szCs w:val="20"/>
                              </w:rPr>
                              <w:t>,</w:t>
                            </w:r>
                            <w:r w:rsidRPr="00D24947">
                              <w:rPr>
                                <w:color w:val="221F1F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4947">
                              <w:rPr>
                                <w:color w:val="221F1F"/>
                                <w:sz w:val="20"/>
                                <w:szCs w:val="20"/>
                              </w:rPr>
                              <w:t>using</w:t>
                            </w:r>
                            <w:r w:rsidRPr="00D24947">
                              <w:rPr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4947">
                              <w:rPr>
                                <w:color w:val="221F1F"/>
                                <w:sz w:val="20"/>
                                <w:szCs w:val="20"/>
                              </w:rPr>
                              <w:t>the correct</w:t>
                            </w:r>
                            <w:r w:rsidRPr="00D24947">
                              <w:rPr>
                                <w:color w:val="221F1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947">
                              <w:rPr>
                                <w:color w:val="221F1F"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="00D24947" w:rsidRPr="00D24947">
                              <w:rPr>
                                <w:color w:val="221F1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90AF4" id="Tekstfelt 16" o:spid="_x0000_s1032" type="#_x0000_t202" style="position:absolute;margin-left:323.3pt;margin-top:27.55pt;width:167.8pt;height:93.9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" fillcolor="#dceaf7 [351]">
                <v:textbox inset="0,0,0,0">
                  <w:txbxContent>
                    <w:p w14:paraId="6C67F055" w14:textId="77777777" w:rsidR="007447AA" w:rsidRPr="00D24947" w:rsidRDefault="007447AA" w:rsidP="007447AA">
                      <w:pPr>
                        <w:spacing w:before="70"/>
                        <w:ind w:left="145" w:right="165"/>
                        <w:rPr>
                          <w:rFonts w:cs="Calibri"/>
                          <w:szCs w:val="20"/>
                          <w:lang w:val="en-US"/>
                        </w:rPr>
                      </w:pPr>
                      <w:r w:rsidRPr="00D24947">
                        <w:rPr>
                          <w:rFonts w:cs="Calibri"/>
                          <w:i/>
                          <w:color w:val="221F1F"/>
                          <w:szCs w:val="20"/>
                          <w:u w:val="single" w:color="221F1F"/>
                          <w:lang w:val="en-US"/>
                        </w:rPr>
                        <w:t xml:space="preserve">Please do </w:t>
                      </w:r>
                      <w:r w:rsidRPr="00D24947">
                        <w:rPr>
                          <w:rFonts w:cs="Calibri"/>
                          <w:b/>
                          <w:i/>
                          <w:color w:val="221F1F"/>
                          <w:szCs w:val="20"/>
                          <w:u w:val="single" w:color="221F1F"/>
                          <w:lang w:val="en-US"/>
                        </w:rPr>
                        <w:t xml:space="preserve">not </w:t>
                      </w:r>
                      <w:r w:rsidRPr="00D24947">
                        <w:rPr>
                          <w:rFonts w:cs="Calibri"/>
                          <w:i/>
                          <w:color w:val="221F1F"/>
                          <w:szCs w:val="20"/>
                          <w:u w:val="single" w:color="221F1F"/>
                          <w:lang w:val="en-US"/>
                        </w:rPr>
                        <w:t>add rows</w:t>
                      </w:r>
                      <w:r w:rsidRPr="00D24947">
                        <w:rPr>
                          <w:rFonts w:cs="Calibri"/>
                          <w:i/>
                          <w:color w:val="221F1F"/>
                          <w:szCs w:val="20"/>
                          <w:lang w:val="en-US"/>
                        </w:rPr>
                        <w:t xml:space="preserve"> </w:t>
                      </w:r>
                      <w:r w:rsidRPr="00D24947">
                        <w:rPr>
                          <w:rFonts w:cs="Calibri"/>
                          <w:color w:val="221F1F"/>
                          <w:szCs w:val="20"/>
                          <w:lang w:val="en-US"/>
                        </w:rPr>
                        <w:t>as all</w:t>
                      </w:r>
                      <w:r w:rsidRPr="00D24947">
                        <w:rPr>
                          <w:rFonts w:cs="Calibri"/>
                          <w:color w:val="221F1F"/>
                          <w:spacing w:val="1"/>
                          <w:szCs w:val="20"/>
                          <w:lang w:val="en-US"/>
                        </w:rPr>
                        <w:t xml:space="preserve"> </w:t>
                      </w:r>
                      <w:r w:rsidRPr="00D24947">
                        <w:rPr>
                          <w:rFonts w:cs="Calibri"/>
                          <w:color w:val="221F1F"/>
                          <w:szCs w:val="20"/>
                          <w:lang w:val="en-US"/>
                        </w:rPr>
                        <w:t>costs should be placed under the</w:t>
                      </w:r>
                      <w:r w:rsidRPr="00D24947">
                        <w:rPr>
                          <w:rFonts w:cs="Calibri"/>
                          <w:color w:val="221F1F"/>
                          <w:spacing w:val="-47"/>
                          <w:szCs w:val="20"/>
                          <w:lang w:val="en-US"/>
                        </w:rPr>
                        <w:t xml:space="preserve"> </w:t>
                      </w:r>
                      <w:r w:rsidRPr="00D24947">
                        <w:rPr>
                          <w:rFonts w:cs="Calibri"/>
                          <w:color w:val="221F1F"/>
                          <w:szCs w:val="20"/>
                          <w:lang w:val="en-US"/>
                        </w:rPr>
                        <w:t>given</w:t>
                      </w:r>
                      <w:r w:rsidRPr="00D24947">
                        <w:rPr>
                          <w:rFonts w:cs="Calibri"/>
                          <w:color w:val="221F1F"/>
                          <w:spacing w:val="-2"/>
                          <w:szCs w:val="20"/>
                          <w:lang w:val="en-US"/>
                        </w:rPr>
                        <w:t xml:space="preserve"> </w:t>
                      </w:r>
                      <w:r w:rsidRPr="00D24947">
                        <w:rPr>
                          <w:rFonts w:cs="Calibri"/>
                          <w:color w:val="221F1F"/>
                          <w:szCs w:val="20"/>
                          <w:lang w:val="en-US"/>
                        </w:rPr>
                        <w:t>budget lines.</w:t>
                      </w:r>
                    </w:p>
                    <w:p w14:paraId="2B4F3DE6" w14:textId="74384AA1" w:rsidR="007447AA" w:rsidRPr="00D24947" w:rsidRDefault="007447AA" w:rsidP="007447AA">
                      <w:pPr>
                        <w:pStyle w:val="Brdtekst"/>
                        <w:spacing w:before="1"/>
                        <w:ind w:left="145" w:right="166"/>
                        <w:rPr>
                          <w:sz w:val="20"/>
                          <w:szCs w:val="20"/>
                        </w:rPr>
                      </w:pPr>
                      <w:r w:rsidRPr="00D24947">
                        <w:rPr>
                          <w:color w:val="221F1F"/>
                          <w:sz w:val="20"/>
                          <w:szCs w:val="20"/>
                        </w:rPr>
                        <w:t>Each budget line must be filled in</w:t>
                      </w:r>
                      <w:r w:rsidRPr="00D24947">
                        <w:rPr>
                          <w:color w:val="221F1F"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Pr="00D24947">
                        <w:rPr>
                          <w:color w:val="221F1F"/>
                          <w:sz w:val="20"/>
                          <w:szCs w:val="20"/>
                        </w:rPr>
                        <w:t>per</w:t>
                      </w:r>
                      <w:r w:rsidRPr="00D24947">
                        <w:rPr>
                          <w:color w:val="221F1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D24947">
                        <w:rPr>
                          <w:color w:val="221F1F"/>
                          <w:sz w:val="20"/>
                          <w:szCs w:val="20"/>
                        </w:rPr>
                        <w:t>year</w:t>
                      </w:r>
                      <w:r w:rsidRPr="00D24947">
                        <w:rPr>
                          <w:color w:val="221F1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D24947">
                        <w:rPr>
                          <w:color w:val="221F1F"/>
                          <w:sz w:val="20"/>
                          <w:szCs w:val="20"/>
                        </w:rPr>
                        <w:t>of</w:t>
                      </w:r>
                      <w:r w:rsidRPr="00D24947">
                        <w:rPr>
                          <w:color w:val="221F1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D24947">
                        <w:rPr>
                          <w:color w:val="221F1F"/>
                          <w:sz w:val="20"/>
                          <w:szCs w:val="20"/>
                        </w:rPr>
                        <w:t>the</w:t>
                      </w:r>
                      <w:r w:rsidRPr="00D24947">
                        <w:rPr>
                          <w:color w:val="221F1F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947">
                        <w:rPr>
                          <w:color w:val="221F1F"/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Pr="00D24947">
                        <w:rPr>
                          <w:color w:val="221F1F"/>
                          <w:sz w:val="20"/>
                          <w:szCs w:val="20"/>
                        </w:rPr>
                        <w:t>,</w:t>
                      </w:r>
                      <w:r w:rsidRPr="00D24947">
                        <w:rPr>
                          <w:color w:val="221F1F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D24947">
                        <w:rPr>
                          <w:color w:val="221F1F"/>
                          <w:sz w:val="20"/>
                          <w:szCs w:val="20"/>
                        </w:rPr>
                        <w:t>using</w:t>
                      </w:r>
                      <w:r w:rsidRPr="00D24947">
                        <w:rPr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24947">
                        <w:rPr>
                          <w:color w:val="221F1F"/>
                          <w:sz w:val="20"/>
                          <w:szCs w:val="20"/>
                        </w:rPr>
                        <w:t>the correct</w:t>
                      </w:r>
                      <w:r w:rsidRPr="00D24947">
                        <w:rPr>
                          <w:color w:val="221F1F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947">
                        <w:rPr>
                          <w:color w:val="221F1F"/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="00D24947" w:rsidRPr="00D24947">
                        <w:rPr>
                          <w:color w:val="221F1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47AA" w:rsidRPr="007447AA">
        <w:rPr>
          <w:color w:val="221F1F"/>
        </w:rPr>
        <w:t xml:space="preserve">Each </w:t>
      </w:r>
      <w:r w:rsidR="007447AA" w:rsidRPr="00D24947">
        <w:rPr>
          <w:color w:val="221F1F"/>
        </w:rPr>
        <w:t xml:space="preserve">country budget is structured according to the </w:t>
      </w:r>
      <w:proofErr w:type="spellStart"/>
      <w:r w:rsidR="007447AA" w:rsidRPr="00D24947">
        <w:rPr>
          <w:color w:val="221F1F"/>
        </w:rPr>
        <w:t>programme</w:t>
      </w:r>
      <w:proofErr w:type="spellEnd"/>
      <w:r w:rsidR="007447AA" w:rsidRPr="00D24947">
        <w:rPr>
          <w:color w:val="221F1F"/>
        </w:rPr>
        <w:t xml:space="preserve"> outcomes (incl. cross-cutting activities)</w:t>
      </w:r>
      <w:r w:rsidR="00D15B55">
        <w:rPr>
          <w:color w:val="221F1F"/>
        </w:rPr>
        <w:t xml:space="preserve">. Under </w:t>
      </w:r>
      <w:r w:rsidR="007447AA" w:rsidRPr="00D24947">
        <w:rPr>
          <w:color w:val="221F1F"/>
        </w:rPr>
        <w:t>each</w:t>
      </w:r>
      <w:r w:rsidR="007447AA" w:rsidRPr="00D24947">
        <w:rPr>
          <w:color w:val="221F1F"/>
          <w:spacing w:val="-2"/>
        </w:rPr>
        <w:t xml:space="preserve"> </w:t>
      </w:r>
      <w:r w:rsidR="007447AA" w:rsidRPr="00D24947">
        <w:rPr>
          <w:color w:val="221F1F"/>
        </w:rPr>
        <w:t>outcome,</w:t>
      </w:r>
      <w:r w:rsidR="007447AA" w:rsidRPr="00D24947">
        <w:rPr>
          <w:color w:val="221F1F"/>
          <w:spacing w:val="-2"/>
        </w:rPr>
        <w:t xml:space="preserve"> </w:t>
      </w:r>
      <w:r w:rsidR="007447AA" w:rsidRPr="00D24947">
        <w:rPr>
          <w:color w:val="221F1F"/>
        </w:rPr>
        <w:t>there</w:t>
      </w:r>
      <w:r w:rsidR="007447AA" w:rsidRPr="00D24947">
        <w:rPr>
          <w:color w:val="221F1F"/>
          <w:spacing w:val="1"/>
        </w:rPr>
        <w:t xml:space="preserve"> </w:t>
      </w:r>
      <w:r w:rsidR="007447AA" w:rsidRPr="00D24947">
        <w:rPr>
          <w:color w:val="221F1F"/>
        </w:rPr>
        <w:t>are</w:t>
      </w:r>
      <w:r w:rsidR="007447AA" w:rsidRPr="00D24947">
        <w:rPr>
          <w:color w:val="221F1F"/>
          <w:spacing w:val="1"/>
        </w:rPr>
        <w:t xml:space="preserve"> </w:t>
      </w:r>
      <w:r w:rsidR="007447AA" w:rsidRPr="00D24947">
        <w:rPr>
          <w:color w:val="221F1F"/>
        </w:rPr>
        <w:t>five</w:t>
      </w:r>
      <w:r w:rsidR="007447AA" w:rsidRPr="00D24947">
        <w:rPr>
          <w:color w:val="221F1F"/>
          <w:spacing w:val="-1"/>
        </w:rPr>
        <w:t xml:space="preserve"> </w:t>
      </w:r>
      <w:r w:rsidR="007447AA" w:rsidRPr="00D24947">
        <w:rPr>
          <w:color w:val="221F1F"/>
        </w:rPr>
        <w:t>budget lines,</w:t>
      </w:r>
      <w:r w:rsidR="007447AA" w:rsidRPr="00D24947">
        <w:rPr>
          <w:color w:val="221F1F"/>
          <w:spacing w:val="-2"/>
        </w:rPr>
        <w:t xml:space="preserve"> </w:t>
      </w:r>
      <w:r w:rsidR="007447AA" w:rsidRPr="00D24947">
        <w:rPr>
          <w:color w:val="221F1F"/>
        </w:rPr>
        <w:t>being:</w:t>
      </w:r>
    </w:p>
    <w:p w14:paraId="61A66F76" w14:textId="4E732E67" w:rsidR="00A93F1C" w:rsidRPr="00D24947" w:rsidRDefault="007447AA" w:rsidP="0030617A">
      <w:pPr>
        <w:pStyle w:val="Listeafsnit"/>
        <w:widowControl w:val="0"/>
        <w:numPr>
          <w:ilvl w:val="0"/>
          <w:numId w:val="12"/>
        </w:numPr>
        <w:tabs>
          <w:tab w:val="left" w:pos="834"/>
        </w:tabs>
        <w:autoSpaceDE w:val="0"/>
        <w:autoSpaceDN w:val="0"/>
        <w:spacing w:after="0" w:line="240" w:lineRule="auto"/>
        <w:rPr>
          <w:rFonts w:cs="Calibri"/>
        </w:rPr>
      </w:pPr>
      <w:r w:rsidRPr="00D24947">
        <w:rPr>
          <w:rFonts w:cs="Calibri"/>
          <w:color w:val="221F1F"/>
        </w:rPr>
        <w:t>Local</w:t>
      </w:r>
      <w:r w:rsidRPr="00D24947">
        <w:rPr>
          <w:rFonts w:cs="Calibri"/>
          <w:color w:val="221F1F"/>
          <w:spacing w:val="-4"/>
        </w:rPr>
        <w:t xml:space="preserve"> </w:t>
      </w:r>
      <w:r w:rsidRPr="00D24947">
        <w:rPr>
          <w:rFonts w:cs="Calibri"/>
          <w:color w:val="221F1F"/>
        </w:rPr>
        <w:t>Partner</w:t>
      </w:r>
      <w:r w:rsidRPr="00D24947">
        <w:rPr>
          <w:rFonts w:cs="Calibri"/>
          <w:color w:val="221F1F"/>
          <w:spacing w:val="-1"/>
        </w:rPr>
        <w:t xml:space="preserve"> </w:t>
      </w:r>
      <w:proofErr w:type="spellStart"/>
      <w:r w:rsidRPr="00D24947">
        <w:rPr>
          <w:rFonts w:cs="Calibri"/>
          <w:color w:val="221F1F"/>
        </w:rPr>
        <w:t>Activities</w:t>
      </w:r>
      <w:proofErr w:type="spellEnd"/>
      <w:r w:rsidRPr="00D24947">
        <w:rPr>
          <w:rFonts w:cs="Calibri"/>
          <w:color w:val="221F1F"/>
          <w:spacing w:val="-1"/>
        </w:rPr>
        <w:t xml:space="preserve"> </w:t>
      </w:r>
      <w:r w:rsidRPr="00D24947">
        <w:rPr>
          <w:rFonts w:cs="Calibri"/>
          <w:color w:val="221F1F"/>
        </w:rPr>
        <w:t>(A2)</w:t>
      </w:r>
    </w:p>
    <w:p w14:paraId="6EC4DBAB" w14:textId="77777777" w:rsidR="00A93F1C" w:rsidRPr="00D24947" w:rsidRDefault="007447AA" w:rsidP="0030617A">
      <w:pPr>
        <w:pStyle w:val="Listeafsnit"/>
        <w:widowControl w:val="0"/>
        <w:numPr>
          <w:ilvl w:val="0"/>
          <w:numId w:val="12"/>
        </w:numPr>
        <w:tabs>
          <w:tab w:val="left" w:pos="834"/>
        </w:tabs>
        <w:autoSpaceDE w:val="0"/>
        <w:autoSpaceDN w:val="0"/>
        <w:spacing w:after="0" w:line="240" w:lineRule="auto"/>
        <w:rPr>
          <w:rFonts w:cs="Calibri"/>
        </w:rPr>
      </w:pPr>
      <w:r w:rsidRPr="00D24947">
        <w:rPr>
          <w:rFonts w:cs="Calibri"/>
          <w:color w:val="221F1F"/>
        </w:rPr>
        <w:t>Local</w:t>
      </w:r>
      <w:r w:rsidRPr="00D24947">
        <w:rPr>
          <w:rFonts w:cs="Calibri"/>
          <w:color w:val="221F1F"/>
          <w:spacing w:val="-4"/>
        </w:rPr>
        <w:t xml:space="preserve"> </w:t>
      </w:r>
      <w:r w:rsidRPr="00D24947">
        <w:rPr>
          <w:rFonts w:cs="Calibri"/>
          <w:color w:val="221F1F"/>
        </w:rPr>
        <w:t>Investments</w:t>
      </w:r>
      <w:r w:rsidRPr="00D24947">
        <w:rPr>
          <w:rFonts w:cs="Calibri"/>
          <w:color w:val="221F1F"/>
          <w:spacing w:val="-3"/>
        </w:rPr>
        <w:t xml:space="preserve"> </w:t>
      </w:r>
      <w:r w:rsidRPr="00D24947">
        <w:rPr>
          <w:rFonts w:cs="Calibri"/>
          <w:color w:val="221F1F"/>
        </w:rPr>
        <w:t>(A2)</w:t>
      </w:r>
    </w:p>
    <w:p w14:paraId="49AC3F20" w14:textId="77777777" w:rsidR="00A93F1C" w:rsidRPr="00D24947" w:rsidRDefault="007447AA" w:rsidP="0030617A">
      <w:pPr>
        <w:pStyle w:val="Listeafsnit"/>
        <w:widowControl w:val="0"/>
        <w:numPr>
          <w:ilvl w:val="0"/>
          <w:numId w:val="12"/>
        </w:numPr>
        <w:tabs>
          <w:tab w:val="left" w:pos="834"/>
        </w:tabs>
        <w:autoSpaceDE w:val="0"/>
        <w:autoSpaceDN w:val="0"/>
        <w:spacing w:after="0" w:line="240" w:lineRule="auto"/>
        <w:rPr>
          <w:rFonts w:cs="Calibri"/>
        </w:rPr>
      </w:pPr>
      <w:r w:rsidRPr="00D24947">
        <w:rPr>
          <w:rFonts w:cs="Calibri"/>
          <w:color w:val="221F1F"/>
        </w:rPr>
        <w:t>Local</w:t>
      </w:r>
      <w:r w:rsidRPr="00D24947">
        <w:rPr>
          <w:rFonts w:cs="Calibri"/>
          <w:color w:val="221F1F"/>
          <w:spacing w:val="-4"/>
        </w:rPr>
        <w:t xml:space="preserve"> </w:t>
      </w:r>
      <w:proofErr w:type="spellStart"/>
      <w:r w:rsidRPr="00D24947">
        <w:rPr>
          <w:rFonts w:cs="Calibri"/>
          <w:color w:val="221F1F"/>
        </w:rPr>
        <w:t>Staff</w:t>
      </w:r>
      <w:proofErr w:type="spellEnd"/>
      <w:r w:rsidRPr="00D24947">
        <w:rPr>
          <w:rFonts w:cs="Calibri"/>
          <w:color w:val="221F1F"/>
        </w:rPr>
        <w:t xml:space="preserve"> (A2)</w:t>
      </w:r>
    </w:p>
    <w:p w14:paraId="070ECFA3" w14:textId="77777777" w:rsidR="00A93F1C" w:rsidRPr="00D24947" w:rsidRDefault="007447AA" w:rsidP="0030617A">
      <w:pPr>
        <w:pStyle w:val="Listeafsnit"/>
        <w:widowControl w:val="0"/>
        <w:numPr>
          <w:ilvl w:val="0"/>
          <w:numId w:val="12"/>
        </w:numPr>
        <w:tabs>
          <w:tab w:val="left" w:pos="834"/>
        </w:tabs>
        <w:autoSpaceDE w:val="0"/>
        <w:autoSpaceDN w:val="0"/>
        <w:spacing w:after="0" w:line="240" w:lineRule="auto"/>
        <w:rPr>
          <w:rFonts w:cs="Calibri"/>
        </w:rPr>
      </w:pPr>
      <w:r w:rsidRPr="00D24947">
        <w:rPr>
          <w:rFonts w:cs="Calibri"/>
          <w:color w:val="221F1F"/>
        </w:rPr>
        <w:t>Local</w:t>
      </w:r>
      <w:r w:rsidRPr="00D24947">
        <w:rPr>
          <w:rFonts w:cs="Calibri"/>
          <w:color w:val="221F1F"/>
          <w:spacing w:val="-2"/>
        </w:rPr>
        <w:t xml:space="preserve"> </w:t>
      </w:r>
      <w:r w:rsidRPr="00D24947">
        <w:rPr>
          <w:rFonts w:cs="Calibri"/>
          <w:color w:val="221F1F"/>
        </w:rPr>
        <w:t>Administration</w:t>
      </w:r>
      <w:r w:rsidRPr="00D24947">
        <w:rPr>
          <w:rFonts w:cs="Calibri"/>
          <w:color w:val="221F1F"/>
          <w:spacing w:val="-3"/>
        </w:rPr>
        <w:t xml:space="preserve"> </w:t>
      </w:r>
      <w:r w:rsidRPr="00D24947">
        <w:rPr>
          <w:rFonts w:cs="Calibri"/>
          <w:color w:val="221F1F"/>
        </w:rPr>
        <w:t>(A2)</w:t>
      </w:r>
    </w:p>
    <w:p w14:paraId="0B8577A0" w14:textId="240C4DBB" w:rsidR="007447AA" w:rsidRPr="00D24947" w:rsidRDefault="007447AA" w:rsidP="0030617A">
      <w:pPr>
        <w:pStyle w:val="Listeafsnit"/>
        <w:widowControl w:val="0"/>
        <w:numPr>
          <w:ilvl w:val="0"/>
          <w:numId w:val="12"/>
        </w:numPr>
        <w:tabs>
          <w:tab w:val="left" w:pos="834"/>
        </w:tabs>
        <w:autoSpaceDE w:val="0"/>
        <w:autoSpaceDN w:val="0"/>
        <w:spacing w:after="0" w:line="240" w:lineRule="auto"/>
        <w:rPr>
          <w:rFonts w:cs="Calibri"/>
          <w:lang w:val="en-US"/>
        </w:rPr>
      </w:pPr>
      <w:r w:rsidRPr="00D24947">
        <w:rPr>
          <w:rFonts w:cs="Calibri"/>
          <w:color w:val="221F1F"/>
          <w:lang w:val="en-US"/>
        </w:rPr>
        <w:t>DK</w:t>
      </w:r>
      <w:r w:rsidRPr="00D24947">
        <w:rPr>
          <w:rFonts w:cs="Calibri"/>
          <w:color w:val="221F1F"/>
          <w:spacing w:val="-4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Partner</w:t>
      </w:r>
      <w:r w:rsidRPr="00D24947">
        <w:rPr>
          <w:rFonts w:cs="Calibri"/>
          <w:color w:val="221F1F"/>
          <w:spacing w:val="-1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Activity</w:t>
      </w:r>
      <w:r w:rsidRPr="00D24947">
        <w:rPr>
          <w:rFonts w:cs="Calibri"/>
          <w:color w:val="221F1F"/>
          <w:spacing w:val="-1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Costs</w:t>
      </w:r>
      <w:r w:rsidRPr="00D24947">
        <w:rPr>
          <w:rFonts w:cs="Calibri"/>
          <w:color w:val="221F1F"/>
          <w:spacing w:val="-4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(A1)</w:t>
      </w:r>
    </w:p>
    <w:p w14:paraId="7F38E1C1" w14:textId="77777777" w:rsidR="00650D71" w:rsidRDefault="007447AA" w:rsidP="00650D71">
      <w:pPr>
        <w:spacing w:before="39"/>
        <w:ind w:firstLine="720"/>
        <w:rPr>
          <w:rFonts w:cs="Calibri"/>
          <w:i/>
          <w:color w:val="221F1F"/>
          <w:lang w:val="en-US"/>
        </w:rPr>
      </w:pPr>
      <w:r w:rsidRPr="00D24947">
        <w:rPr>
          <w:rFonts w:cs="Calibri"/>
          <w:i/>
          <w:color w:val="221F1F"/>
          <w:lang w:val="en-US"/>
        </w:rPr>
        <w:t>Hereof</w:t>
      </w:r>
      <w:r w:rsidRPr="00D24947">
        <w:rPr>
          <w:rFonts w:cs="Calibri"/>
          <w:i/>
          <w:color w:val="221F1F"/>
          <w:spacing w:val="-4"/>
          <w:lang w:val="en-US"/>
        </w:rPr>
        <w:t xml:space="preserve"> </w:t>
      </w:r>
      <w:r w:rsidRPr="00D24947">
        <w:rPr>
          <w:rFonts w:cs="Calibri"/>
          <w:i/>
          <w:color w:val="221F1F"/>
          <w:lang w:val="en-US"/>
        </w:rPr>
        <w:t>Danish</w:t>
      </w:r>
      <w:r w:rsidRPr="00D24947">
        <w:rPr>
          <w:rFonts w:cs="Calibri"/>
          <w:i/>
          <w:color w:val="221F1F"/>
          <w:spacing w:val="-1"/>
          <w:lang w:val="en-US"/>
        </w:rPr>
        <w:t xml:space="preserve"> </w:t>
      </w:r>
      <w:r w:rsidRPr="00D24947">
        <w:rPr>
          <w:rFonts w:cs="Calibri"/>
          <w:i/>
          <w:color w:val="221F1F"/>
          <w:lang w:val="en-US"/>
        </w:rPr>
        <w:t>workhours</w:t>
      </w:r>
    </w:p>
    <w:p w14:paraId="0BD8D341" w14:textId="77777777" w:rsidR="00650D71" w:rsidRDefault="007447AA" w:rsidP="00650D71">
      <w:pPr>
        <w:spacing w:before="39"/>
        <w:rPr>
          <w:rFonts w:cs="Calibri"/>
          <w:i/>
          <w:color w:val="221F1F"/>
          <w:lang w:val="en-US"/>
        </w:rPr>
      </w:pPr>
      <w:r w:rsidRPr="00D24947">
        <w:rPr>
          <w:rFonts w:cs="Calibri"/>
          <w:lang w:val="en-US"/>
        </w:rPr>
        <w:t>Under the outcome for “Cross-cutting activities” a sixth budget line is added to the</w:t>
      </w:r>
      <w:r w:rsidR="00D15B55">
        <w:rPr>
          <w:rFonts w:cs="Calibri"/>
          <w:lang w:val="en-US"/>
        </w:rPr>
        <w:t xml:space="preserve"> </w:t>
      </w:r>
      <w:proofErr w:type="gramStart"/>
      <w:r w:rsidRPr="00D24947">
        <w:rPr>
          <w:rFonts w:cs="Calibri"/>
          <w:lang w:val="en-US"/>
        </w:rPr>
        <w:t>above</w:t>
      </w:r>
      <w:r w:rsidR="00D15B55">
        <w:rPr>
          <w:rFonts w:cs="Calibri"/>
          <w:lang w:val="en-US"/>
        </w:rPr>
        <w:t xml:space="preserve"> </w:t>
      </w:r>
      <w:r w:rsidRPr="00D24947">
        <w:rPr>
          <w:rFonts w:cs="Calibri"/>
          <w:lang w:val="en-US"/>
        </w:rPr>
        <w:t>mentioned</w:t>
      </w:r>
      <w:proofErr w:type="gramEnd"/>
      <w:r w:rsidRPr="00D24947">
        <w:rPr>
          <w:rFonts w:cs="Calibri"/>
          <w:spacing w:val="-2"/>
          <w:lang w:val="en-US"/>
        </w:rPr>
        <w:t xml:space="preserve"> </w:t>
      </w:r>
      <w:r w:rsidRPr="00D24947">
        <w:rPr>
          <w:rFonts w:cs="Calibri"/>
          <w:lang w:val="en-US"/>
        </w:rPr>
        <w:t>budget lines,</w:t>
      </w:r>
      <w:r w:rsidRPr="00D24947">
        <w:rPr>
          <w:rFonts w:cs="Calibri"/>
          <w:spacing w:val="-2"/>
          <w:lang w:val="en-US"/>
        </w:rPr>
        <w:t xml:space="preserve"> </w:t>
      </w:r>
      <w:r w:rsidRPr="00D24947">
        <w:rPr>
          <w:rFonts w:cs="Calibri"/>
          <w:lang w:val="en-US"/>
        </w:rPr>
        <w:t>being:</w:t>
      </w:r>
      <w:r w:rsidR="00650D71">
        <w:rPr>
          <w:rFonts w:cs="Calibri"/>
          <w:lang w:val="en-US"/>
        </w:rPr>
        <w:t xml:space="preserve"> “1.6. </w:t>
      </w:r>
      <w:r w:rsidRPr="00D24947">
        <w:rPr>
          <w:rFonts w:cs="Calibri"/>
          <w:color w:val="221F1F"/>
          <w:lang w:val="en-US"/>
        </w:rPr>
        <w:t>DK</w:t>
      </w:r>
      <w:r w:rsidRPr="00D24947">
        <w:rPr>
          <w:rFonts w:cs="Calibri"/>
          <w:color w:val="221F1F"/>
          <w:spacing w:val="-4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Partner</w:t>
      </w:r>
      <w:r w:rsidRPr="00D24947">
        <w:rPr>
          <w:rFonts w:cs="Calibri"/>
          <w:color w:val="221F1F"/>
          <w:spacing w:val="-1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Support</w:t>
      </w:r>
      <w:r w:rsidRPr="00D24947">
        <w:rPr>
          <w:rFonts w:cs="Calibri"/>
          <w:color w:val="221F1F"/>
          <w:spacing w:val="-3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Costs</w:t>
      </w:r>
      <w:r w:rsidRPr="00D24947">
        <w:rPr>
          <w:rFonts w:cs="Calibri"/>
          <w:color w:val="221F1F"/>
          <w:spacing w:val="1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(A3)</w:t>
      </w:r>
      <w:r w:rsidR="00650D71">
        <w:rPr>
          <w:rFonts w:cs="Calibri"/>
          <w:color w:val="221F1F"/>
          <w:lang w:val="en-US"/>
        </w:rPr>
        <w:t>” and “</w:t>
      </w:r>
      <w:r w:rsidRPr="00D24947">
        <w:rPr>
          <w:rFonts w:cs="Calibri"/>
          <w:i/>
          <w:color w:val="221F1F"/>
          <w:lang w:val="en-US"/>
        </w:rPr>
        <w:t>Hereof</w:t>
      </w:r>
      <w:r w:rsidRPr="00D24947">
        <w:rPr>
          <w:rFonts w:cs="Calibri"/>
          <w:i/>
          <w:color w:val="221F1F"/>
          <w:spacing w:val="-4"/>
          <w:lang w:val="en-US"/>
        </w:rPr>
        <w:t xml:space="preserve"> </w:t>
      </w:r>
      <w:r w:rsidRPr="00D24947">
        <w:rPr>
          <w:rFonts w:cs="Calibri"/>
          <w:i/>
          <w:color w:val="221F1F"/>
          <w:lang w:val="en-US"/>
        </w:rPr>
        <w:t>Danish</w:t>
      </w:r>
      <w:r w:rsidRPr="00D24947">
        <w:rPr>
          <w:rFonts w:cs="Calibri"/>
          <w:i/>
          <w:color w:val="221F1F"/>
          <w:spacing w:val="-1"/>
          <w:lang w:val="en-US"/>
        </w:rPr>
        <w:t xml:space="preserve"> </w:t>
      </w:r>
      <w:r w:rsidRPr="00D24947">
        <w:rPr>
          <w:rFonts w:cs="Calibri"/>
          <w:i/>
          <w:color w:val="221F1F"/>
          <w:lang w:val="en-US"/>
        </w:rPr>
        <w:t>workhours</w:t>
      </w:r>
      <w:r w:rsidR="00650D71">
        <w:rPr>
          <w:rFonts w:cs="Calibri"/>
          <w:i/>
          <w:color w:val="221F1F"/>
          <w:lang w:val="en-US"/>
        </w:rPr>
        <w:t xml:space="preserve">”. </w:t>
      </w:r>
    </w:p>
    <w:p w14:paraId="42318A6F" w14:textId="18443603" w:rsidR="007447AA" w:rsidRPr="00650D71" w:rsidRDefault="007447AA" w:rsidP="00650D71">
      <w:pPr>
        <w:spacing w:before="39"/>
        <w:rPr>
          <w:rFonts w:cs="Calibri"/>
          <w:i/>
          <w:color w:val="221F1F"/>
          <w:lang w:val="en-US"/>
        </w:rPr>
      </w:pPr>
      <w:r w:rsidRPr="00D24947">
        <w:rPr>
          <w:rFonts w:cs="Calibri"/>
          <w:lang w:val="en-US"/>
        </w:rPr>
        <w:t xml:space="preserve">This means that DK Partner Support Costs (A3) should </w:t>
      </w:r>
      <w:r w:rsidRPr="00D24947">
        <w:rPr>
          <w:rFonts w:cs="Calibri"/>
          <w:b/>
          <w:lang w:val="en-US"/>
        </w:rPr>
        <w:t xml:space="preserve">only </w:t>
      </w:r>
      <w:r w:rsidRPr="00D24947">
        <w:rPr>
          <w:rFonts w:cs="Calibri"/>
          <w:lang w:val="en-US"/>
        </w:rPr>
        <w:t>be placed under ‘Cross-cutting</w:t>
      </w:r>
      <w:r w:rsidRPr="00D24947">
        <w:rPr>
          <w:rFonts w:cs="Calibri"/>
          <w:spacing w:val="-52"/>
          <w:lang w:val="en-US"/>
        </w:rPr>
        <w:t xml:space="preserve"> </w:t>
      </w:r>
      <w:r w:rsidRPr="00D24947">
        <w:rPr>
          <w:rFonts w:cs="Calibri"/>
          <w:lang w:val="en-US"/>
        </w:rPr>
        <w:t>activities’, and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that:</w:t>
      </w:r>
    </w:p>
    <w:p w14:paraId="0198976D" w14:textId="77777777" w:rsidR="007447AA" w:rsidRPr="00D24947" w:rsidRDefault="007447AA" w:rsidP="0030617A">
      <w:pPr>
        <w:pStyle w:val="Listeafsnit"/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after="0" w:line="276" w:lineRule="auto"/>
        <w:ind w:right="394"/>
        <w:contextualSpacing w:val="0"/>
        <w:rPr>
          <w:rFonts w:cs="Calibri"/>
          <w:lang w:val="en-US"/>
        </w:rPr>
      </w:pPr>
      <w:r w:rsidRPr="00D24947">
        <w:rPr>
          <w:rFonts w:cs="Calibri"/>
          <w:lang w:val="en-US"/>
        </w:rPr>
        <w:t xml:space="preserve">IF the Danish applicant has </w:t>
      </w:r>
      <w:r w:rsidRPr="00D24947">
        <w:rPr>
          <w:rFonts w:cs="Calibri"/>
          <w:color w:val="221F1F"/>
          <w:lang w:val="en-US"/>
        </w:rPr>
        <w:t>country and regional offices, that are functioning as extensions of the</w:t>
      </w:r>
      <w:r w:rsidRPr="00D24947">
        <w:rPr>
          <w:rFonts w:cs="Calibri"/>
          <w:color w:val="221F1F"/>
          <w:spacing w:val="-47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applicant</w:t>
      </w:r>
      <w:r w:rsidRPr="00D24947">
        <w:rPr>
          <w:rFonts w:cs="Calibri"/>
          <w:color w:val="221F1F"/>
          <w:spacing w:val="-1"/>
          <w:lang w:val="en-US"/>
        </w:rPr>
        <w:t xml:space="preserve"> </w:t>
      </w:r>
      <w:proofErr w:type="spellStart"/>
      <w:r w:rsidRPr="00D24947">
        <w:rPr>
          <w:rFonts w:cs="Calibri"/>
          <w:color w:val="221F1F"/>
          <w:lang w:val="en-US"/>
        </w:rPr>
        <w:t>organisation</w:t>
      </w:r>
      <w:proofErr w:type="spellEnd"/>
      <w:r w:rsidRPr="00D24947">
        <w:rPr>
          <w:rFonts w:cs="Calibri"/>
          <w:color w:val="221F1F"/>
          <w:lang w:val="en-US"/>
        </w:rPr>
        <w:t>,</w:t>
      </w:r>
      <w:r w:rsidRPr="00D24947">
        <w:rPr>
          <w:rFonts w:cs="Calibri"/>
          <w:color w:val="221F1F"/>
          <w:spacing w:val="-1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support</w:t>
      </w:r>
      <w:r w:rsidRPr="00D24947">
        <w:rPr>
          <w:rFonts w:cs="Calibri"/>
          <w:color w:val="221F1F"/>
          <w:spacing w:val="-1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costs shall</w:t>
      </w:r>
      <w:r w:rsidRPr="00D24947">
        <w:rPr>
          <w:rFonts w:cs="Calibri"/>
          <w:color w:val="221F1F"/>
          <w:spacing w:val="-1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be</w:t>
      </w:r>
      <w:r w:rsidRPr="00D24947">
        <w:rPr>
          <w:rFonts w:cs="Calibri"/>
          <w:color w:val="221F1F"/>
          <w:spacing w:val="-3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budgeted</w:t>
      </w:r>
      <w:r w:rsidRPr="00D24947">
        <w:rPr>
          <w:rFonts w:cs="Calibri"/>
          <w:color w:val="221F1F"/>
          <w:spacing w:val="-1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under</w:t>
      </w:r>
      <w:r w:rsidRPr="00D24947">
        <w:rPr>
          <w:rFonts w:cs="Calibri"/>
          <w:color w:val="221F1F"/>
          <w:spacing w:val="-1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the</w:t>
      </w:r>
      <w:r w:rsidRPr="00D24947">
        <w:rPr>
          <w:rFonts w:cs="Calibri"/>
          <w:color w:val="221F1F"/>
          <w:spacing w:val="-1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specific</w:t>
      </w:r>
      <w:r w:rsidRPr="00D24947">
        <w:rPr>
          <w:rFonts w:cs="Calibri"/>
          <w:color w:val="221F1F"/>
          <w:spacing w:val="-1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country</w:t>
      </w:r>
      <w:r w:rsidRPr="00D24947">
        <w:rPr>
          <w:rFonts w:cs="Calibri"/>
          <w:color w:val="221F1F"/>
          <w:spacing w:val="3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table.</w:t>
      </w:r>
    </w:p>
    <w:p w14:paraId="55F5CE91" w14:textId="77777777" w:rsidR="007447AA" w:rsidRPr="00D24947" w:rsidRDefault="007447AA" w:rsidP="0030617A">
      <w:pPr>
        <w:pStyle w:val="Listeafsnit"/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before="1" w:after="0" w:line="271" w:lineRule="auto"/>
        <w:ind w:right="645"/>
        <w:contextualSpacing w:val="0"/>
        <w:rPr>
          <w:rFonts w:cs="Calibri"/>
          <w:lang w:val="en-US"/>
        </w:rPr>
      </w:pPr>
      <w:r w:rsidRPr="00D24947">
        <w:rPr>
          <w:rFonts w:cs="Calibri"/>
          <w:color w:val="221F1F"/>
          <w:lang w:val="en-US"/>
        </w:rPr>
        <w:t xml:space="preserve">IF the Danish applicant only has an office in Denmark, </w:t>
      </w:r>
      <w:r w:rsidRPr="00D24947">
        <w:rPr>
          <w:rFonts w:cs="Calibri"/>
          <w:b/>
          <w:color w:val="221F1F"/>
          <w:lang w:val="en-US"/>
        </w:rPr>
        <w:t xml:space="preserve">ALL </w:t>
      </w:r>
      <w:r w:rsidRPr="00D24947">
        <w:rPr>
          <w:rFonts w:cs="Calibri"/>
          <w:color w:val="221F1F"/>
          <w:lang w:val="en-US"/>
        </w:rPr>
        <w:t>DK Partner Support Costs should be</w:t>
      </w:r>
      <w:r w:rsidRPr="00D24947">
        <w:rPr>
          <w:rFonts w:cs="Calibri"/>
          <w:color w:val="221F1F"/>
          <w:spacing w:val="-47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placed</w:t>
      </w:r>
      <w:r w:rsidRPr="00D24947">
        <w:rPr>
          <w:rFonts w:cs="Calibri"/>
          <w:color w:val="221F1F"/>
          <w:spacing w:val="-1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under the</w:t>
      </w:r>
      <w:r w:rsidRPr="00D24947">
        <w:rPr>
          <w:rFonts w:cs="Calibri"/>
          <w:color w:val="221F1F"/>
          <w:spacing w:val="-3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table</w:t>
      </w:r>
      <w:r w:rsidRPr="00D24947">
        <w:rPr>
          <w:rFonts w:cs="Calibri"/>
          <w:color w:val="221F1F"/>
          <w:spacing w:val="-3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“Denmark</w:t>
      </w:r>
      <w:r w:rsidRPr="00D24947">
        <w:rPr>
          <w:rFonts w:cs="Calibri"/>
          <w:color w:val="221F1F"/>
          <w:spacing w:val="-2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(DK</w:t>
      </w:r>
      <w:r w:rsidRPr="00D24947">
        <w:rPr>
          <w:rFonts w:cs="Calibri"/>
          <w:color w:val="221F1F"/>
          <w:spacing w:val="1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Partner)</w:t>
      </w:r>
    </w:p>
    <w:p w14:paraId="520283B1" w14:textId="77777777" w:rsidR="007447AA" w:rsidRPr="00D24947" w:rsidRDefault="007447AA" w:rsidP="007447AA">
      <w:pPr>
        <w:pStyle w:val="Brdtekst"/>
      </w:pPr>
    </w:p>
    <w:p w14:paraId="4CFC69FD" w14:textId="77777777" w:rsidR="007447AA" w:rsidRPr="00D24947" w:rsidRDefault="007447AA" w:rsidP="00650D71">
      <w:pPr>
        <w:pStyle w:val="Brdtekst"/>
        <w:ind w:right="396"/>
      </w:pPr>
      <w:r w:rsidRPr="00D24947">
        <w:rPr>
          <w:color w:val="221F1F"/>
        </w:rPr>
        <w:t>The last two tables (furthest to the right) are for costs managed by the Danish applicant. These being the</w:t>
      </w:r>
      <w:r w:rsidRPr="00D24947">
        <w:rPr>
          <w:color w:val="221F1F"/>
          <w:spacing w:val="-47"/>
        </w:rPr>
        <w:t xml:space="preserve"> </w:t>
      </w:r>
      <w:r w:rsidRPr="00D24947">
        <w:rPr>
          <w:color w:val="221F1F"/>
        </w:rPr>
        <w:t>tables:</w:t>
      </w:r>
    </w:p>
    <w:p w14:paraId="5B89B283" w14:textId="77777777" w:rsidR="00650D71" w:rsidRPr="00650D71" w:rsidRDefault="007447AA" w:rsidP="00650D71">
      <w:pPr>
        <w:pStyle w:val="Listeafsnit"/>
        <w:widowControl w:val="0"/>
        <w:numPr>
          <w:ilvl w:val="0"/>
          <w:numId w:val="8"/>
        </w:numPr>
        <w:tabs>
          <w:tab w:val="left" w:pos="834"/>
        </w:tabs>
        <w:autoSpaceDE w:val="0"/>
        <w:autoSpaceDN w:val="0"/>
        <w:spacing w:before="1" w:after="0" w:line="276" w:lineRule="auto"/>
        <w:ind w:right="980"/>
        <w:contextualSpacing w:val="0"/>
        <w:rPr>
          <w:rFonts w:cs="Calibri"/>
          <w:lang w:val="en-US"/>
        </w:rPr>
      </w:pPr>
      <w:r w:rsidRPr="00650D71">
        <w:rPr>
          <w:rFonts w:cs="Calibri"/>
          <w:color w:val="221F1F"/>
          <w:lang w:val="en-US"/>
        </w:rPr>
        <w:t xml:space="preserve">Denmark (DK partner) for </w:t>
      </w:r>
      <w:proofErr w:type="spellStart"/>
      <w:r w:rsidRPr="00650D71">
        <w:rPr>
          <w:rFonts w:cs="Calibri"/>
          <w:color w:val="221F1F"/>
          <w:lang w:val="en-US"/>
        </w:rPr>
        <w:t>programme</w:t>
      </w:r>
      <w:proofErr w:type="spellEnd"/>
      <w:r w:rsidRPr="00650D71">
        <w:rPr>
          <w:rFonts w:cs="Calibri"/>
          <w:color w:val="221F1F"/>
          <w:lang w:val="en-US"/>
        </w:rPr>
        <w:t xml:space="preserve"> activities in Denmark, e.g., partnerships meetings in</w:t>
      </w:r>
      <w:r w:rsidRPr="00650D71">
        <w:rPr>
          <w:rFonts w:cs="Calibri"/>
          <w:color w:val="221F1F"/>
          <w:spacing w:val="-47"/>
          <w:lang w:val="en-US"/>
        </w:rPr>
        <w:t xml:space="preserve"> </w:t>
      </w:r>
      <w:r w:rsidRPr="00650D71">
        <w:rPr>
          <w:rFonts w:cs="Calibri"/>
          <w:color w:val="221F1F"/>
          <w:lang w:val="en-US"/>
        </w:rPr>
        <w:t>Denmark,</w:t>
      </w:r>
      <w:r w:rsidRPr="00650D71">
        <w:rPr>
          <w:rFonts w:cs="Calibri"/>
          <w:color w:val="221F1F"/>
          <w:spacing w:val="-1"/>
          <w:lang w:val="en-US"/>
        </w:rPr>
        <w:t xml:space="preserve"> </w:t>
      </w:r>
      <w:r w:rsidRPr="00650D71">
        <w:rPr>
          <w:rFonts w:cs="Calibri"/>
          <w:b/>
          <w:color w:val="221F1F"/>
          <w:u w:val="single" w:color="221F1F"/>
          <w:lang w:val="en-US"/>
        </w:rPr>
        <w:t>and</w:t>
      </w:r>
      <w:r w:rsidRPr="00650D71">
        <w:rPr>
          <w:rFonts w:cs="Calibri"/>
          <w:b/>
          <w:color w:val="221F1F"/>
          <w:lang w:val="en-US"/>
        </w:rPr>
        <w:t xml:space="preserve"> </w:t>
      </w:r>
      <w:r w:rsidRPr="00650D71">
        <w:rPr>
          <w:rFonts w:cs="Calibri"/>
          <w:color w:val="221F1F"/>
          <w:lang w:val="en-US"/>
        </w:rPr>
        <w:t>for support</w:t>
      </w:r>
      <w:r w:rsidRPr="00650D71">
        <w:rPr>
          <w:rFonts w:cs="Calibri"/>
          <w:color w:val="221F1F"/>
          <w:spacing w:val="-2"/>
          <w:lang w:val="en-US"/>
        </w:rPr>
        <w:t xml:space="preserve"> </w:t>
      </w:r>
      <w:r w:rsidRPr="00650D71">
        <w:rPr>
          <w:rFonts w:cs="Calibri"/>
          <w:color w:val="221F1F"/>
          <w:lang w:val="en-US"/>
        </w:rPr>
        <w:t>costs.</w:t>
      </w:r>
    </w:p>
    <w:p w14:paraId="2B5EFB79" w14:textId="47EFF4A8" w:rsidR="007447AA" w:rsidRPr="00650D71" w:rsidRDefault="007447AA" w:rsidP="00650D71">
      <w:pPr>
        <w:pStyle w:val="Listeafsnit"/>
        <w:widowControl w:val="0"/>
        <w:numPr>
          <w:ilvl w:val="0"/>
          <w:numId w:val="8"/>
        </w:numPr>
        <w:tabs>
          <w:tab w:val="left" w:pos="834"/>
        </w:tabs>
        <w:autoSpaceDE w:val="0"/>
        <w:autoSpaceDN w:val="0"/>
        <w:spacing w:before="1" w:after="0" w:line="276" w:lineRule="auto"/>
        <w:ind w:right="980"/>
        <w:contextualSpacing w:val="0"/>
        <w:rPr>
          <w:rFonts w:cs="Calibri"/>
          <w:lang w:val="en-US"/>
        </w:rPr>
      </w:pPr>
      <w:r w:rsidRPr="00650D71">
        <w:rPr>
          <w:rFonts w:cs="Calibri"/>
          <w:color w:val="221F1F"/>
          <w:lang w:val="en-US"/>
        </w:rPr>
        <w:t xml:space="preserve">Global (DK partner) for </w:t>
      </w:r>
      <w:proofErr w:type="spellStart"/>
      <w:r w:rsidRPr="00650D71">
        <w:rPr>
          <w:rFonts w:cs="Calibri"/>
          <w:color w:val="221F1F"/>
          <w:lang w:val="en-US"/>
        </w:rPr>
        <w:t>programme</w:t>
      </w:r>
      <w:proofErr w:type="spellEnd"/>
      <w:r w:rsidRPr="00650D71">
        <w:rPr>
          <w:rFonts w:cs="Calibri"/>
          <w:color w:val="221F1F"/>
          <w:lang w:val="en-US"/>
        </w:rPr>
        <w:t xml:space="preserve"> activities in non-intervention countries e.g., international</w:t>
      </w:r>
      <w:r w:rsidRPr="00650D71">
        <w:rPr>
          <w:rFonts w:cs="Calibri"/>
          <w:color w:val="221F1F"/>
          <w:spacing w:val="-47"/>
          <w:lang w:val="en-US"/>
        </w:rPr>
        <w:t xml:space="preserve"> </w:t>
      </w:r>
      <w:r w:rsidRPr="00650D71">
        <w:rPr>
          <w:rFonts w:cs="Calibri"/>
          <w:color w:val="221F1F"/>
          <w:lang w:val="en-US"/>
        </w:rPr>
        <w:t>conferences</w:t>
      </w:r>
    </w:p>
    <w:p w14:paraId="7B88DFB7" w14:textId="142662BB" w:rsidR="007447AA" w:rsidRPr="00D24947" w:rsidRDefault="00D24947" w:rsidP="007447AA">
      <w:pPr>
        <w:ind w:left="112" w:right="583"/>
        <w:rPr>
          <w:rFonts w:cs="Calibri"/>
          <w:lang w:val="en-US"/>
        </w:rPr>
      </w:pPr>
      <w:r w:rsidRPr="007447AA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7561D57" wp14:editId="7494D165">
                <wp:simplePos x="0" y="0"/>
                <wp:positionH relativeFrom="margin">
                  <wp:align>right</wp:align>
                </wp:positionH>
                <wp:positionV relativeFrom="paragraph">
                  <wp:posOffset>548082</wp:posOffset>
                </wp:positionV>
                <wp:extent cx="6096000" cy="2131695"/>
                <wp:effectExtent l="0" t="0" r="19050" b="20955"/>
                <wp:wrapTopAndBottom/>
                <wp:docPr id="1000877200" name="Tekstfel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13209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679B9" w14:textId="77777777" w:rsidR="007447AA" w:rsidRPr="00650D71" w:rsidRDefault="007447AA" w:rsidP="007447AA">
                            <w:pPr>
                              <w:spacing w:before="72"/>
                              <w:ind w:left="142"/>
                              <w:rPr>
                                <w:rFonts w:cs="Calibri"/>
                                <w:b/>
                                <w:lang w:val="en-US"/>
                              </w:rPr>
                            </w:pP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lang w:val="en-US"/>
                              </w:rPr>
                              <w:t>How</w:t>
                            </w: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lang w:val="en-US"/>
                              </w:rPr>
                              <w:t>to</w:t>
                            </w: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lang w:val="en-US"/>
                              </w:rPr>
                              <w:t>place</w:t>
                            </w: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lang w:val="en-US"/>
                              </w:rPr>
                              <w:t>costs</w:t>
                            </w: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lang w:val="en-US"/>
                              </w:rPr>
                              <w:t>for</w:t>
                            </w: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lang w:val="en-US"/>
                              </w:rPr>
                              <w:t>and</w:t>
                            </w: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lang w:val="en-US"/>
                              </w:rPr>
                              <w:t>managed</w:t>
                            </w: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lang w:val="en-US"/>
                              </w:rPr>
                              <w:t>by</w:t>
                            </w: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lang w:val="en-US"/>
                              </w:rPr>
                              <w:t>the</w:t>
                            </w: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lang w:val="en-US"/>
                              </w:rPr>
                              <w:t>Danish</w:t>
                            </w: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lang w:val="en-US"/>
                              </w:rPr>
                              <w:t>applicant</w:t>
                            </w:r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650D71">
                              <w:rPr>
                                <w:rFonts w:cs="Calibri"/>
                                <w:b/>
                                <w:color w:val="221F1F"/>
                                <w:lang w:val="en-US"/>
                              </w:rPr>
                              <w:t>:</w:t>
                            </w:r>
                          </w:p>
                          <w:p w14:paraId="77287E28" w14:textId="77777777" w:rsidR="007447AA" w:rsidRPr="00650D71" w:rsidRDefault="007447AA" w:rsidP="007447AA">
                            <w:pPr>
                              <w:pStyle w:val="Brdtekst"/>
                              <w:spacing w:before="1"/>
                              <w:ind w:left="142" w:right="154"/>
                            </w:pPr>
                            <w:r w:rsidRPr="00650D71">
                              <w:rPr>
                                <w:color w:val="221F1F"/>
                                <w:u w:val="single" w:color="221F1F"/>
                              </w:rPr>
                              <w:t>DK Partner Direct Activity Costs:</w:t>
                            </w:r>
                            <w:r w:rsidRPr="00650D71">
                              <w:rPr>
                                <w:color w:val="221F1F"/>
                              </w:rPr>
                              <w:t xml:space="preserve"> Workhours, travel costs etc. is placed under the relevant country,</w:t>
                            </w:r>
                            <w:r w:rsidRPr="00650D71">
                              <w:rPr>
                                <w:color w:val="221F1F"/>
                                <w:spacing w:val="1"/>
                              </w:rPr>
                              <w:t xml:space="preserve"> </w:t>
                            </w:r>
                            <w:r w:rsidRPr="00650D71">
                              <w:rPr>
                                <w:color w:val="221F1F"/>
                              </w:rPr>
                              <w:t>where the activity is to take place. Workhours also include time for preparation and finalization,</w:t>
                            </w:r>
                            <w:r w:rsidRPr="00650D71">
                              <w:rPr>
                                <w:color w:val="221F1F"/>
                                <w:spacing w:val="1"/>
                              </w:rPr>
                              <w:t xml:space="preserve"> </w:t>
                            </w:r>
                            <w:r w:rsidRPr="00650D71">
                              <w:rPr>
                                <w:color w:val="221F1F"/>
                              </w:rPr>
                              <w:t>meaning that it is not only hours spent in the given country that should be budgeted in the country</w:t>
                            </w:r>
                            <w:r w:rsidRPr="00650D71">
                              <w:rPr>
                                <w:color w:val="221F1F"/>
                                <w:spacing w:val="1"/>
                              </w:rPr>
                              <w:t xml:space="preserve"> </w:t>
                            </w:r>
                            <w:r w:rsidRPr="00650D71">
                              <w:rPr>
                                <w:color w:val="221F1F"/>
                              </w:rPr>
                              <w:t>tables. If the activity concerns more than one country, the cost is split between the relevant country</w:t>
                            </w:r>
                            <w:r w:rsidRPr="00650D71">
                              <w:rPr>
                                <w:color w:val="221F1F"/>
                                <w:spacing w:val="1"/>
                              </w:rPr>
                              <w:t xml:space="preserve"> </w:t>
                            </w:r>
                            <w:r w:rsidRPr="00650D71">
                              <w:rPr>
                                <w:color w:val="221F1F"/>
                              </w:rPr>
                              <w:t>tables. If the activity is to take place in Denmark, the cost is placed in the table “Denmark” and “Global”</w:t>
                            </w:r>
                            <w:r w:rsidRPr="00650D71">
                              <w:rPr>
                                <w:color w:val="221F1F"/>
                                <w:spacing w:val="-47"/>
                              </w:rPr>
                              <w:t xml:space="preserve"> </w:t>
                            </w:r>
                            <w:r w:rsidRPr="00650D71">
                              <w:rPr>
                                <w:color w:val="221F1F"/>
                              </w:rPr>
                              <w:t>if</w:t>
                            </w:r>
                            <w:r w:rsidRPr="00650D71"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 w:rsidRPr="00650D71">
                              <w:rPr>
                                <w:color w:val="221F1F"/>
                              </w:rPr>
                              <w:t>the activity is</w:t>
                            </w:r>
                            <w:r w:rsidRPr="00650D71"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 w:rsidRPr="00650D71">
                              <w:rPr>
                                <w:color w:val="221F1F"/>
                              </w:rPr>
                              <w:t>neither</w:t>
                            </w:r>
                            <w:r w:rsidRPr="00650D71">
                              <w:rPr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 w:rsidRPr="00650D71">
                              <w:rPr>
                                <w:color w:val="221F1F"/>
                              </w:rPr>
                              <w:t>in Denmark</w:t>
                            </w:r>
                            <w:r w:rsidRPr="00650D71">
                              <w:rPr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 w:rsidRPr="00650D71">
                              <w:rPr>
                                <w:color w:val="221F1F"/>
                              </w:rPr>
                              <w:t>nor</w:t>
                            </w:r>
                            <w:r w:rsidRPr="00650D71">
                              <w:rPr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 w:rsidRPr="00650D71">
                              <w:rPr>
                                <w:color w:val="221F1F"/>
                              </w:rPr>
                              <w:t>any</w:t>
                            </w:r>
                            <w:r w:rsidRPr="00650D71"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 w:rsidRPr="00650D71">
                              <w:rPr>
                                <w:color w:val="221F1F"/>
                              </w:rPr>
                              <w:t>of the</w:t>
                            </w:r>
                            <w:r w:rsidRPr="00650D71">
                              <w:rPr>
                                <w:color w:val="221F1F"/>
                                <w:spacing w:val="1"/>
                              </w:rPr>
                              <w:t xml:space="preserve"> </w:t>
                            </w:r>
                            <w:r w:rsidRPr="00650D71">
                              <w:rPr>
                                <w:color w:val="221F1F"/>
                              </w:rPr>
                              <w:t>intervention</w:t>
                            </w:r>
                            <w:r w:rsidRPr="00650D71"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 w:rsidRPr="00650D71">
                              <w:rPr>
                                <w:color w:val="221F1F"/>
                              </w:rPr>
                              <w:t>countries.</w:t>
                            </w:r>
                          </w:p>
                          <w:p w14:paraId="677CB5BF" w14:textId="77777777" w:rsidR="007447AA" w:rsidRPr="00650D71" w:rsidRDefault="007447AA" w:rsidP="007447AA">
                            <w:pPr>
                              <w:pStyle w:val="Brdtekst"/>
                              <w:spacing w:before="12"/>
                            </w:pPr>
                          </w:p>
                          <w:p w14:paraId="36554BE9" w14:textId="77777777" w:rsidR="007447AA" w:rsidRPr="00650D71" w:rsidRDefault="007447AA" w:rsidP="007447AA">
                            <w:pPr>
                              <w:pStyle w:val="Brdtekst"/>
                              <w:ind w:left="142" w:right="443"/>
                            </w:pPr>
                            <w:r w:rsidRPr="00650D71">
                              <w:rPr>
                                <w:color w:val="221F1F"/>
                                <w:u w:val="single" w:color="221F1F"/>
                              </w:rPr>
                              <w:t>DK Partner Support Costs:</w:t>
                            </w:r>
                            <w:r w:rsidRPr="00650D71">
                              <w:rPr>
                                <w:color w:val="221F1F"/>
                              </w:rPr>
                              <w:t xml:space="preserve"> Workhours, fair share of organizational core costs etc. is placed under the</w:t>
                            </w:r>
                            <w:r w:rsidRPr="00650D71">
                              <w:rPr>
                                <w:color w:val="221F1F"/>
                                <w:spacing w:val="-47"/>
                              </w:rPr>
                              <w:t xml:space="preserve"> </w:t>
                            </w:r>
                            <w:r w:rsidRPr="00650D71">
                              <w:rPr>
                                <w:color w:val="221F1F"/>
                              </w:rPr>
                              <w:t xml:space="preserve">table “Denmark” – unless the Danish applicant </w:t>
                            </w:r>
                            <w:proofErr w:type="spellStart"/>
                            <w:r w:rsidRPr="00650D71">
                              <w:rPr>
                                <w:color w:val="221F1F"/>
                              </w:rPr>
                              <w:t>organisation</w:t>
                            </w:r>
                            <w:proofErr w:type="spellEnd"/>
                            <w:r w:rsidRPr="00650D71">
                              <w:rPr>
                                <w:color w:val="221F1F"/>
                              </w:rPr>
                              <w:t xml:space="preserve"> has country or regional offices outside</w:t>
                            </w:r>
                            <w:r w:rsidRPr="00650D71">
                              <w:rPr>
                                <w:color w:val="221F1F"/>
                                <w:spacing w:val="1"/>
                              </w:rPr>
                              <w:t xml:space="preserve"> </w:t>
                            </w:r>
                            <w:r w:rsidRPr="00650D71">
                              <w:rPr>
                                <w:color w:val="221F1F"/>
                              </w:rPr>
                              <w:t>Denmark.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61D57" id="Tekstfelt 15" o:spid="_x0000_s1033" type="#_x0000_t202" style="position:absolute;left:0;text-align:left;margin-left:428.8pt;margin-top:43.15pt;width:480pt;height:167.85pt;z-index:-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" fillcolor="#dceaf7 [351]">
                <v:textbox inset="0,0,0,0">
                  <w:txbxContent>
                    <w:p w14:paraId="1A0679B9" w14:textId="77777777" w:rsidR="007447AA" w:rsidRPr="00650D71" w:rsidRDefault="007447AA" w:rsidP="007447AA">
                      <w:pPr>
                        <w:spacing w:before="72"/>
                        <w:ind w:left="142"/>
                        <w:rPr>
                          <w:rFonts w:cs="Calibri"/>
                          <w:b/>
                          <w:lang w:val="en-US"/>
                        </w:rPr>
                      </w:pPr>
                      <w:r w:rsidRPr="00650D71">
                        <w:rPr>
                          <w:rFonts w:cs="Calibri"/>
                          <w:b/>
                          <w:color w:val="221F1F"/>
                          <w:lang w:val="en-US"/>
                        </w:rPr>
                        <w:t>How</w:t>
                      </w:r>
                      <w:r w:rsidRPr="00650D71">
                        <w:rPr>
                          <w:rFonts w:cs="Calibri"/>
                          <w:b/>
                          <w:color w:val="221F1F"/>
                          <w:spacing w:val="-2"/>
                          <w:lang w:val="en-US"/>
                        </w:rPr>
                        <w:t xml:space="preserve"> </w:t>
                      </w:r>
                      <w:r w:rsidRPr="00650D71">
                        <w:rPr>
                          <w:rFonts w:cs="Calibri"/>
                          <w:b/>
                          <w:color w:val="221F1F"/>
                          <w:lang w:val="en-US"/>
                        </w:rPr>
                        <w:t>to</w:t>
                      </w:r>
                      <w:r w:rsidRPr="00650D71">
                        <w:rPr>
                          <w:rFonts w:cs="Calibri"/>
                          <w:b/>
                          <w:color w:val="221F1F"/>
                          <w:spacing w:val="-2"/>
                          <w:lang w:val="en-US"/>
                        </w:rPr>
                        <w:t xml:space="preserve"> </w:t>
                      </w:r>
                      <w:r w:rsidRPr="00650D71">
                        <w:rPr>
                          <w:rFonts w:cs="Calibri"/>
                          <w:b/>
                          <w:color w:val="221F1F"/>
                          <w:lang w:val="en-US"/>
                        </w:rPr>
                        <w:t>place</w:t>
                      </w:r>
                      <w:r w:rsidRPr="00650D71">
                        <w:rPr>
                          <w:rFonts w:cs="Calibri"/>
                          <w:b/>
                          <w:color w:val="221F1F"/>
                          <w:spacing w:val="-2"/>
                          <w:lang w:val="en-US"/>
                        </w:rPr>
                        <w:t xml:space="preserve"> </w:t>
                      </w:r>
                      <w:r w:rsidRPr="00650D71">
                        <w:rPr>
                          <w:rFonts w:cs="Calibri"/>
                          <w:b/>
                          <w:color w:val="221F1F"/>
                          <w:lang w:val="en-US"/>
                        </w:rPr>
                        <w:t>costs</w:t>
                      </w:r>
                      <w:r w:rsidRPr="00650D71">
                        <w:rPr>
                          <w:rFonts w:cs="Calibri"/>
                          <w:b/>
                          <w:color w:val="221F1F"/>
                          <w:spacing w:val="-3"/>
                          <w:lang w:val="en-US"/>
                        </w:rPr>
                        <w:t xml:space="preserve"> </w:t>
                      </w:r>
                      <w:r w:rsidRPr="00650D71">
                        <w:rPr>
                          <w:rFonts w:cs="Calibri"/>
                          <w:b/>
                          <w:color w:val="221F1F"/>
                          <w:lang w:val="en-US"/>
                        </w:rPr>
                        <w:t>for</w:t>
                      </w:r>
                      <w:r w:rsidRPr="00650D71">
                        <w:rPr>
                          <w:rFonts w:cs="Calibri"/>
                          <w:b/>
                          <w:color w:val="221F1F"/>
                          <w:spacing w:val="-2"/>
                          <w:lang w:val="en-US"/>
                        </w:rPr>
                        <w:t xml:space="preserve"> </w:t>
                      </w:r>
                      <w:r w:rsidRPr="00650D71">
                        <w:rPr>
                          <w:rFonts w:cs="Calibri"/>
                          <w:b/>
                          <w:color w:val="221F1F"/>
                          <w:lang w:val="en-US"/>
                        </w:rPr>
                        <w:t>and</w:t>
                      </w:r>
                      <w:r w:rsidRPr="00650D71">
                        <w:rPr>
                          <w:rFonts w:cs="Calibri"/>
                          <w:b/>
                          <w:color w:val="221F1F"/>
                          <w:spacing w:val="-3"/>
                          <w:lang w:val="en-US"/>
                        </w:rPr>
                        <w:t xml:space="preserve"> </w:t>
                      </w:r>
                      <w:r w:rsidRPr="00650D71">
                        <w:rPr>
                          <w:rFonts w:cs="Calibri"/>
                          <w:b/>
                          <w:color w:val="221F1F"/>
                          <w:lang w:val="en-US"/>
                        </w:rPr>
                        <w:t>managed</w:t>
                      </w:r>
                      <w:r w:rsidRPr="00650D71">
                        <w:rPr>
                          <w:rFonts w:cs="Calibri"/>
                          <w:b/>
                          <w:color w:val="221F1F"/>
                          <w:spacing w:val="-3"/>
                          <w:lang w:val="en-US"/>
                        </w:rPr>
                        <w:t xml:space="preserve"> </w:t>
                      </w:r>
                      <w:r w:rsidRPr="00650D71">
                        <w:rPr>
                          <w:rFonts w:cs="Calibri"/>
                          <w:b/>
                          <w:color w:val="221F1F"/>
                          <w:lang w:val="en-US"/>
                        </w:rPr>
                        <w:t>by</w:t>
                      </w:r>
                      <w:r w:rsidRPr="00650D71">
                        <w:rPr>
                          <w:rFonts w:cs="Calibri"/>
                          <w:b/>
                          <w:color w:val="221F1F"/>
                          <w:spacing w:val="-1"/>
                          <w:lang w:val="en-US"/>
                        </w:rPr>
                        <w:t xml:space="preserve"> </w:t>
                      </w:r>
                      <w:r w:rsidRPr="00650D71">
                        <w:rPr>
                          <w:rFonts w:cs="Calibri"/>
                          <w:b/>
                          <w:color w:val="221F1F"/>
                          <w:lang w:val="en-US"/>
                        </w:rPr>
                        <w:t>the</w:t>
                      </w:r>
                      <w:r w:rsidRPr="00650D71">
                        <w:rPr>
                          <w:rFonts w:cs="Calibri"/>
                          <w:b/>
                          <w:color w:val="221F1F"/>
                          <w:spacing w:val="-4"/>
                          <w:lang w:val="en-US"/>
                        </w:rPr>
                        <w:t xml:space="preserve"> </w:t>
                      </w:r>
                      <w:r w:rsidRPr="00650D71">
                        <w:rPr>
                          <w:rFonts w:cs="Calibri"/>
                          <w:b/>
                          <w:color w:val="221F1F"/>
                          <w:lang w:val="en-US"/>
                        </w:rPr>
                        <w:t>Danish</w:t>
                      </w:r>
                      <w:r w:rsidRPr="00650D71">
                        <w:rPr>
                          <w:rFonts w:cs="Calibri"/>
                          <w:b/>
                          <w:color w:val="221F1F"/>
                          <w:spacing w:val="-3"/>
                          <w:lang w:val="en-US"/>
                        </w:rPr>
                        <w:t xml:space="preserve"> </w:t>
                      </w:r>
                      <w:r w:rsidRPr="00650D71">
                        <w:rPr>
                          <w:rFonts w:cs="Calibri"/>
                          <w:b/>
                          <w:color w:val="221F1F"/>
                          <w:lang w:val="en-US"/>
                        </w:rPr>
                        <w:t>applicant</w:t>
                      </w:r>
                      <w:r w:rsidRPr="00650D71">
                        <w:rPr>
                          <w:rFonts w:cs="Calibri"/>
                          <w:b/>
                          <w:color w:val="221F1F"/>
                          <w:spacing w:val="-2"/>
                          <w:lang w:val="en-US"/>
                        </w:rPr>
                        <w:t xml:space="preserve"> </w:t>
                      </w:r>
                      <w:proofErr w:type="spellStart"/>
                      <w:r w:rsidRPr="00650D71">
                        <w:rPr>
                          <w:rFonts w:cs="Calibri"/>
                          <w:b/>
                          <w:color w:val="221F1F"/>
                          <w:lang w:val="en-US"/>
                        </w:rPr>
                        <w:t>organisation</w:t>
                      </w:r>
                      <w:proofErr w:type="spellEnd"/>
                      <w:r w:rsidRPr="00650D71">
                        <w:rPr>
                          <w:rFonts w:cs="Calibri"/>
                          <w:b/>
                          <w:color w:val="221F1F"/>
                          <w:lang w:val="en-US"/>
                        </w:rPr>
                        <w:t>:</w:t>
                      </w:r>
                    </w:p>
                    <w:p w14:paraId="77287E28" w14:textId="77777777" w:rsidR="007447AA" w:rsidRPr="00650D71" w:rsidRDefault="007447AA" w:rsidP="007447AA">
                      <w:pPr>
                        <w:pStyle w:val="Brdtekst"/>
                        <w:spacing w:before="1"/>
                        <w:ind w:left="142" w:right="154"/>
                      </w:pPr>
                      <w:r w:rsidRPr="00650D71">
                        <w:rPr>
                          <w:color w:val="221F1F"/>
                          <w:u w:val="single" w:color="221F1F"/>
                        </w:rPr>
                        <w:t>DK Partner Direct Activity Costs:</w:t>
                      </w:r>
                      <w:r w:rsidRPr="00650D71">
                        <w:rPr>
                          <w:color w:val="221F1F"/>
                        </w:rPr>
                        <w:t xml:space="preserve"> Workhours, travel costs etc. is placed under the relevant country,</w:t>
                      </w:r>
                      <w:r w:rsidRPr="00650D71">
                        <w:rPr>
                          <w:color w:val="221F1F"/>
                          <w:spacing w:val="1"/>
                        </w:rPr>
                        <w:t xml:space="preserve"> </w:t>
                      </w:r>
                      <w:r w:rsidRPr="00650D71">
                        <w:rPr>
                          <w:color w:val="221F1F"/>
                        </w:rPr>
                        <w:t>where the activity is to take place. Workhours also include time for preparation and finalization,</w:t>
                      </w:r>
                      <w:r w:rsidRPr="00650D71">
                        <w:rPr>
                          <w:color w:val="221F1F"/>
                          <w:spacing w:val="1"/>
                        </w:rPr>
                        <w:t xml:space="preserve"> </w:t>
                      </w:r>
                      <w:r w:rsidRPr="00650D71">
                        <w:rPr>
                          <w:color w:val="221F1F"/>
                        </w:rPr>
                        <w:t>meaning that it is not only hours spent in the given country that should be budgeted in the country</w:t>
                      </w:r>
                      <w:r w:rsidRPr="00650D71">
                        <w:rPr>
                          <w:color w:val="221F1F"/>
                          <w:spacing w:val="1"/>
                        </w:rPr>
                        <w:t xml:space="preserve"> </w:t>
                      </w:r>
                      <w:r w:rsidRPr="00650D71">
                        <w:rPr>
                          <w:color w:val="221F1F"/>
                        </w:rPr>
                        <w:t>tables. If the activity concerns more than one country, the cost is split between the relevant country</w:t>
                      </w:r>
                      <w:r w:rsidRPr="00650D71">
                        <w:rPr>
                          <w:color w:val="221F1F"/>
                          <w:spacing w:val="1"/>
                        </w:rPr>
                        <w:t xml:space="preserve"> </w:t>
                      </w:r>
                      <w:r w:rsidRPr="00650D71">
                        <w:rPr>
                          <w:color w:val="221F1F"/>
                        </w:rPr>
                        <w:t>tables. If the activity is to take place in Denmark, the cost is placed in the table “Denmark” and “Global”</w:t>
                      </w:r>
                      <w:r w:rsidRPr="00650D71">
                        <w:rPr>
                          <w:color w:val="221F1F"/>
                          <w:spacing w:val="-47"/>
                        </w:rPr>
                        <w:t xml:space="preserve"> </w:t>
                      </w:r>
                      <w:r w:rsidRPr="00650D71">
                        <w:rPr>
                          <w:color w:val="221F1F"/>
                        </w:rPr>
                        <w:t>if</w:t>
                      </w:r>
                      <w:r w:rsidRPr="00650D71"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 w:rsidRPr="00650D71">
                        <w:rPr>
                          <w:color w:val="221F1F"/>
                        </w:rPr>
                        <w:t>the activity is</w:t>
                      </w:r>
                      <w:r w:rsidRPr="00650D71"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 w:rsidRPr="00650D71">
                        <w:rPr>
                          <w:color w:val="221F1F"/>
                        </w:rPr>
                        <w:t>neither</w:t>
                      </w:r>
                      <w:r w:rsidRPr="00650D71">
                        <w:rPr>
                          <w:color w:val="221F1F"/>
                          <w:spacing w:val="-3"/>
                        </w:rPr>
                        <w:t xml:space="preserve"> </w:t>
                      </w:r>
                      <w:r w:rsidRPr="00650D71">
                        <w:rPr>
                          <w:color w:val="221F1F"/>
                        </w:rPr>
                        <w:t>in Denmark</w:t>
                      </w:r>
                      <w:r w:rsidRPr="00650D71">
                        <w:rPr>
                          <w:color w:val="221F1F"/>
                          <w:spacing w:val="-3"/>
                        </w:rPr>
                        <w:t xml:space="preserve"> </w:t>
                      </w:r>
                      <w:r w:rsidRPr="00650D71">
                        <w:rPr>
                          <w:color w:val="221F1F"/>
                        </w:rPr>
                        <w:t>nor</w:t>
                      </w:r>
                      <w:r w:rsidRPr="00650D71">
                        <w:rPr>
                          <w:color w:val="221F1F"/>
                          <w:spacing w:val="-3"/>
                        </w:rPr>
                        <w:t xml:space="preserve"> </w:t>
                      </w:r>
                      <w:r w:rsidRPr="00650D71">
                        <w:rPr>
                          <w:color w:val="221F1F"/>
                        </w:rPr>
                        <w:t>any</w:t>
                      </w:r>
                      <w:r w:rsidRPr="00650D71"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 w:rsidRPr="00650D71">
                        <w:rPr>
                          <w:color w:val="221F1F"/>
                        </w:rPr>
                        <w:t>of the</w:t>
                      </w:r>
                      <w:r w:rsidRPr="00650D71">
                        <w:rPr>
                          <w:color w:val="221F1F"/>
                          <w:spacing w:val="1"/>
                        </w:rPr>
                        <w:t xml:space="preserve"> </w:t>
                      </w:r>
                      <w:r w:rsidRPr="00650D71">
                        <w:rPr>
                          <w:color w:val="221F1F"/>
                        </w:rPr>
                        <w:t>intervention</w:t>
                      </w:r>
                      <w:r w:rsidRPr="00650D71"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 w:rsidRPr="00650D71">
                        <w:rPr>
                          <w:color w:val="221F1F"/>
                        </w:rPr>
                        <w:t>countries.</w:t>
                      </w:r>
                    </w:p>
                    <w:p w14:paraId="677CB5BF" w14:textId="77777777" w:rsidR="007447AA" w:rsidRPr="00650D71" w:rsidRDefault="007447AA" w:rsidP="007447AA">
                      <w:pPr>
                        <w:pStyle w:val="Brdtekst"/>
                        <w:spacing w:before="12"/>
                      </w:pPr>
                    </w:p>
                    <w:p w14:paraId="36554BE9" w14:textId="77777777" w:rsidR="007447AA" w:rsidRPr="00650D71" w:rsidRDefault="007447AA" w:rsidP="007447AA">
                      <w:pPr>
                        <w:pStyle w:val="Brdtekst"/>
                        <w:ind w:left="142" w:right="443"/>
                      </w:pPr>
                      <w:r w:rsidRPr="00650D71">
                        <w:rPr>
                          <w:color w:val="221F1F"/>
                          <w:u w:val="single" w:color="221F1F"/>
                        </w:rPr>
                        <w:t>DK Partner Support Costs:</w:t>
                      </w:r>
                      <w:r w:rsidRPr="00650D71">
                        <w:rPr>
                          <w:color w:val="221F1F"/>
                        </w:rPr>
                        <w:t xml:space="preserve"> Workhours, fair share of organizational core costs etc. is placed under the</w:t>
                      </w:r>
                      <w:r w:rsidRPr="00650D71">
                        <w:rPr>
                          <w:color w:val="221F1F"/>
                          <w:spacing w:val="-47"/>
                        </w:rPr>
                        <w:t xml:space="preserve"> </w:t>
                      </w:r>
                      <w:r w:rsidRPr="00650D71">
                        <w:rPr>
                          <w:color w:val="221F1F"/>
                        </w:rPr>
                        <w:t xml:space="preserve">table “Denmark” – unless the Danish applicant </w:t>
                      </w:r>
                      <w:proofErr w:type="spellStart"/>
                      <w:r w:rsidRPr="00650D71">
                        <w:rPr>
                          <w:color w:val="221F1F"/>
                        </w:rPr>
                        <w:t>organisation</w:t>
                      </w:r>
                      <w:proofErr w:type="spellEnd"/>
                      <w:r w:rsidRPr="00650D71">
                        <w:rPr>
                          <w:color w:val="221F1F"/>
                        </w:rPr>
                        <w:t xml:space="preserve"> has country or regional offices outside</w:t>
                      </w:r>
                      <w:r w:rsidRPr="00650D71">
                        <w:rPr>
                          <w:color w:val="221F1F"/>
                          <w:spacing w:val="1"/>
                        </w:rPr>
                        <w:t xml:space="preserve"> </w:t>
                      </w:r>
                      <w:r w:rsidRPr="00650D71">
                        <w:rPr>
                          <w:color w:val="221F1F"/>
                        </w:rPr>
                        <w:t>Denmark.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447AA" w:rsidRPr="00D24947">
        <w:rPr>
          <w:rFonts w:cs="Calibri"/>
          <w:i/>
          <w:color w:val="221F1F"/>
          <w:u w:val="single" w:color="221F1F"/>
          <w:lang w:val="en-US"/>
        </w:rPr>
        <w:t xml:space="preserve">Please do </w:t>
      </w:r>
      <w:r w:rsidR="007447AA" w:rsidRPr="00D24947">
        <w:rPr>
          <w:rFonts w:cs="Calibri"/>
          <w:b/>
          <w:i/>
          <w:color w:val="221F1F"/>
          <w:u w:val="single" w:color="221F1F"/>
          <w:lang w:val="en-US"/>
        </w:rPr>
        <w:t xml:space="preserve">not </w:t>
      </w:r>
      <w:r w:rsidR="007447AA" w:rsidRPr="00D24947">
        <w:rPr>
          <w:rFonts w:cs="Calibri"/>
          <w:i/>
          <w:color w:val="221F1F"/>
          <w:u w:val="single" w:color="221F1F"/>
          <w:lang w:val="en-US"/>
        </w:rPr>
        <w:t xml:space="preserve">include costs managed by partners, </w:t>
      </w:r>
      <w:r w:rsidR="007447AA" w:rsidRPr="00D24947">
        <w:rPr>
          <w:rFonts w:cs="Calibri"/>
          <w:color w:val="221F1F"/>
          <w:lang w:val="en-US"/>
        </w:rPr>
        <w:t>as these A2 costs should be placed under the respective</w:t>
      </w:r>
      <w:r w:rsidR="007447AA" w:rsidRPr="00D24947">
        <w:rPr>
          <w:rFonts w:cs="Calibri"/>
          <w:color w:val="221F1F"/>
          <w:spacing w:val="-47"/>
          <w:lang w:val="en-US"/>
        </w:rPr>
        <w:t xml:space="preserve"> </w:t>
      </w:r>
      <w:r w:rsidR="007447AA" w:rsidRPr="00D24947">
        <w:rPr>
          <w:rFonts w:cs="Calibri"/>
          <w:color w:val="221F1F"/>
          <w:lang w:val="en-US"/>
        </w:rPr>
        <w:t>country</w:t>
      </w:r>
      <w:r w:rsidR="007447AA" w:rsidRPr="00D24947">
        <w:rPr>
          <w:rFonts w:cs="Calibri"/>
          <w:color w:val="221F1F"/>
          <w:spacing w:val="-3"/>
          <w:lang w:val="en-US"/>
        </w:rPr>
        <w:t xml:space="preserve"> </w:t>
      </w:r>
      <w:r w:rsidR="007447AA" w:rsidRPr="00D24947">
        <w:rPr>
          <w:rFonts w:cs="Calibri"/>
          <w:color w:val="221F1F"/>
          <w:lang w:val="en-US"/>
        </w:rPr>
        <w:t>of</w:t>
      </w:r>
      <w:r w:rsidR="007447AA" w:rsidRPr="00D24947">
        <w:rPr>
          <w:rFonts w:cs="Calibri"/>
          <w:color w:val="221F1F"/>
          <w:spacing w:val="-3"/>
          <w:lang w:val="en-US"/>
        </w:rPr>
        <w:t xml:space="preserve"> </w:t>
      </w:r>
      <w:r w:rsidR="007447AA" w:rsidRPr="00D24947">
        <w:rPr>
          <w:rFonts w:cs="Calibri"/>
          <w:color w:val="221F1F"/>
          <w:lang w:val="en-US"/>
        </w:rPr>
        <w:t>which</w:t>
      </w:r>
      <w:r w:rsidR="007447AA" w:rsidRPr="00D24947">
        <w:rPr>
          <w:rFonts w:cs="Calibri"/>
          <w:color w:val="221F1F"/>
          <w:spacing w:val="-3"/>
          <w:lang w:val="en-US"/>
        </w:rPr>
        <w:t xml:space="preserve"> </w:t>
      </w:r>
      <w:r w:rsidR="007447AA" w:rsidRPr="00D24947">
        <w:rPr>
          <w:rFonts w:cs="Calibri"/>
          <w:color w:val="221F1F"/>
          <w:lang w:val="en-US"/>
        </w:rPr>
        <w:t>the partner(s)</w:t>
      </w:r>
      <w:r w:rsidR="007447AA" w:rsidRPr="00D24947">
        <w:rPr>
          <w:rFonts w:cs="Calibri"/>
          <w:color w:val="221F1F"/>
          <w:spacing w:val="2"/>
          <w:lang w:val="en-US"/>
        </w:rPr>
        <w:t xml:space="preserve"> </w:t>
      </w:r>
      <w:r w:rsidR="007447AA" w:rsidRPr="00D24947">
        <w:rPr>
          <w:rFonts w:cs="Calibri"/>
          <w:color w:val="221F1F"/>
          <w:lang w:val="en-US"/>
        </w:rPr>
        <w:t>reside (hence,</w:t>
      </w:r>
      <w:r w:rsidR="007447AA" w:rsidRPr="00D24947">
        <w:rPr>
          <w:rFonts w:cs="Calibri"/>
          <w:color w:val="221F1F"/>
          <w:spacing w:val="-2"/>
          <w:lang w:val="en-US"/>
        </w:rPr>
        <w:t xml:space="preserve"> </w:t>
      </w:r>
      <w:r w:rsidR="007447AA" w:rsidRPr="00D24947">
        <w:rPr>
          <w:rFonts w:cs="Calibri"/>
          <w:color w:val="221F1F"/>
          <w:lang w:val="en-US"/>
        </w:rPr>
        <w:t>the</w:t>
      </w:r>
      <w:r w:rsidR="007447AA" w:rsidRPr="00D24947">
        <w:rPr>
          <w:rFonts w:cs="Calibri"/>
          <w:color w:val="221F1F"/>
          <w:spacing w:val="-2"/>
          <w:lang w:val="en-US"/>
        </w:rPr>
        <w:t xml:space="preserve"> </w:t>
      </w:r>
      <w:r w:rsidR="007447AA" w:rsidRPr="00D24947">
        <w:rPr>
          <w:rFonts w:cs="Calibri"/>
          <w:color w:val="221F1F"/>
          <w:lang w:val="en-US"/>
        </w:rPr>
        <w:t>cells are</w:t>
      </w:r>
      <w:r w:rsidR="007447AA" w:rsidRPr="00D24947">
        <w:rPr>
          <w:rFonts w:cs="Calibri"/>
          <w:color w:val="221F1F"/>
          <w:spacing w:val="1"/>
          <w:lang w:val="en-US"/>
        </w:rPr>
        <w:t xml:space="preserve"> </w:t>
      </w:r>
      <w:r w:rsidR="007447AA" w:rsidRPr="00D24947">
        <w:rPr>
          <w:rFonts w:cs="Calibri"/>
          <w:color w:val="221F1F"/>
          <w:lang w:val="en-US"/>
        </w:rPr>
        <w:t>grey).</w:t>
      </w:r>
    </w:p>
    <w:p w14:paraId="0493D667" w14:textId="3D7EB985" w:rsidR="007447AA" w:rsidRPr="007447AA" w:rsidRDefault="007447AA" w:rsidP="0030617A">
      <w:pPr>
        <w:pStyle w:val="Overskrift2"/>
        <w:numPr>
          <w:ilvl w:val="1"/>
          <w:numId w:val="16"/>
        </w:numPr>
        <w:tabs>
          <w:tab w:val="left" w:pos="505"/>
        </w:tabs>
        <w:spacing w:before="47"/>
        <w:rPr>
          <w:rFonts w:cs="Calibri"/>
        </w:rPr>
      </w:pPr>
      <w:bookmarkStart w:id="39" w:name="_Toc169099284"/>
      <w:bookmarkStart w:id="40" w:name="_Toc170752206"/>
      <w:r w:rsidRPr="007447AA">
        <w:rPr>
          <w:rFonts w:cs="Calibri"/>
        </w:rPr>
        <w:lastRenderedPageBreak/>
        <w:t>TAB</w:t>
      </w:r>
      <w:r w:rsidRPr="007447AA">
        <w:rPr>
          <w:rFonts w:cs="Calibri"/>
          <w:spacing w:val="-4"/>
        </w:rPr>
        <w:t xml:space="preserve"> </w:t>
      </w:r>
      <w:r w:rsidRPr="007447AA">
        <w:rPr>
          <w:rFonts w:cs="Calibri"/>
        </w:rPr>
        <w:t>1C.</w:t>
      </w:r>
      <w:r w:rsidRPr="007447AA">
        <w:rPr>
          <w:rFonts w:cs="Calibri"/>
          <w:spacing w:val="-4"/>
        </w:rPr>
        <w:t xml:space="preserve"> </w:t>
      </w:r>
      <w:r w:rsidRPr="007447AA">
        <w:rPr>
          <w:rFonts w:cs="Calibri"/>
        </w:rPr>
        <w:t>Budget</w:t>
      </w:r>
      <w:r w:rsidRPr="007447AA">
        <w:rPr>
          <w:rFonts w:cs="Calibri"/>
          <w:spacing w:val="-3"/>
        </w:rPr>
        <w:t xml:space="preserve"> </w:t>
      </w:r>
      <w:r w:rsidRPr="007447AA">
        <w:rPr>
          <w:rFonts w:cs="Calibri"/>
        </w:rPr>
        <w:t>notes</w:t>
      </w:r>
      <w:bookmarkEnd w:id="39"/>
      <w:bookmarkEnd w:id="40"/>
    </w:p>
    <w:p w14:paraId="3694EF81" w14:textId="77777777" w:rsidR="007447AA" w:rsidRPr="007447AA" w:rsidRDefault="007447AA" w:rsidP="00650D71">
      <w:pPr>
        <w:pStyle w:val="Brdtekst"/>
        <w:ind w:right="155"/>
      </w:pPr>
      <w:r w:rsidRPr="007447AA">
        <w:t>The tab 1C. Budget notes should be used to unfold the costs under each outcome for the sake of enhancing</w:t>
      </w:r>
      <w:r w:rsidRPr="007447AA">
        <w:rPr>
          <w:spacing w:val="-47"/>
        </w:rPr>
        <w:t xml:space="preserve"> </w:t>
      </w:r>
      <w:r w:rsidRPr="007447AA">
        <w:t>the</w:t>
      </w:r>
      <w:r w:rsidRPr="007447AA">
        <w:rPr>
          <w:spacing w:val="-1"/>
        </w:rPr>
        <w:t xml:space="preserve"> </w:t>
      </w:r>
      <w:r w:rsidRPr="007447AA">
        <w:t>understanding</w:t>
      </w:r>
      <w:r w:rsidRPr="007447AA">
        <w:rPr>
          <w:spacing w:val="-1"/>
        </w:rPr>
        <w:t xml:space="preserve"> </w:t>
      </w:r>
      <w:r w:rsidRPr="007447AA">
        <w:t>of the</w:t>
      </w:r>
      <w:r w:rsidRPr="007447AA">
        <w:rPr>
          <w:spacing w:val="-2"/>
        </w:rPr>
        <w:t xml:space="preserve"> </w:t>
      </w:r>
      <w:r w:rsidRPr="007447AA">
        <w:t>budget</w:t>
      </w:r>
      <w:r w:rsidRPr="007447AA">
        <w:rPr>
          <w:spacing w:val="-1"/>
        </w:rPr>
        <w:t xml:space="preserve"> </w:t>
      </w:r>
      <w:r w:rsidRPr="007447AA">
        <w:t>and</w:t>
      </w:r>
      <w:r w:rsidRPr="007447AA">
        <w:rPr>
          <w:spacing w:val="-1"/>
        </w:rPr>
        <w:t xml:space="preserve"> </w:t>
      </w:r>
      <w:r w:rsidRPr="007447AA">
        <w:t>the</w:t>
      </w:r>
      <w:r w:rsidRPr="007447AA">
        <w:rPr>
          <w:spacing w:val="-2"/>
        </w:rPr>
        <w:t xml:space="preserve"> </w:t>
      </w:r>
      <w:r w:rsidRPr="007447AA">
        <w:t>coherence</w:t>
      </w:r>
      <w:r w:rsidRPr="007447AA">
        <w:rPr>
          <w:spacing w:val="-2"/>
        </w:rPr>
        <w:t xml:space="preserve"> </w:t>
      </w:r>
      <w:r w:rsidRPr="007447AA">
        <w:t>with</w:t>
      </w:r>
      <w:r w:rsidRPr="007447AA">
        <w:rPr>
          <w:spacing w:val="-1"/>
        </w:rPr>
        <w:t xml:space="preserve"> </w:t>
      </w:r>
      <w:r w:rsidRPr="007447AA">
        <w:t>the narrative</w:t>
      </w:r>
      <w:r w:rsidRPr="007447AA">
        <w:rPr>
          <w:spacing w:val="-2"/>
        </w:rPr>
        <w:t xml:space="preserve"> </w:t>
      </w:r>
      <w:r w:rsidRPr="007447AA">
        <w:t>parts</w:t>
      </w:r>
      <w:r w:rsidRPr="007447AA">
        <w:rPr>
          <w:spacing w:val="-2"/>
        </w:rPr>
        <w:t xml:space="preserve"> </w:t>
      </w:r>
      <w:r w:rsidRPr="007447AA">
        <w:t>of</w:t>
      </w:r>
      <w:r w:rsidRPr="007447AA">
        <w:rPr>
          <w:spacing w:val="-2"/>
        </w:rPr>
        <w:t xml:space="preserve"> </w:t>
      </w:r>
      <w:r w:rsidRPr="007447AA">
        <w:t>the</w:t>
      </w:r>
      <w:r w:rsidRPr="007447AA">
        <w:rPr>
          <w:spacing w:val="1"/>
        </w:rPr>
        <w:t xml:space="preserve"> </w:t>
      </w:r>
      <w:r w:rsidRPr="007447AA">
        <w:t>application.</w:t>
      </w:r>
    </w:p>
    <w:p w14:paraId="0AB509A6" w14:textId="77777777" w:rsidR="007447AA" w:rsidRPr="007447AA" w:rsidRDefault="007447AA" w:rsidP="007447AA">
      <w:pPr>
        <w:pStyle w:val="Brdtekst"/>
      </w:pPr>
    </w:p>
    <w:p w14:paraId="5E3FDA5A" w14:textId="77777777" w:rsidR="007447AA" w:rsidRPr="007447AA" w:rsidRDefault="007447AA" w:rsidP="00650D71">
      <w:pPr>
        <w:pStyle w:val="Brdtekst"/>
        <w:ind w:right="325"/>
      </w:pPr>
      <w:r w:rsidRPr="007447AA">
        <w:t>It is not necessary to describe each budget line in detail, but instead describe cluster of activities, types of</w:t>
      </w:r>
      <w:r w:rsidRPr="007447AA">
        <w:rPr>
          <w:spacing w:val="-47"/>
        </w:rPr>
        <w:t xml:space="preserve"> </w:t>
      </w:r>
      <w:r w:rsidRPr="007447AA">
        <w:t>investments, human resources needed and the likes. When describing these, please make referral to the</w:t>
      </w:r>
      <w:r w:rsidRPr="007447AA">
        <w:rPr>
          <w:spacing w:val="1"/>
        </w:rPr>
        <w:t xml:space="preserve"> </w:t>
      </w:r>
      <w:r w:rsidRPr="007447AA">
        <w:t>relevant</w:t>
      </w:r>
      <w:r w:rsidRPr="007447AA">
        <w:rPr>
          <w:spacing w:val="-1"/>
        </w:rPr>
        <w:t xml:space="preserve"> </w:t>
      </w:r>
      <w:r w:rsidRPr="007447AA">
        <w:t>intervention</w:t>
      </w:r>
      <w:r w:rsidRPr="007447AA">
        <w:rPr>
          <w:spacing w:val="-2"/>
        </w:rPr>
        <w:t xml:space="preserve"> </w:t>
      </w:r>
      <w:r w:rsidRPr="007447AA">
        <w:t>country</w:t>
      </w:r>
      <w:r w:rsidRPr="007447AA">
        <w:rPr>
          <w:spacing w:val="3"/>
        </w:rPr>
        <w:t xml:space="preserve"> </w:t>
      </w:r>
      <w:r w:rsidRPr="007447AA">
        <w:t>and</w:t>
      </w:r>
      <w:r w:rsidRPr="007447AA">
        <w:rPr>
          <w:spacing w:val="-2"/>
        </w:rPr>
        <w:t xml:space="preserve"> </w:t>
      </w:r>
      <w:r w:rsidRPr="007447AA">
        <w:t>section in</w:t>
      </w:r>
      <w:r w:rsidRPr="007447AA">
        <w:rPr>
          <w:spacing w:val="-2"/>
        </w:rPr>
        <w:t xml:space="preserve"> </w:t>
      </w:r>
      <w:r w:rsidRPr="007447AA">
        <w:t>the</w:t>
      </w:r>
      <w:r w:rsidRPr="007447AA">
        <w:rPr>
          <w:spacing w:val="1"/>
        </w:rPr>
        <w:t xml:space="preserve"> </w:t>
      </w:r>
      <w:r w:rsidRPr="007447AA">
        <w:t>application.</w:t>
      </w:r>
      <w:r w:rsidRPr="007447AA">
        <w:rPr>
          <w:spacing w:val="-1"/>
        </w:rPr>
        <w:t xml:space="preserve"> </w:t>
      </w:r>
      <w:r w:rsidRPr="007447AA">
        <w:t>If necessary,</w:t>
      </w:r>
      <w:r w:rsidRPr="007447AA">
        <w:rPr>
          <w:spacing w:val="-3"/>
        </w:rPr>
        <w:t xml:space="preserve"> </w:t>
      </w:r>
      <w:r w:rsidRPr="007447AA">
        <w:t>more</w:t>
      </w:r>
      <w:r w:rsidRPr="007447AA">
        <w:rPr>
          <w:spacing w:val="-3"/>
        </w:rPr>
        <w:t xml:space="preserve"> </w:t>
      </w:r>
      <w:r w:rsidRPr="007447AA">
        <w:t>rows</w:t>
      </w:r>
      <w:r w:rsidRPr="007447AA">
        <w:rPr>
          <w:spacing w:val="-2"/>
        </w:rPr>
        <w:t xml:space="preserve"> </w:t>
      </w:r>
      <w:r w:rsidRPr="007447AA">
        <w:t>can</w:t>
      </w:r>
      <w:r w:rsidRPr="007447AA">
        <w:rPr>
          <w:spacing w:val="-2"/>
        </w:rPr>
        <w:t xml:space="preserve"> </w:t>
      </w:r>
      <w:r w:rsidRPr="007447AA">
        <w:t>be</w:t>
      </w:r>
      <w:r w:rsidRPr="007447AA">
        <w:rPr>
          <w:spacing w:val="-2"/>
        </w:rPr>
        <w:t xml:space="preserve"> </w:t>
      </w:r>
      <w:r w:rsidRPr="007447AA">
        <w:t>added.</w:t>
      </w:r>
    </w:p>
    <w:p w14:paraId="52A89F9D" w14:textId="77777777" w:rsidR="007447AA" w:rsidRPr="007447AA" w:rsidRDefault="007447AA" w:rsidP="007447AA">
      <w:pPr>
        <w:pStyle w:val="Brdtekst"/>
        <w:spacing w:before="11"/>
        <w:rPr>
          <w:sz w:val="21"/>
        </w:rPr>
      </w:pPr>
    </w:p>
    <w:p w14:paraId="2A00199C" w14:textId="77777777" w:rsidR="007447AA" w:rsidRPr="007447AA" w:rsidRDefault="007447AA" w:rsidP="00650D71">
      <w:pPr>
        <w:pStyle w:val="Brdtekst"/>
        <w:ind w:right="1178"/>
      </w:pPr>
      <w:r w:rsidRPr="007447AA">
        <w:t>The budget notes should also be used to explain the allocation mechanism behind the fair share</w:t>
      </w:r>
      <w:r w:rsidRPr="007447AA">
        <w:rPr>
          <w:spacing w:val="-47"/>
        </w:rPr>
        <w:t xml:space="preserve"> </w:t>
      </w:r>
      <w:r w:rsidRPr="007447AA">
        <w:t>calculations</w:t>
      </w:r>
      <w:r w:rsidRPr="007447AA">
        <w:rPr>
          <w:spacing w:val="-3"/>
        </w:rPr>
        <w:t xml:space="preserve"> </w:t>
      </w:r>
      <w:r w:rsidRPr="007447AA">
        <w:t>used.</w:t>
      </w:r>
    </w:p>
    <w:p w14:paraId="0ADE6CBB" w14:textId="77777777" w:rsidR="007447AA" w:rsidRDefault="007447AA" w:rsidP="007447AA">
      <w:pPr>
        <w:pStyle w:val="Brdtekst"/>
        <w:spacing w:before="4"/>
        <w:rPr>
          <w:sz w:val="23"/>
        </w:rPr>
      </w:pPr>
    </w:p>
    <w:p w14:paraId="0CF6FC6C" w14:textId="77777777" w:rsidR="00942EF9" w:rsidRPr="007447AA" w:rsidRDefault="00942EF9" w:rsidP="007447AA">
      <w:pPr>
        <w:pStyle w:val="Brdtekst"/>
        <w:spacing w:before="4"/>
        <w:rPr>
          <w:sz w:val="23"/>
        </w:rPr>
      </w:pPr>
    </w:p>
    <w:p w14:paraId="11FE0333" w14:textId="53A6CD9A" w:rsidR="007447AA" w:rsidRPr="007447AA" w:rsidRDefault="007447AA" w:rsidP="0030617A">
      <w:pPr>
        <w:pStyle w:val="Overskrift2"/>
        <w:numPr>
          <w:ilvl w:val="1"/>
          <w:numId w:val="16"/>
        </w:numPr>
        <w:tabs>
          <w:tab w:val="left" w:pos="505"/>
        </w:tabs>
        <w:rPr>
          <w:rFonts w:cs="Calibri"/>
          <w:sz w:val="26"/>
        </w:rPr>
      </w:pPr>
      <w:bookmarkStart w:id="41" w:name="_Toc169099285"/>
      <w:bookmarkStart w:id="42" w:name="_Toc170752207"/>
      <w:r w:rsidRPr="007447AA">
        <w:rPr>
          <w:rFonts w:cs="Calibri"/>
        </w:rPr>
        <w:t>TAB</w:t>
      </w:r>
      <w:r w:rsidRPr="007447AA">
        <w:rPr>
          <w:rFonts w:cs="Calibri"/>
          <w:spacing w:val="-4"/>
        </w:rPr>
        <w:t xml:space="preserve"> </w:t>
      </w:r>
      <w:r w:rsidRPr="007447AA">
        <w:rPr>
          <w:rFonts w:cs="Calibri"/>
        </w:rPr>
        <w:t>1D.</w:t>
      </w:r>
      <w:r w:rsidRPr="007447AA">
        <w:rPr>
          <w:rFonts w:cs="Calibri"/>
          <w:spacing w:val="-2"/>
        </w:rPr>
        <w:t xml:space="preserve"> </w:t>
      </w:r>
      <w:r w:rsidRPr="007447AA">
        <w:rPr>
          <w:rFonts w:cs="Calibri"/>
        </w:rPr>
        <w:t>Danish</w:t>
      </w:r>
      <w:r w:rsidRPr="007447AA">
        <w:rPr>
          <w:rFonts w:cs="Calibri"/>
          <w:spacing w:val="-3"/>
        </w:rPr>
        <w:t xml:space="preserve"> </w:t>
      </w:r>
      <w:proofErr w:type="spellStart"/>
      <w:r w:rsidRPr="007447AA">
        <w:rPr>
          <w:rFonts w:cs="Calibri"/>
        </w:rPr>
        <w:t>workhours</w:t>
      </w:r>
      <w:bookmarkEnd w:id="41"/>
      <w:bookmarkEnd w:id="42"/>
      <w:proofErr w:type="spellEnd"/>
    </w:p>
    <w:p w14:paraId="58CD7705" w14:textId="77777777" w:rsidR="007447AA" w:rsidRPr="007447AA" w:rsidRDefault="007447AA" w:rsidP="00D24947">
      <w:pPr>
        <w:pStyle w:val="Brdtekst"/>
        <w:ind w:right="247"/>
      </w:pPr>
      <w:r w:rsidRPr="007447AA">
        <w:t xml:space="preserve">The tab </w:t>
      </w:r>
      <w:r w:rsidRPr="007447AA">
        <w:rPr>
          <w:i/>
        </w:rPr>
        <w:t xml:space="preserve">‘1D. Danish workhours’ </w:t>
      </w:r>
      <w:r w:rsidRPr="007447AA">
        <w:t>functions as budget notes for the workhours budgeted for under each</w:t>
      </w:r>
      <w:r w:rsidRPr="007447AA">
        <w:rPr>
          <w:spacing w:val="1"/>
        </w:rPr>
        <w:t xml:space="preserve"> </w:t>
      </w:r>
      <w:r w:rsidRPr="007447AA">
        <w:t>country. The tab must be filled out if the budget covers salaries or fees for permanent employees,</w:t>
      </w:r>
      <w:r w:rsidRPr="007447AA">
        <w:rPr>
          <w:spacing w:val="1"/>
        </w:rPr>
        <w:t xml:space="preserve"> </w:t>
      </w:r>
      <w:r w:rsidRPr="007447AA">
        <w:t xml:space="preserve">temporary employees, or volunteers in the Danish </w:t>
      </w:r>
      <w:proofErr w:type="spellStart"/>
      <w:r w:rsidRPr="007447AA">
        <w:t>organisation</w:t>
      </w:r>
      <w:proofErr w:type="spellEnd"/>
      <w:r w:rsidRPr="007447AA">
        <w:t>. It is a good idea to include expected wage</w:t>
      </w:r>
      <w:r w:rsidRPr="007447AA">
        <w:rPr>
          <w:spacing w:val="-47"/>
        </w:rPr>
        <w:t xml:space="preserve"> </w:t>
      </w:r>
      <w:r w:rsidRPr="007447AA">
        <w:t>rises</w:t>
      </w:r>
      <w:r w:rsidRPr="007447AA">
        <w:rPr>
          <w:spacing w:val="-1"/>
        </w:rPr>
        <w:t xml:space="preserve"> </w:t>
      </w:r>
      <w:r w:rsidRPr="007447AA">
        <w:t>during</w:t>
      </w:r>
      <w:r w:rsidRPr="007447AA">
        <w:rPr>
          <w:spacing w:val="-1"/>
        </w:rPr>
        <w:t xml:space="preserve"> </w:t>
      </w:r>
      <w:r w:rsidRPr="007447AA">
        <w:t>the intervention</w:t>
      </w:r>
      <w:r w:rsidRPr="007447AA">
        <w:rPr>
          <w:spacing w:val="-1"/>
        </w:rPr>
        <w:t xml:space="preserve"> </w:t>
      </w:r>
      <w:r w:rsidRPr="007447AA">
        <w:t>period.</w:t>
      </w:r>
    </w:p>
    <w:p w14:paraId="5D5BDD32" w14:textId="77777777" w:rsidR="007447AA" w:rsidRPr="007447AA" w:rsidRDefault="007447AA" w:rsidP="007447AA">
      <w:pPr>
        <w:pStyle w:val="Brdtekst"/>
        <w:spacing w:before="1"/>
      </w:pPr>
    </w:p>
    <w:p w14:paraId="2841B3F6" w14:textId="77777777" w:rsidR="007447AA" w:rsidRPr="00D24947" w:rsidRDefault="007447AA" w:rsidP="00D24947">
      <w:pPr>
        <w:pStyle w:val="Brdtekst"/>
      </w:pPr>
      <w:r w:rsidRPr="007447AA">
        <w:t>If</w:t>
      </w:r>
      <w:r w:rsidRPr="007447AA">
        <w:rPr>
          <w:spacing w:val="-1"/>
        </w:rPr>
        <w:t xml:space="preserve"> </w:t>
      </w:r>
      <w:r w:rsidRPr="00D24947">
        <w:t>you</w:t>
      </w:r>
      <w:r w:rsidRPr="00D24947">
        <w:rPr>
          <w:spacing w:val="-4"/>
        </w:rPr>
        <w:t xml:space="preserve"> </w:t>
      </w:r>
      <w:r w:rsidRPr="00D24947">
        <w:t>expect to have</w:t>
      </w:r>
      <w:r w:rsidRPr="00D24947">
        <w:rPr>
          <w:spacing w:val="-3"/>
        </w:rPr>
        <w:t xml:space="preserve"> </w:t>
      </w:r>
      <w:r w:rsidRPr="00D24947">
        <w:t>Danish workhours,</w:t>
      </w:r>
      <w:r w:rsidRPr="00D24947">
        <w:rPr>
          <w:spacing w:val="-4"/>
        </w:rPr>
        <w:t xml:space="preserve"> </w:t>
      </w:r>
      <w:r w:rsidRPr="00D24947">
        <w:t>this</w:t>
      </w:r>
      <w:r w:rsidRPr="00D24947">
        <w:rPr>
          <w:spacing w:val="-1"/>
        </w:rPr>
        <w:t xml:space="preserve"> </w:t>
      </w:r>
      <w:r w:rsidRPr="00D24947">
        <w:t>needs</w:t>
      </w:r>
      <w:r w:rsidRPr="00D24947">
        <w:rPr>
          <w:spacing w:val="-1"/>
        </w:rPr>
        <w:t xml:space="preserve"> </w:t>
      </w:r>
      <w:r w:rsidRPr="00D24947">
        <w:t>to</w:t>
      </w:r>
      <w:r w:rsidRPr="00D24947">
        <w:rPr>
          <w:spacing w:val="-2"/>
        </w:rPr>
        <w:t xml:space="preserve"> </w:t>
      </w:r>
      <w:r w:rsidRPr="00D24947">
        <w:t>be specified:</w:t>
      </w:r>
    </w:p>
    <w:p w14:paraId="49BCD204" w14:textId="77777777" w:rsidR="00D24947" w:rsidRPr="00D24947" w:rsidRDefault="007447AA" w:rsidP="0030617A">
      <w:pPr>
        <w:pStyle w:val="Listeafsnit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after="0" w:line="240" w:lineRule="auto"/>
        <w:rPr>
          <w:rFonts w:cs="Calibri"/>
          <w:lang w:val="en-US"/>
        </w:rPr>
      </w:pPr>
      <w:r w:rsidRPr="00D24947">
        <w:rPr>
          <w:rFonts w:cs="Calibri"/>
          <w:lang w:val="en-US"/>
        </w:rPr>
        <w:t>Per</w:t>
      </w:r>
      <w:r w:rsidRPr="00D24947">
        <w:rPr>
          <w:rFonts w:cs="Calibri"/>
          <w:spacing w:val="-3"/>
          <w:lang w:val="en-US"/>
        </w:rPr>
        <w:t xml:space="preserve"> </w:t>
      </w:r>
      <w:r w:rsidRPr="00D24947">
        <w:rPr>
          <w:rFonts w:cs="Calibri"/>
          <w:lang w:val="en-US"/>
        </w:rPr>
        <w:t>outcome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for</w:t>
      </w:r>
      <w:r w:rsidRPr="00D24947">
        <w:rPr>
          <w:rFonts w:cs="Calibri"/>
          <w:spacing w:val="-3"/>
          <w:lang w:val="en-US"/>
        </w:rPr>
        <w:t xml:space="preserve"> </w:t>
      </w:r>
      <w:r w:rsidRPr="00D24947">
        <w:rPr>
          <w:rFonts w:cs="Calibri"/>
          <w:lang w:val="en-US"/>
        </w:rPr>
        <w:t>cost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categories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A1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and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for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cross-cutting</w:t>
      </w:r>
      <w:r w:rsidRPr="00D24947">
        <w:rPr>
          <w:rFonts w:cs="Calibri"/>
          <w:spacing w:val="-2"/>
          <w:lang w:val="en-US"/>
        </w:rPr>
        <w:t xml:space="preserve"> </w:t>
      </w:r>
      <w:r w:rsidRPr="00D24947">
        <w:rPr>
          <w:rFonts w:cs="Calibri"/>
          <w:lang w:val="en-US"/>
        </w:rPr>
        <w:t>activities for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 xml:space="preserve">A1 </w:t>
      </w:r>
      <w:r w:rsidRPr="00D24947">
        <w:rPr>
          <w:rFonts w:cs="Calibri"/>
          <w:b/>
          <w:u w:val="single"/>
          <w:lang w:val="en-US"/>
        </w:rPr>
        <w:t>and</w:t>
      </w:r>
      <w:r w:rsidRPr="00D24947">
        <w:rPr>
          <w:rFonts w:cs="Calibri"/>
          <w:b/>
          <w:lang w:val="en-US"/>
        </w:rPr>
        <w:t xml:space="preserve"> </w:t>
      </w:r>
      <w:r w:rsidRPr="00D24947">
        <w:rPr>
          <w:rFonts w:cs="Calibri"/>
          <w:lang w:val="en-US"/>
        </w:rPr>
        <w:t>A3.</w:t>
      </w:r>
    </w:p>
    <w:p w14:paraId="4979C40F" w14:textId="156CA1CF" w:rsidR="00D24947" w:rsidRPr="00D24947" w:rsidRDefault="007447AA" w:rsidP="0030617A">
      <w:pPr>
        <w:pStyle w:val="Listeafsnit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after="0" w:line="240" w:lineRule="auto"/>
        <w:rPr>
          <w:rFonts w:cs="Calibri"/>
          <w:lang w:val="en-US"/>
        </w:rPr>
      </w:pPr>
      <w:r w:rsidRPr="00D24947">
        <w:rPr>
          <w:rFonts w:cs="Calibri"/>
          <w:lang w:val="en-US"/>
        </w:rPr>
        <w:t>For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Information</w:t>
      </w:r>
      <w:r w:rsidRPr="00D24947">
        <w:rPr>
          <w:rFonts w:cs="Calibri"/>
          <w:spacing w:val="-2"/>
          <w:lang w:val="en-US"/>
        </w:rPr>
        <w:t xml:space="preserve"> </w:t>
      </w:r>
      <w:r w:rsidRPr="00D24947">
        <w:rPr>
          <w:rFonts w:cs="Calibri"/>
          <w:lang w:val="en-US"/>
        </w:rPr>
        <w:t>activities in</w:t>
      </w:r>
      <w:r w:rsidRPr="00D24947">
        <w:rPr>
          <w:rFonts w:cs="Calibri"/>
          <w:spacing w:val="-2"/>
          <w:lang w:val="en-US"/>
        </w:rPr>
        <w:t xml:space="preserve"> </w:t>
      </w:r>
      <w:r w:rsidRPr="00D24947">
        <w:rPr>
          <w:rFonts w:cs="Calibri"/>
          <w:lang w:val="en-US"/>
        </w:rPr>
        <w:t>Denmark.</w:t>
      </w:r>
    </w:p>
    <w:p w14:paraId="1DFDABC8" w14:textId="1F1E271A" w:rsidR="00D24947" w:rsidRDefault="00D24947" w:rsidP="00D24947">
      <w:pPr>
        <w:widowControl w:val="0"/>
        <w:tabs>
          <w:tab w:val="left" w:pos="834"/>
        </w:tabs>
        <w:autoSpaceDE w:val="0"/>
        <w:autoSpaceDN w:val="0"/>
        <w:spacing w:after="0" w:line="240" w:lineRule="auto"/>
        <w:rPr>
          <w:lang w:val="en-US"/>
        </w:rPr>
      </w:pPr>
    </w:p>
    <w:p w14:paraId="207962ED" w14:textId="77777777" w:rsidR="006F7ABD" w:rsidRDefault="006F7ABD" w:rsidP="006F7ABD">
      <w:pPr>
        <w:widowControl w:val="0"/>
        <w:tabs>
          <w:tab w:val="left" w:pos="834"/>
        </w:tabs>
        <w:autoSpaceDE w:val="0"/>
        <w:autoSpaceDN w:val="0"/>
        <w:spacing w:after="0" w:line="240" w:lineRule="auto"/>
        <w:rPr>
          <w:rFonts w:cs="Calibri"/>
          <w:lang w:val="en-US"/>
        </w:rPr>
      </w:pPr>
      <w:r w:rsidRPr="00FA5326">
        <w:rPr>
          <w:noProof/>
          <w:sz w:val="20"/>
        </w:rPr>
        <w:drawing>
          <wp:anchor distT="0" distB="0" distL="114300" distR="114300" simplePos="0" relativeHeight="251674624" behindDoc="1" locked="0" layoutInCell="1" allowOverlap="1" wp14:anchorId="397A93CE" wp14:editId="499D7266">
            <wp:simplePos x="0" y="0"/>
            <wp:positionH relativeFrom="margin">
              <wp:align>center</wp:align>
            </wp:positionH>
            <wp:positionV relativeFrom="paragraph">
              <wp:posOffset>341940</wp:posOffset>
            </wp:positionV>
            <wp:extent cx="6011488" cy="827687"/>
            <wp:effectExtent l="152400" t="152400" r="351790" b="353695"/>
            <wp:wrapTight wrapText="bothSides">
              <wp:wrapPolygon edited="0">
                <wp:start x="274" y="-3979"/>
                <wp:lineTo x="-548" y="-2984"/>
                <wp:lineTo x="-548" y="23374"/>
                <wp:lineTo x="274" y="28844"/>
                <wp:lineTo x="685" y="30336"/>
                <wp:lineTo x="21563" y="30336"/>
                <wp:lineTo x="22043" y="28844"/>
                <wp:lineTo x="22796" y="21384"/>
                <wp:lineTo x="22796" y="4973"/>
                <wp:lineTo x="21974" y="-2487"/>
                <wp:lineTo x="21906" y="-3979"/>
                <wp:lineTo x="274" y="-3979"/>
              </wp:wrapPolygon>
            </wp:wrapTight>
            <wp:docPr id="1863146842" name="Billede 1" descr="Et billede, der indeholder tekst, linje/rækk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146842" name="Billede 1" descr="Et billede, der indeholder tekst, linje/række, Font/skrifttype, nummer/tal&#10;&#10;Automatisk genereret beskrivels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88" cy="827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447AA" w:rsidRPr="00D24947">
        <w:rPr>
          <w:rFonts w:cs="Calibri"/>
          <w:lang w:val="en-US"/>
        </w:rPr>
        <w:t>The</w:t>
      </w:r>
      <w:r w:rsidR="007447AA" w:rsidRPr="00D24947">
        <w:rPr>
          <w:rFonts w:cs="Calibri"/>
          <w:spacing w:val="-2"/>
          <w:lang w:val="en-US"/>
        </w:rPr>
        <w:t xml:space="preserve"> </w:t>
      </w:r>
      <w:r w:rsidR="007447AA" w:rsidRPr="00D24947">
        <w:rPr>
          <w:rFonts w:cs="Calibri"/>
          <w:lang w:val="en-US"/>
        </w:rPr>
        <w:t>specification</w:t>
      </w:r>
      <w:r w:rsidR="007447AA" w:rsidRPr="00D24947">
        <w:rPr>
          <w:rFonts w:cs="Calibri"/>
          <w:spacing w:val="-3"/>
          <w:lang w:val="en-US"/>
        </w:rPr>
        <w:t xml:space="preserve"> </w:t>
      </w:r>
      <w:r w:rsidR="007447AA" w:rsidRPr="00D24947">
        <w:rPr>
          <w:rFonts w:cs="Calibri"/>
          <w:lang w:val="en-US"/>
        </w:rPr>
        <w:t>is</w:t>
      </w:r>
      <w:r w:rsidR="007447AA" w:rsidRPr="00D24947">
        <w:rPr>
          <w:rFonts w:cs="Calibri"/>
          <w:spacing w:val="-4"/>
          <w:lang w:val="en-US"/>
        </w:rPr>
        <w:t xml:space="preserve"> </w:t>
      </w:r>
      <w:r w:rsidR="007447AA" w:rsidRPr="00D24947">
        <w:rPr>
          <w:rFonts w:cs="Calibri"/>
          <w:lang w:val="en-US"/>
        </w:rPr>
        <w:t>made in</w:t>
      </w:r>
      <w:r w:rsidR="007447AA" w:rsidRPr="00D24947">
        <w:rPr>
          <w:rFonts w:cs="Calibri"/>
          <w:spacing w:val="-3"/>
          <w:lang w:val="en-US"/>
        </w:rPr>
        <w:t xml:space="preserve"> </w:t>
      </w:r>
      <w:r w:rsidR="007447AA" w:rsidRPr="00D24947">
        <w:rPr>
          <w:rFonts w:cs="Calibri"/>
          <w:lang w:val="en-US"/>
        </w:rPr>
        <w:t>tables like</w:t>
      </w:r>
      <w:r w:rsidR="007447AA" w:rsidRPr="00D24947">
        <w:rPr>
          <w:rFonts w:cs="Calibri"/>
          <w:spacing w:val="-1"/>
          <w:lang w:val="en-US"/>
        </w:rPr>
        <w:t xml:space="preserve"> </w:t>
      </w:r>
      <w:r w:rsidR="007447AA" w:rsidRPr="00D24947">
        <w:rPr>
          <w:rFonts w:cs="Calibri"/>
          <w:lang w:val="en-US"/>
        </w:rPr>
        <w:t>the one</w:t>
      </w:r>
      <w:r w:rsidR="007447AA" w:rsidRPr="00D24947">
        <w:rPr>
          <w:rFonts w:cs="Calibri"/>
          <w:spacing w:val="-1"/>
          <w:lang w:val="en-US"/>
        </w:rPr>
        <w:t xml:space="preserve"> </w:t>
      </w:r>
      <w:r w:rsidR="007447AA" w:rsidRPr="00D24947">
        <w:rPr>
          <w:rFonts w:cs="Calibri"/>
          <w:lang w:val="en-US"/>
        </w:rPr>
        <w:t>below:</w:t>
      </w:r>
    </w:p>
    <w:p w14:paraId="08AC18D5" w14:textId="38B20512" w:rsidR="007447AA" w:rsidRPr="006F7ABD" w:rsidRDefault="007447AA" w:rsidP="006F7ABD">
      <w:pPr>
        <w:widowControl w:val="0"/>
        <w:tabs>
          <w:tab w:val="left" w:pos="834"/>
        </w:tabs>
        <w:autoSpaceDE w:val="0"/>
        <w:autoSpaceDN w:val="0"/>
        <w:spacing w:after="0" w:line="240" w:lineRule="auto"/>
        <w:rPr>
          <w:rFonts w:cs="Calibri"/>
          <w:lang w:val="en-US"/>
        </w:rPr>
      </w:pPr>
      <w:r w:rsidRPr="006F7ABD">
        <w:rPr>
          <w:lang w:val="en-US"/>
        </w:rPr>
        <w:t>Specify the following in the white cells, thus declaring what each person will contribute, how and to what</w:t>
      </w:r>
      <w:r w:rsidRPr="006F7ABD">
        <w:rPr>
          <w:spacing w:val="-47"/>
          <w:lang w:val="en-US"/>
        </w:rPr>
        <w:t xml:space="preserve"> </w:t>
      </w:r>
      <w:r w:rsidRPr="006F7ABD">
        <w:rPr>
          <w:lang w:val="en-US"/>
        </w:rPr>
        <w:t>end:</w:t>
      </w:r>
    </w:p>
    <w:p w14:paraId="4D4145C5" w14:textId="77777777" w:rsidR="007447AA" w:rsidRPr="00D24947" w:rsidRDefault="007447AA" w:rsidP="0030617A">
      <w:pPr>
        <w:pStyle w:val="Listeafsnit"/>
        <w:widowControl w:val="0"/>
        <w:numPr>
          <w:ilvl w:val="0"/>
          <w:numId w:val="9"/>
        </w:numPr>
        <w:tabs>
          <w:tab w:val="left" w:pos="834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cs="Calibri"/>
        </w:rPr>
      </w:pPr>
      <w:proofErr w:type="spellStart"/>
      <w:r w:rsidRPr="00D24947">
        <w:rPr>
          <w:rFonts w:cs="Calibri"/>
          <w:color w:val="221F1F"/>
        </w:rPr>
        <w:t>Name</w:t>
      </w:r>
      <w:proofErr w:type="spellEnd"/>
      <w:r w:rsidRPr="00D24947">
        <w:rPr>
          <w:rFonts w:cs="Calibri"/>
          <w:color w:val="221F1F"/>
          <w:spacing w:val="-3"/>
        </w:rPr>
        <w:t xml:space="preserve"> </w:t>
      </w:r>
      <w:r w:rsidRPr="00D24947">
        <w:rPr>
          <w:rFonts w:cs="Calibri"/>
          <w:color w:val="221F1F"/>
        </w:rPr>
        <w:t>of</w:t>
      </w:r>
      <w:r w:rsidRPr="00D24947">
        <w:rPr>
          <w:rFonts w:cs="Calibri"/>
          <w:color w:val="221F1F"/>
          <w:spacing w:val="-2"/>
        </w:rPr>
        <w:t xml:space="preserve"> </w:t>
      </w:r>
      <w:proofErr w:type="spellStart"/>
      <w:r w:rsidRPr="00D24947">
        <w:rPr>
          <w:rFonts w:cs="Calibri"/>
          <w:color w:val="221F1F"/>
        </w:rPr>
        <w:t>employee</w:t>
      </w:r>
      <w:proofErr w:type="spellEnd"/>
      <w:r w:rsidRPr="00D24947">
        <w:rPr>
          <w:rFonts w:cs="Calibri"/>
          <w:color w:val="221F1F"/>
        </w:rPr>
        <w:t>/</w:t>
      </w:r>
      <w:proofErr w:type="spellStart"/>
      <w:r w:rsidRPr="00D24947">
        <w:rPr>
          <w:rFonts w:cs="Calibri"/>
          <w:color w:val="221F1F"/>
        </w:rPr>
        <w:t>volunteer</w:t>
      </w:r>
      <w:proofErr w:type="spellEnd"/>
      <w:r w:rsidRPr="00D24947">
        <w:rPr>
          <w:rFonts w:cs="Calibri"/>
          <w:color w:val="221F1F"/>
        </w:rPr>
        <w:t>.</w:t>
      </w:r>
    </w:p>
    <w:p w14:paraId="5C1E7EB7" w14:textId="77777777" w:rsidR="007447AA" w:rsidRPr="00D24947" w:rsidRDefault="007447AA" w:rsidP="0030617A">
      <w:pPr>
        <w:pStyle w:val="Listeafsnit"/>
        <w:widowControl w:val="0"/>
        <w:numPr>
          <w:ilvl w:val="0"/>
          <w:numId w:val="9"/>
        </w:numPr>
        <w:tabs>
          <w:tab w:val="left" w:pos="834"/>
        </w:tabs>
        <w:autoSpaceDE w:val="0"/>
        <w:autoSpaceDN w:val="0"/>
        <w:spacing w:before="41" w:after="0" w:line="240" w:lineRule="auto"/>
        <w:ind w:hanging="361"/>
        <w:contextualSpacing w:val="0"/>
        <w:rPr>
          <w:rFonts w:cs="Calibri"/>
        </w:rPr>
      </w:pPr>
      <w:r w:rsidRPr="00D24947">
        <w:rPr>
          <w:rFonts w:cs="Calibri"/>
          <w:color w:val="221F1F"/>
        </w:rPr>
        <w:t>Title.</w:t>
      </w:r>
    </w:p>
    <w:p w14:paraId="18F01EC1" w14:textId="77777777" w:rsidR="007447AA" w:rsidRPr="00D24947" w:rsidRDefault="007447AA" w:rsidP="0030617A">
      <w:pPr>
        <w:pStyle w:val="Listeafsnit"/>
        <w:widowControl w:val="0"/>
        <w:numPr>
          <w:ilvl w:val="0"/>
          <w:numId w:val="9"/>
        </w:numPr>
        <w:tabs>
          <w:tab w:val="left" w:pos="834"/>
        </w:tabs>
        <w:autoSpaceDE w:val="0"/>
        <w:autoSpaceDN w:val="0"/>
        <w:spacing w:before="41" w:after="0" w:line="240" w:lineRule="auto"/>
        <w:ind w:hanging="361"/>
        <w:contextualSpacing w:val="0"/>
        <w:rPr>
          <w:rFonts w:cs="Calibri"/>
          <w:lang w:val="en-US"/>
        </w:rPr>
      </w:pPr>
      <w:r w:rsidRPr="00D24947">
        <w:rPr>
          <w:rFonts w:cs="Calibri"/>
          <w:color w:val="221F1F"/>
          <w:lang w:val="en-US"/>
        </w:rPr>
        <w:t>Description</w:t>
      </w:r>
      <w:r w:rsidRPr="00D24947">
        <w:rPr>
          <w:rFonts w:cs="Calibri"/>
          <w:color w:val="221F1F"/>
          <w:spacing w:val="-4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of task</w:t>
      </w:r>
      <w:r w:rsidRPr="00D24947">
        <w:rPr>
          <w:rFonts w:cs="Calibri"/>
          <w:color w:val="221F1F"/>
          <w:spacing w:val="-3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(including the</w:t>
      </w:r>
      <w:r w:rsidRPr="00D24947">
        <w:rPr>
          <w:rFonts w:cs="Calibri"/>
          <w:color w:val="221F1F"/>
          <w:spacing w:val="-1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country/</w:t>
      </w:r>
      <w:proofErr w:type="spellStart"/>
      <w:r w:rsidRPr="00D24947">
        <w:rPr>
          <w:rFonts w:cs="Calibri"/>
          <w:color w:val="221F1F"/>
          <w:lang w:val="en-US"/>
        </w:rPr>
        <w:t>ies</w:t>
      </w:r>
      <w:proofErr w:type="spellEnd"/>
      <w:r w:rsidRPr="00D24947">
        <w:rPr>
          <w:rFonts w:cs="Calibri"/>
          <w:color w:val="221F1F"/>
          <w:spacing w:val="-2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in</w:t>
      </w:r>
      <w:r w:rsidRPr="00D24947">
        <w:rPr>
          <w:rFonts w:cs="Calibri"/>
          <w:color w:val="221F1F"/>
          <w:spacing w:val="-1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which</w:t>
      </w:r>
      <w:r w:rsidRPr="00D24947">
        <w:rPr>
          <w:rFonts w:cs="Calibri"/>
          <w:color w:val="221F1F"/>
          <w:spacing w:val="-4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the task is</w:t>
      </w:r>
      <w:r w:rsidRPr="00D24947">
        <w:rPr>
          <w:rFonts w:cs="Calibri"/>
          <w:color w:val="221F1F"/>
          <w:spacing w:val="-2"/>
          <w:lang w:val="en-US"/>
        </w:rPr>
        <w:t xml:space="preserve"> </w:t>
      </w:r>
      <w:r w:rsidRPr="00D24947">
        <w:rPr>
          <w:rFonts w:cs="Calibri"/>
          <w:color w:val="221F1F"/>
          <w:lang w:val="en-US"/>
        </w:rPr>
        <w:t>implemented)</w:t>
      </w:r>
    </w:p>
    <w:p w14:paraId="4ED897A5" w14:textId="77777777" w:rsidR="007447AA" w:rsidRPr="00D24947" w:rsidRDefault="007447AA" w:rsidP="0030617A">
      <w:pPr>
        <w:pStyle w:val="Listeafsnit"/>
        <w:widowControl w:val="0"/>
        <w:numPr>
          <w:ilvl w:val="0"/>
          <w:numId w:val="9"/>
        </w:numPr>
        <w:tabs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rFonts w:cs="Calibri"/>
        </w:rPr>
      </w:pPr>
      <w:proofErr w:type="spellStart"/>
      <w:r w:rsidRPr="00D24947">
        <w:rPr>
          <w:rFonts w:cs="Calibri"/>
          <w:color w:val="221F1F"/>
        </w:rPr>
        <w:t>Hourly</w:t>
      </w:r>
      <w:proofErr w:type="spellEnd"/>
      <w:r w:rsidRPr="00D24947">
        <w:rPr>
          <w:rFonts w:cs="Calibri"/>
          <w:color w:val="221F1F"/>
          <w:spacing w:val="-1"/>
        </w:rPr>
        <w:t xml:space="preserve"> </w:t>
      </w:r>
      <w:proofErr w:type="spellStart"/>
      <w:r w:rsidRPr="00D24947">
        <w:rPr>
          <w:rFonts w:cs="Calibri"/>
          <w:color w:val="221F1F"/>
        </w:rPr>
        <w:t>fee</w:t>
      </w:r>
      <w:proofErr w:type="spellEnd"/>
      <w:r w:rsidRPr="00D24947">
        <w:rPr>
          <w:rFonts w:cs="Calibri"/>
          <w:color w:val="221F1F"/>
        </w:rPr>
        <w:t>,</w:t>
      </w:r>
      <w:r w:rsidRPr="00D24947">
        <w:rPr>
          <w:rFonts w:cs="Calibri"/>
          <w:color w:val="221F1F"/>
          <w:spacing w:val="-2"/>
        </w:rPr>
        <w:t xml:space="preserve"> </w:t>
      </w:r>
      <w:r w:rsidRPr="00D24947">
        <w:rPr>
          <w:rFonts w:cs="Calibri"/>
          <w:color w:val="221F1F"/>
        </w:rPr>
        <w:t>DKK.</w:t>
      </w:r>
    </w:p>
    <w:p w14:paraId="663E845C" w14:textId="77777777" w:rsidR="007447AA" w:rsidRPr="00D24947" w:rsidRDefault="007447AA" w:rsidP="0030617A">
      <w:pPr>
        <w:pStyle w:val="Listeafsnit"/>
        <w:widowControl w:val="0"/>
        <w:numPr>
          <w:ilvl w:val="0"/>
          <w:numId w:val="9"/>
        </w:numPr>
        <w:tabs>
          <w:tab w:val="left" w:pos="834"/>
        </w:tabs>
        <w:autoSpaceDE w:val="0"/>
        <w:autoSpaceDN w:val="0"/>
        <w:spacing w:before="41" w:after="0" w:line="240" w:lineRule="auto"/>
        <w:ind w:hanging="361"/>
        <w:contextualSpacing w:val="0"/>
        <w:rPr>
          <w:rFonts w:cs="Calibri"/>
        </w:rPr>
      </w:pPr>
      <w:r w:rsidRPr="00D24947">
        <w:rPr>
          <w:rFonts w:cs="Calibri"/>
          <w:color w:val="221F1F"/>
        </w:rPr>
        <w:t>Hours</w:t>
      </w:r>
      <w:r w:rsidRPr="00D24947">
        <w:rPr>
          <w:rFonts w:cs="Calibri"/>
          <w:color w:val="221F1F"/>
          <w:spacing w:val="-1"/>
        </w:rPr>
        <w:t xml:space="preserve"> </w:t>
      </w:r>
      <w:proofErr w:type="spellStart"/>
      <w:r w:rsidRPr="00D24947">
        <w:rPr>
          <w:rFonts w:cs="Calibri"/>
          <w:color w:val="221F1F"/>
        </w:rPr>
        <w:t>abroad</w:t>
      </w:r>
      <w:proofErr w:type="spellEnd"/>
      <w:r w:rsidRPr="00D24947">
        <w:rPr>
          <w:rFonts w:cs="Calibri"/>
          <w:color w:val="221F1F"/>
        </w:rPr>
        <w:t>.</w:t>
      </w:r>
    </w:p>
    <w:p w14:paraId="07689B16" w14:textId="77777777" w:rsidR="007447AA" w:rsidRPr="00D24947" w:rsidRDefault="007447AA" w:rsidP="0030617A">
      <w:pPr>
        <w:pStyle w:val="Listeafsnit"/>
        <w:widowControl w:val="0"/>
        <w:numPr>
          <w:ilvl w:val="0"/>
          <w:numId w:val="9"/>
        </w:numPr>
        <w:tabs>
          <w:tab w:val="left" w:pos="834"/>
        </w:tabs>
        <w:autoSpaceDE w:val="0"/>
        <w:autoSpaceDN w:val="0"/>
        <w:spacing w:before="42" w:after="0" w:line="240" w:lineRule="auto"/>
        <w:ind w:hanging="361"/>
        <w:contextualSpacing w:val="0"/>
        <w:rPr>
          <w:rFonts w:cs="Calibri"/>
        </w:rPr>
      </w:pPr>
      <w:r w:rsidRPr="00D24947">
        <w:rPr>
          <w:rFonts w:cs="Calibri"/>
          <w:color w:val="221F1F"/>
        </w:rPr>
        <w:t>Hours in</w:t>
      </w:r>
      <w:r w:rsidRPr="00D24947">
        <w:rPr>
          <w:rFonts w:cs="Calibri"/>
          <w:color w:val="221F1F"/>
          <w:spacing w:val="-3"/>
        </w:rPr>
        <w:t xml:space="preserve"> </w:t>
      </w:r>
      <w:r w:rsidRPr="00D24947">
        <w:rPr>
          <w:rFonts w:cs="Calibri"/>
          <w:color w:val="221F1F"/>
        </w:rPr>
        <w:t>Denmark.</w:t>
      </w:r>
    </w:p>
    <w:p w14:paraId="5312506A" w14:textId="77777777" w:rsidR="007447AA" w:rsidRPr="00D24947" w:rsidRDefault="007447AA" w:rsidP="007447AA">
      <w:pPr>
        <w:pStyle w:val="Brdtekst"/>
        <w:spacing w:before="10"/>
      </w:pPr>
    </w:p>
    <w:p w14:paraId="00A3DFE8" w14:textId="74B86328" w:rsidR="007447AA" w:rsidRPr="00D24947" w:rsidRDefault="007447AA" w:rsidP="00D24947">
      <w:pPr>
        <w:pStyle w:val="Brdtekst"/>
        <w:ind w:right="693"/>
      </w:pPr>
      <w:r w:rsidRPr="00D24947">
        <w:t>It is not possible to establish an exact ceiling for the proportion of a grant that may be spent on</w:t>
      </w:r>
      <w:r w:rsidRPr="00D24947">
        <w:rPr>
          <w:spacing w:val="1"/>
        </w:rPr>
        <w:t xml:space="preserve"> </w:t>
      </w:r>
      <w:r w:rsidRPr="00D24947">
        <w:t xml:space="preserve">Danish workhours. However, the Danish workhours will be assessed paying attention to the </w:t>
      </w:r>
      <w:r w:rsidR="00650D71">
        <w:t>following aspects</w:t>
      </w:r>
      <w:r w:rsidRPr="00D24947">
        <w:t>:</w:t>
      </w:r>
    </w:p>
    <w:p w14:paraId="4E1910FE" w14:textId="77777777" w:rsidR="00D24947" w:rsidRPr="00D24947" w:rsidRDefault="007447AA" w:rsidP="0030617A">
      <w:pPr>
        <w:pStyle w:val="Listeafsnit"/>
        <w:widowControl w:val="0"/>
        <w:numPr>
          <w:ilvl w:val="0"/>
          <w:numId w:val="15"/>
        </w:numPr>
        <w:tabs>
          <w:tab w:val="left" w:pos="834"/>
        </w:tabs>
        <w:autoSpaceDE w:val="0"/>
        <w:autoSpaceDN w:val="0"/>
        <w:spacing w:before="1" w:after="0" w:line="240" w:lineRule="auto"/>
        <w:rPr>
          <w:rFonts w:cs="Calibri"/>
          <w:color w:val="221F1F"/>
          <w:lang w:val="en-US"/>
        </w:rPr>
      </w:pPr>
      <w:r w:rsidRPr="00D24947">
        <w:rPr>
          <w:rFonts w:cs="Calibri"/>
          <w:lang w:val="en-US"/>
        </w:rPr>
        <w:t>The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need</w:t>
      </w:r>
      <w:r w:rsidRPr="00D24947">
        <w:rPr>
          <w:rFonts w:cs="Calibri"/>
          <w:spacing w:val="-4"/>
          <w:lang w:val="en-US"/>
        </w:rPr>
        <w:t xml:space="preserve"> </w:t>
      </w:r>
      <w:r w:rsidRPr="00D24947">
        <w:rPr>
          <w:rFonts w:cs="Calibri"/>
          <w:lang w:val="en-US"/>
        </w:rPr>
        <w:t>for</w:t>
      </w:r>
      <w:r w:rsidRPr="00D24947">
        <w:rPr>
          <w:rFonts w:cs="Calibri"/>
          <w:spacing w:val="-3"/>
          <w:lang w:val="en-US"/>
        </w:rPr>
        <w:t xml:space="preserve"> </w:t>
      </w:r>
      <w:r w:rsidRPr="00D24947">
        <w:rPr>
          <w:rFonts w:cs="Calibri"/>
          <w:lang w:val="en-US"/>
        </w:rPr>
        <w:t>Danish</w:t>
      </w:r>
      <w:r w:rsidRPr="00D24947">
        <w:rPr>
          <w:rFonts w:cs="Calibri"/>
          <w:spacing w:val="-1"/>
          <w:lang w:val="en-US"/>
        </w:rPr>
        <w:t xml:space="preserve"> </w:t>
      </w:r>
      <w:proofErr w:type="spellStart"/>
      <w:r w:rsidRPr="00D24947">
        <w:rPr>
          <w:rFonts w:cs="Calibri"/>
          <w:lang w:val="en-US"/>
        </w:rPr>
        <w:t>labour</w:t>
      </w:r>
      <w:proofErr w:type="spellEnd"/>
      <w:r w:rsidRPr="00D24947">
        <w:rPr>
          <w:rFonts w:cs="Calibri"/>
          <w:spacing w:val="-3"/>
          <w:lang w:val="en-US"/>
        </w:rPr>
        <w:t xml:space="preserve"> </w:t>
      </w:r>
      <w:r w:rsidRPr="00D24947">
        <w:rPr>
          <w:rFonts w:cs="Calibri"/>
          <w:lang w:val="en-US"/>
        </w:rPr>
        <w:t>should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be justified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by</w:t>
      </w:r>
      <w:r w:rsidRPr="00D24947">
        <w:rPr>
          <w:rFonts w:cs="Calibri"/>
          <w:spacing w:val="-2"/>
          <w:lang w:val="en-US"/>
        </w:rPr>
        <w:t xml:space="preserve"> </w:t>
      </w:r>
      <w:r w:rsidRPr="00D24947">
        <w:rPr>
          <w:rFonts w:cs="Calibri"/>
          <w:lang w:val="en-US"/>
        </w:rPr>
        <w:t>the</w:t>
      </w:r>
      <w:r w:rsidRPr="00D24947">
        <w:rPr>
          <w:rFonts w:cs="Calibri"/>
          <w:spacing w:val="-5"/>
          <w:lang w:val="en-US"/>
        </w:rPr>
        <w:t xml:space="preserve"> </w:t>
      </w:r>
      <w:r w:rsidRPr="00D24947">
        <w:rPr>
          <w:rFonts w:cs="Calibri"/>
          <w:lang w:val="en-US"/>
        </w:rPr>
        <w:t>needs</w:t>
      </w:r>
      <w:r w:rsidRPr="00D24947">
        <w:rPr>
          <w:rFonts w:cs="Calibri"/>
          <w:spacing w:val="-2"/>
          <w:lang w:val="en-US"/>
        </w:rPr>
        <w:t xml:space="preserve"> </w:t>
      </w:r>
      <w:r w:rsidRPr="00D24947">
        <w:rPr>
          <w:rFonts w:cs="Calibri"/>
          <w:lang w:val="en-US"/>
        </w:rPr>
        <w:t>of the</w:t>
      </w:r>
      <w:r w:rsidRPr="00D24947">
        <w:rPr>
          <w:rFonts w:cs="Calibri"/>
          <w:spacing w:val="-2"/>
          <w:lang w:val="en-US"/>
        </w:rPr>
        <w:t xml:space="preserve"> </w:t>
      </w:r>
      <w:r w:rsidRPr="00D24947">
        <w:rPr>
          <w:rFonts w:cs="Calibri"/>
          <w:lang w:val="en-US"/>
        </w:rPr>
        <w:t>local partner</w:t>
      </w:r>
      <w:r w:rsidRPr="00D24947">
        <w:rPr>
          <w:rFonts w:cs="Calibri"/>
          <w:spacing w:val="-4"/>
          <w:lang w:val="en-US"/>
        </w:rPr>
        <w:t xml:space="preserve"> </w:t>
      </w:r>
      <w:r w:rsidRPr="00D24947">
        <w:rPr>
          <w:rFonts w:cs="Calibri"/>
          <w:lang w:val="en-US"/>
        </w:rPr>
        <w:t>or target group.</w:t>
      </w:r>
    </w:p>
    <w:p w14:paraId="7B92FFF5" w14:textId="77777777" w:rsidR="00D24947" w:rsidRPr="00D24947" w:rsidRDefault="007447AA" w:rsidP="0030617A">
      <w:pPr>
        <w:pStyle w:val="Listeafsnit"/>
        <w:widowControl w:val="0"/>
        <w:numPr>
          <w:ilvl w:val="0"/>
          <w:numId w:val="15"/>
        </w:numPr>
        <w:tabs>
          <w:tab w:val="left" w:pos="834"/>
        </w:tabs>
        <w:autoSpaceDE w:val="0"/>
        <w:autoSpaceDN w:val="0"/>
        <w:spacing w:before="1" w:after="0" w:line="240" w:lineRule="auto"/>
        <w:rPr>
          <w:rFonts w:cs="Calibri"/>
          <w:color w:val="221F1F"/>
          <w:lang w:val="en-US"/>
        </w:rPr>
      </w:pPr>
      <w:r w:rsidRPr="00D24947">
        <w:rPr>
          <w:rFonts w:cs="Calibri"/>
          <w:lang w:val="en-US"/>
        </w:rPr>
        <w:t>There</w:t>
      </w:r>
      <w:r w:rsidRPr="00D24947">
        <w:rPr>
          <w:rFonts w:cs="Calibri"/>
          <w:spacing w:val="-3"/>
          <w:lang w:val="en-US"/>
        </w:rPr>
        <w:t xml:space="preserve"> </w:t>
      </w:r>
      <w:r w:rsidRPr="00D24947">
        <w:rPr>
          <w:rFonts w:cs="Calibri"/>
          <w:lang w:val="en-US"/>
        </w:rPr>
        <w:t>must</w:t>
      </w:r>
      <w:r w:rsidRPr="00D24947">
        <w:rPr>
          <w:rFonts w:cs="Calibri"/>
          <w:spacing w:val="-2"/>
          <w:lang w:val="en-US"/>
        </w:rPr>
        <w:t xml:space="preserve"> </w:t>
      </w:r>
      <w:r w:rsidRPr="00D24947">
        <w:rPr>
          <w:rFonts w:cs="Calibri"/>
          <w:lang w:val="en-US"/>
        </w:rPr>
        <w:t>be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reasons</w:t>
      </w:r>
      <w:r w:rsidRPr="00D24947">
        <w:rPr>
          <w:rFonts w:cs="Calibri"/>
          <w:spacing w:val="-3"/>
          <w:lang w:val="en-US"/>
        </w:rPr>
        <w:t xml:space="preserve"> </w:t>
      </w:r>
      <w:r w:rsidRPr="00D24947">
        <w:rPr>
          <w:rFonts w:cs="Calibri"/>
          <w:lang w:val="en-US"/>
        </w:rPr>
        <w:t>not</w:t>
      </w:r>
      <w:r w:rsidRPr="00D24947">
        <w:rPr>
          <w:rFonts w:cs="Calibri"/>
          <w:spacing w:val="-5"/>
          <w:lang w:val="en-US"/>
        </w:rPr>
        <w:t xml:space="preserve"> </w:t>
      </w:r>
      <w:r w:rsidRPr="00D24947">
        <w:rPr>
          <w:rFonts w:cs="Calibri"/>
          <w:lang w:val="en-US"/>
        </w:rPr>
        <w:t>to</w:t>
      </w:r>
      <w:r w:rsidRPr="00D24947">
        <w:rPr>
          <w:rFonts w:cs="Calibri"/>
          <w:spacing w:val="1"/>
          <w:lang w:val="en-US"/>
        </w:rPr>
        <w:t xml:space="preserve"> </w:t>
      </w:r>
      <w:r w:rsidRPr="00D24947">
        <w:rPr>
          <w:rFonts w:cs="Calibri"/>
          <w:lang w:val="en-US"/>
        </w:rPr>
        <w:t>hire</w:t>
      </w:r>
      <w:r w:rsidRPr="00D24947">
        <w:rPr>
          <w:rFonts w:cs="Calibri"/>
          <w:spacing w:val="-2"/>
          <w:lang w:val="en-US"/>
        </w:rPr>
        <w:t xml:space="preserve"> </w:t>
      </w:r>
      <w:r w:rsidRPr="00D24947">
        <w:rPr>
          <w:rFonts w:cs="Calibri"/>
          <w:lang w:val="en-US"/>
        </w:rPr>
        <w:t>local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people</w:t>
      </w:r>
      <w:r w:rsidRPr="00D24947">
        <w:rPr>
          <w:rFonts w:cs="Calibri"/>
          <w:spacing w:val="-2"/>
          <w:lang w:val="en-US"/>
        </w:rPr>
        <w:t xml:space="preserve"> </w:t>
      </w:r>
      <w:r w:rsidRPr="00D24947">
        <w:rPr>
          <w:rFonts w:cs="Calibri"/>
          <w:lang w:val="en-US"/>
        </w:rPr>
        <w:t>to</w:t>
      </w:r>
      <w:r w:rsidRPr="00D24947">
        <w:rPr>
          <w:rFonts w:cs="Calibri"/>
          <w:spacing w:val="-2"/>
          <w:lang w:val="en-US"/>
        </w:rPr>
        <w:t xml:space="preserve"> </w:t>
      </w:r>
      <w:r w:rsidRPr="00D24947">
        <w:rPr>
          <w:rFonts w:cs="Calibri"/>
          <w:lang w:val="en-US"/>
        </w:rPr>
        <w:t>carry out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the</w:t>
      </w:r>
      <w:r w:rsidRPr="00D24947">
        <w:rPr>
          <w:rFonts w:cs="Calibri"/>
          <w:spacing w:val="-3"/>
          <w:lang w:val="en-US"/>
        </w:rPr>
        <w:t xml:space="preserve"> </w:t>
      </w:r>
      <w:r w:rsidRPr="00D24947">
        <w:rPr>
          <w:rFonts w:cs="Calibri"/>
          <w:lang w:val="en-US"/>
        </w:rPr>
        <w:t>task.</w:t>
      </w:r>
    </w:p>
    <w:p w14:paraId="472E91C3" w14:textId="57087C3C" w:rsidR="007447AA" w:rsidRPr="00D24947" w:rsidRDefault="007447AA" w:rsidP="0030617A">
      <w:pPr>
        <w:pStyle w:val="Listeafsnit"/>
        <w:widowControl w:val="0"/>
        <w:numPr>
          <w:ilvl w:val="0"/>
          <w:numId w:val="15"/>
        </w:numPr>
        <w:tabs>
          <w:tab w:val="left" w:pos="834"/>
        </w:tabs>
        <w:autoSpaceDE w:val="0"/>
        <w:autoSpaceDN w:val="0"/>
        <w:spacing w:before="1" w:after="0" w:line="240" w:lineRule="auto"/>
        <w:rPr>
          <w:rFonts w:cs="Calibri"/>
          <w:color w:val="221F1F"/>
          <w:lang w:val="en-US"/>
        </w:rPr>
      </w:pPr>
      <w:r w:rsidRPr="00D24947">
        <w:rPr>
          <w:rFonts w:cs="Calibri"/>
          <w:lang w:val="en-US"/>
        </w:rPr>
        <w:t>The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Danish</w:t>
      </w:r>
      <w:r w:rsidRPr="00D24947">
        <w:rPr>
          <w:rFonts w:cs="Calibri"/>
          <w:spacing w:val="-2"/>
          <w:lang w:val="en-US"/>
        </w:rPr>
        <w:t xml:space="preserve"> </w:t>
      </w:r>
      <w:r w:rsidRPr="00D24947">
        <w:rPr>
          <w:rFonts w:cs="Calibri"/>
          <w:lang w:val="en-US"/>
        </w:rPr>
        <w:t>input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funded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by the</w:t>
      </w:r>
      <w:r w:rsidRPr="00D24947">
        <w:rPr>
          <w:rFonts w:cs="Calibri"/>
          <w:spacing w:val="-4"/>
          <w:lang w:val="en-US"/>
        </w:rPr>
        <w:t xml:space="preserve"> </w:t>
      </w:r>
      <w:r w:rsidRPr="00D24947">
        <w:rPr>
          <w:rFonts w:cs="Calibri"/>
          <w:lang w:val="en-US"/>
        </w:rPr>
        <w:t>grant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should</w:t>
      </w:r>
      <w:r w:rsidRPr="00D24947">
        <w:rPr>
          <w:rFonts w:cs="Calibri"/>
          <w:spacing w:val="-2"/>
          <w:lang w:val="en-US"/>
        </w:rPr>
        <w:t xml:space="preserve"> </w:t>
      </w:r>
      <w:r w:rsidRPr="00D24947">
        <w:rPr>
          <w:rFonts w:cs="Calibri"/>
          <w:lang w:val="en-US"/>
        </w:rPr>
        <w:t>not</w:t>
      </w:r>
      <w:r w:rsidRPr="00D24947">
        <w:rPr>
          <w:rFonts w:cs="Calibri"/>
          <w:spacing w:val="-3"/>
          <w:lang w:val="en-US"/>
        </w:rPr>
        <w:t xml:space="preserve"> </w:t>
      </w:r>
      <w:r w:rsidRPr="00D24947">
        <w:rPr>
          <w:rFonts w:cs="Calibri"/>
          <w:lang w:val="en-US"/>
        </w:rPr>
        <w:t>give</w:t>
      </w:r>
      <w:r w:rsidRPr="00D24947">
        <w:rPr>
          <w:rFonts w:cs="Calibri"/>
          <w:spacing w:val="-4"/>
          <w:lang w:val="en-US"/>
        </w:rPr>
        <w:t xml:space="preserve"> </w:t>
      </w:r>
      <w:r w:rsidRPr="00D24947">
        <w:rPr>
          <w:rFonts w:cs="Calibri"/>
          <w:lang w:val="en-US"/>
        </w:rPr>
        <w:t>rise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to dependency</w:t>
      </w:r>
      <w:r w:rsidRPr="00D24947">
        <w:rPr>
          <w:rFonts w:cs="Calibri"/>
          <w:spacing w:val="-3"/>
          <w:lang w:val="en-US"/>
        </w:rPr>
        <w:t xml:space="preserve"> </w:t>
      </w:r>
      <w:r w:rsidRPr="00D24947">
        <w:rPr>
          <w:rFonts w:cs="Calibri"/>
          <w:lang w:val="en-US"/>
        </w:rPr>
        <w:t>on</w:t>
      </w:r>
      <w:r w:rsidRPr="00D24947">
        <w:rPr>
          <w:rFonts w:cs="Calibri"/>
          <w:spacing w:val="-1"/>
          <w:lang w:val="en-US"/>
        </w:rPr>
        <w:t xml:space="preserve"> </w:t>
      </w:r>
      <w:r w:rsidRPr="00D24947">
        <w:rPr>
          <w:rFonts w:cs="Calibri"/>
          <w:lang w:val="en-US"/>
        </w:rPr>
        <w:t>the</w:t>
      </w:r>
      <w:r w:rsidRPr="00D24947">
        <w:rPr>
          <w:rFonts w:cs="Calibri"/>
          <w:spacing w:val="-3"/>
          <w:lang w:val="en-US"/>
        </w:rPr>
        <w:t xml:space="preserve"> </w:t>
      </w:r>
      <w:r w:rsidRPr="00D24947">
        <w:rPr>
          <w:rFonts w:cs="Calibri"/>
          <w:lang w:val="en-US"/>
        </w:rPr>
        <w:t>Danish</w:t>
      </w:r>
      <w:r w:rsidRPr="00D24947">
        <w:rPr>
          <w:rFonts w:cs="Calibri"/>
          <w:spacing w:val="-2"/>
          <w:lang w:val="en-US"/>
        </w:rPr>
        <w:t xml:space="preserve"> </w:t>
      </w:r>
      <w:r w:rsidRPr="00D24947">
        <w:rPr>
          <w:rFonts w:cs="Calibri"/>
          <w:lang w:val="en-US"/>
        </w:rPr>
        <w:t>partner.</w:t>
      </w:r>
    </w:p>
    <w:p w14:paraId="2C0BA422" w14:textId="77777777" w:rsidR="007447AA" w:rsidRPr="00D24947" w:rsidRDefault="007447AA" w:rsidP="007447AA">
      <w:pPr>
        <w:pStyle w:val="Brdtekst"/>
        <w:spacing w:before="11"/>
      </w:pPr>
    </w:p>
    <w:p w14:paraId="55A48152" w14:textId="5751710B" w:rsidR="007447AA" w:rsidRPr="00D24947" w:rsidRDefault="007447AA" w:rsidP="00D24947">
      <w:pPr>
        <w:pStyle w:val="Brdtekst"/>
        <w:spacing w:before="56"/>
        <w:ind w:right="167"/>
      </w:pPr>
      <w:r w:rsidRPr="00D24947">
        <w:t>For</w:t>
      </w:r>
      <w:r w:rsidRPr="00D24947">
        <w:rPr>
          <w:spacing w:val="1"/>
        </w:rPr>
        <w:t xml:space="preserve"> </w:t>
      </w:r>
      <w:r w:rsidRPr="00D24947">
        <w:t>the purposes</w:t>
      </w:r>
      <w:r w:rsidRPr="00D24947">
        <w:rPr>
          <w:spacing w:val="2"/>
        </w:rPr>
        <w:t xml:space="preserve"> </w:t>
      </w:r>
      <w:r w:rsidRPr="00D24947">
        <w:t>of</w:t>
      </w:r>
      <w:r w:rsidRPr="00D24947">
        <w:rPr>
          <w:spacing w:val="-1"/>
        </w:rPr>
        <w:t xml:space="preserve"> </w:t>
      </w:r>
      <w:r w:rsidRPr="00D24947">
        <w:t>strengthening</w:t>
      </w:r>
      <w:r w:rsidRPr="00D24947">
        <w:rPr>
          <w:spacing w:val="1"/>
        </w:rPr>
        <w:t xml:space="preserve"> </w:t>
      </w:r>
      <w:r w:rsidRPr="00D24947">
        <w:t>the</w:t>
      </w:r>
      <w:r w:rsidRPr="00D24947">
        <w:rPr>
          <w:spacing w:val="3"/>
        </w:rPr>
        <w:t xml:space="preserve"> </w:t>
      </w:r>
      <w:r w:rsidRPr="00D24947">
        <w:t>partnership,</w:t>
      </w:r>
      <w:r w:rsidRPr="00D24947">
        <w:rPr>
          <w:spacing w:val="1"/>
        </w:rPr>
        <w:t xml:space="preserve"> </w:t>
      </w:r>
      <w:r w:rsidRPr="00D24947">
        <w:t>it</w:t>
      </w:r>
      <w:r w:rsidRPr="00D24947">
        <w:rPr>
          <w:spacing w:val="2"/>
        </w:rPr>
        <w:t xml:space="preserve"> </w:t>
      </w:r>
      <w:r w:rsidRPr="00D24947">
        <w:t>is</w:t>
      </w:r>
      <w:r w:rsidRPr="00D24947">
        <w:rPr>
          <w:spacing w:val="2"/>
        </w:rPr>
        <w:t xml:space="preserve"> </w:t>
      </w:r>
      <w:r w:rsidRPr="00D24947">
        <w:t>possible</w:t>
      </w:r>
      <w:r w:rsidRPr="00D24947">
        <w:rPr>
          <w:spacing w:val="-1"/>
        </w:rPr>
        <w:t xml:space="preserve"> </w:t>
      </w:r>
      <w:r w:rsidRPr="00D24947">
        <w:t>to</w:t>
      </w:r>
      <w:r w:rsidRPr="00D24947">
        <w:rPr>
          <w:spacing w:val="3"/>
        </w:rPr>
        <w:t xml:space="preserve"> </w:t>
      </w:r>
      <w:r w:rsidRPr="00D24947">
        <w:t>budget</w:t>
      </w:r>
      <w:r w:rsidRPr="00D24947">
        <w:rPr>
          <w:spacing w:val="2"/>
        </w:rPr>
        <w:t xml:space="preserve"> </w:t>
      </w:r>
      <w:r w:rsidRPr="00D24947">
        <w:t>for</w:t>
      </w:r>
      <w:r w:rsidRPr="00D24947">
        <w:rPr>
          <w:spacing w:val="1"/>
        </w:rPr>
        <w:t xml:space="preserve"> </w:t>
      </w:r>
      <w:r w:rsidRPr="00D24947">
        <w:t>the visits required</w:t>
      </w:r>
      <w:r w:rsidRPr="00D24947">
        <w:rPr>
          <w:spacing w:val="-1"/>
        </w:rPr>
        <w:t xml:space="preserve"> </w:t>
      </w:r>
      <w:r w:rsidRPr="00D24947">
        <w:t>to</w:t>
      </w:r>
      <w:r w:rsidRPr="00D24947">
        <w:rPr>
          <w:spacing w:val="1"/>
        </w:rPr>
        <w:t xml:space="preserve"> </w:t>
      </w:r>
      <w:r w:rsidRPr="00D24947">
        <w:t>this</w:t>
      </w:r>
      <w:r w:rsidRPr="00D24947">
        <w:rPr>
          <w:spacing w:val="1"/>
        </w:rPr>
        <w:t xml:space="preserve"> </w:t>
      </w:r>
      <w:r w:rsidRPr="00D24947">
        <w:t xml:space="preserve">end, either in combination with </w:t>
      </w:r>
      <w:proofErr w:type="spellStart"/>
      <w:r w:rsidRPr="00D24947">
        <w:t>programme</w:t>
      </w:r>
      <w:proofErr w:type="spellEnd"/>
      <w:r w:rsidRPr="00D24947">
        <w:t xml:space="preserve"> monitoring or, to a reasonable extent, as</w:t>
      </w:r>
      <w:r w:rsidR="00525FEC">
        <w:t xml:space="preserve"> </w:t>
      </w:r>
      <w:proofErr w:type="gramStart"/>
      <w:r w:rsidR="00525FEC">
        <w:t>activities in their own right</w:t>
      </w:r>
      <w:proofErr w:type="gramEnd"/>
      <w:r w:rsidRPr="00D24947">
        <w:t>.</w:t>
      </w:r>
    </w:p>
    <w:p w14:paraId="2301FFE2" w14:textId="77777777" w:rsidR="007447AA" w:rsidRPr="007447AA" w:rsidRDefault="007447AA" w:rsidP="007447AA">
      <w:pPr>
        <w:pStyle w:val="Brdtekst"/>
        <w:spacing w:before="1"/>
      </w:pPr>
    </w:p>
    <w:p w14:paraId="1EC23375" w14:textId="67FEE993" w:rsidR="007447AA" w:rsidRDefault="007447AA" w:rsidP="00D24947">
      <w:pPr>
        <w:pStyle w:val="Brdtekst"/>
        <w:ind w:right="616"/>
      </w:pPr>
      <w:r w:rsidRPr="007447AA">
        <w:t xml:space="preserve">There is no distinction in principle between the person-hours of permanent, temporary, and </w:t>
      </w:r>
      <w:proofErr w:type="gramStart"/>
      <w:r w:rsidRPr="007447AA">
        <w:t>voluntary</w:t>
      </w:r>
      <w:r w:rsidR="00D52E2D">
        <w:t xml:space="preserve"> </w:t>
      </w:r>
      <w:r w:rsidRPr="007447AA">
        <w:rPr>
          <w:spacing w:val="-47"/>
        </w:rPr>
        <w:t xml:space="preserve"> </w:t>
      </w:r>
      <w:r w:rsidRPr="007447AA">
        <w:t>personnel</w:t>
      </w:r>
      <w:proofErr w:type="gramEnd"/>
      <w:r w:rsidRPr="007447AA">
        <w:t xml:space="preserve"> dedicated to the implementation of a grant. In all cases, the rates must adhere to the rules</w:t>
      </w:r>
      <w:r w:rsidRPr="007447AA">
        <w:rPr>
          <w:spacing w:val="1"/>
        </w:rPr>
        <w:t xml:space="preserve"> </w:t>
      </w:r>
      <w:r w:rsidRPr="007447AA">
        <w:t>specified</w:t>
      </w:r>
      <w:r w:rsidRPr="007447AA">
        <w:rPr>
          <w:spacing w:val="-1"/>
        </w:rPr>
        <w:t xml:space="preserve"> </w:t>
      </w:r>
      <w:r w:rsidRPr="007447AA">
        <w:t>in</w:t>
      </w:r>
      <w:r w:rsidRPr="007447AA">
        <w:rPr>
          <w:spacing w:val="-1"/>
        </w:rPr>
        <w:t xml:space="preserve"> </w:t>
      </w:r>
      <w:r w:rsidRPr="007447AA">
        <w:t>section</w:t>
      </w:r>
      <w:r w:rsidRPr="007447AA">
        <w:rPr>
          <w:spacing w:val="-1"/>
        </w:rPr>
        <w:t xml:space="preserve"> </w:t>
      </w:r>
      <w:r w:rsidR="00525FEC">
        <w:rPr>
          <w:spacing w:val="-1"/>
        </w:rPr>
        <w:t>“</w:t>
      </w:r>
      <w:r w:rsidRPr="007447AA">
        <w:t>3.</w:t>
      </w:r>
      <w:r w:rsidRPr="007447AA">
        <w:rPr>
          <w:spacing w:val="-3"/>
        </w:rPr>
        <w:t xml:space="preserve"> </w:t>
      </w:r>
      <w:r w:rsidRPr="007447AA">
        <w:t>General</w:t>
      </w:r>
      <w:r w:rsidRPr="007447AA">
        <w:rPr>
          <w:spacing w:val="-1"/>
        </w:rPr>
        <w:t xml:space="preserve"> </w:t>
      </w:r>
      <w:r w:rsidRPr="007447AA">
        <w:t>requirements</w:t>
      </w:r>
      <w:r w:rsidR="00525FEC">
        <w:t>”</w:t>
      </w:r>
      <w:r w:rsidRPr="007447AA">
        <w:t>.</w:t>
      </w:r>
    </w:p>
    <w:p w14:paraId="64BA278A" w14:textId="77777777" w:rsidR="00942EF9" w:rsidRDefault="00942EF9" w:rsidP="00D24947">
      <w:pPr>
        <w:pStyle w:val="Brdtekst"/>
        <w:ind w:right="616"/>
      </w:pPr>
    </w:p>
    <w:p w14:paraId="2E02306C" w14:textId="77777777" w:rsidR="00942EF9" w:rsidRPr="007447AA" w:rsidRDefault="00942EF9" w:rsidP="00D24947">
      <w:pPr>
        <w:pStyle w:val="Brdtekst"/>
        <w:ind w:right="616"/>
      </w:pPr>
    </w:p>
    <w:p w14:paraId="391C28FE" w14:textId="68033948" w:rsidR="007447AA" w:rsidRPr="007447AA" w:rsidRDefault="007447AA" w:rsidP="0030617A">
      <w:pPr>
        <w:pStyle w:val="Overskrift2"/>
        <w:numPr>
          <w:ilvl w:val="1"/>
          <w:numId w:val="16"/>
        </w:numPr>
        <w:tabs>
          <w:tab w:val="left" w:pos="505"/>
        </w:tabs>
        <w:ind w:left="574" w:hanging="393"/>
        <w:rPr>
          <w:rFonts w:cs="Calibri"/>
          <w:sz w:val="26"/>
        </w:rPr>
      </w:pPr>
      <w:bookmarkStart w:id="43" w:name="_Toc169099286"/>
      <w:bookmarkStart w:id="44" w:name="_Toc170752208"/>
      <w:r w:rsidRPr="007447AA">
        <w:rPr>
          <w:rFonts w:cs="Calibri"/>
        </w:rPr>
        <w:t>TAB</w:t>
      </w:r>
      <w:r w:rsidRPr="007447AA">
        <w:rPr>
          <w:rFonts w:cs="Calibri"/>
          <w:spacing w:val="-6"/>
        </w:rPr>
        <w:t xml:space="preserve"> </w:t>
      </w:r>
      <w:r w:rsidRPr="007447AA">
        <w:rPr>
          <w:rFonts w:cs="Calibri"/>
        </w:rPr>
        <w:t>1E.</w:t>
      </w:r>
      <w:r w:rsidRPr="007447AA">
        <w:rPr>
          <w:rFonts w:cs="Calibri"/>
          <w:spacing w:val="-6"/>
        </w:rPr>
        <w:t xml:space="preserve"> </w:t>
      </w:r>
      <w:r w:rsidR="00FE1DB9">
        <w:rPr>
          <w:rFonts w:cs="Calibri"/>
        </w:rPr>
        <w:t>Self-</w:t>
      </w:r>
      <w:proofErr w:type="spellStart"/>
      <w:r w:rsidR="00FE1DB9">
        <w:rPr>
          <w:rFonts w:cs="Calibri"/>
        </w:rPr>
        <w:t>funding</w:t>
      </w:r>
      <w:bookmarkEnd w:id="43"/>
      <w:bookmarkEnd w:id="44"/>
      <w:proofErr w:type="spellEnd"/>
    </w:p>
    <w:p w14:paraId="688D3E89" w14:textId="6BF63B1A" w:rsidR="007447AA" w:rsidRPr="00D24947" w:rsidRDefault="00FE1DB9" w:rsidP="00942EF9">
      <w:pPr>
        <w:pStyle w:val="Brdtekst"/>
        <w:spacing w:line="268" w:lineRule="exact"/>
        <w:rPr>
          <w:i/>
        </w:rPr>
      </w:pPr>
      <w:r>
        <w:rPr>
          <w:color w:val="221F1F"/>
        </w:rPr>
        <w:t xml:space="preserve">Self-funding </w:t>
      </w:r>
      <w:r w:rsidR="007447AA" w:rsidRPr="00D24947">
        <w:rPr>
          <w:color w:val="221F1F"/>
        </w:rPr>
        <w:t>is</w:t>
      </w:r>
      <w:r w:rsidR="007447AA" w:rsidRPr="00D24947">
        <w:rPr>
          <w:color w:val="221F1F"/>
          <w:spacing w:val="-1"/>
        </w:rPr>
        <w:t xml:space="preserve"> </w:t>
      </w:r>
      <w:r w:rsidR="007447AA" w:rsidRPr="00D24947">
        <w:rPr>
          <w:color w:val="221F1F"/>
        </w:rPr>
        <w:t>to be specified</w:t>
      </w:r>
      <w:r w:rsidR="007447AA" w:rsidRPr="00D24947">
        <w:rPr>
          <w:color w:val="221F1F"/>
          <w:spacing w:val="-1"/>
        </w:rPr>
        <w:t xml:space="preserve"> </w:t>
      </w:r>
      <w:r w:rsidR="007447AA" w:rsidRPr="00D24947">
        <w:rPr>
          <w:color w:val="221F1F"/>
        </w:rPr>
        <w:t>in</w:t>
      </w:r>
      <w:r w:rsidR="007447AA" w:rsidRPr="00D24947">
        <w:rPr>
          <w:color w:val="221F1F"/>
          <w:spacing w:val="-2"/>
        </w:rPr>
        <w:t xml:space="preserve"> </w:t>
      </w:r>
      <w:r w:rsidR="007447AA" w:rsidRPr="00D24947">
        <w:rPr>
          <w:color w:val="221F1F"/>
        </w:rPr>
        <w:t>the</w:t>
      </w:r>
      <w:r w:rsidR="007447AA" w:rsidRPr="00D24947">
        <w:rPr>
          <w:color w:val="221F1F"/>
          <w:spacing w:val="-3"/>
        </w:rPr>
        <w:t xml:space="preserve"> </w:t>
      </w:r>
      <w:r w:rsidR="007447AA" w:rsidRPr="00D24947">
        <w:rPr>
          <w:color w:val="221F1F"/>
        </w:rPr>
        <w:t>tab 1E.</w:t>
      </w:r>
      <w:r>
        <w:rPr>
          <w:color w:val="221F1F"/>
        </w:rPr>
        <w:t xml:space="preserve"> </w:t>
      </w:r>
      <w:r w:rsidR="007447AA" w:rsidRPr="00D24947">
        <w:rPr>
          <w:color w:val="221F1F"/>
        </w:rPr>
        <w:t>Fill</w:t>
      </w:r>
      <w:r w:rsidR="007447AA" w:rsidRPr="00D24947">
        <w:rPr>
          <w:color w:val="221F1F"/>
          <w:spacing w:val="-2"/>
        </w:rPr>
        <w:t xml:space="preserve"> </w:t>
      </w:r>
      <w:r w:rsidR="007447AA" w:rsidRPr="00D24947">
        <w:rPr>
          <w:color w:val="221F1F"/>
        </w:rPr>
        <w:t>in</w:t>
      </w:r>
      <w:r w:rsidR="007447AA" w:rsidRPr="00D24947">
        <w:rPr>
          <w:color w:val="221F1F"/>
          <w:spacing w:val="-1"/>
        </w:rPr>
        <w:t xml:space="preserve"> </w:t>
      </w:r>
      <w:r w:rsidR="007447AA" w:rsidRPr="00D24947">
        <w:rPr>
          <w:color w:val="221F1F"/>
        </w:rPr>
        <w:t>the</w:t>
      </w:r>
      <w:r w:rsidR="007447AA" w:rsidRPr="00D24947">
        <w:rPr>
          <w:color w:val="221F1F"/>
          <w:spacing w:val="-1"/>
        </w:rPr>
        <w:t xml:space="preserve"> </w:t>
      </w:r>
      <w:r w:rsidR="007447AA" w:rsidRPr="00D24947">
        <w:rPr>
          <w:color w:val="221F1F"/>
        </w:rPr>
        <w:t>white</w:t>
      </w:r>
      <w:r w:rsidR="007447AA" w:rsidRPr="00D24947">
        <w:rPr>
          <w:color w:val="221F1F"/>
          <w:spacing w:val="1"/>
        </w:rPr>
        <w:t xml:space="preserve"> </w:t>
      </w:r>
      <w:r w:rsidR="007447AA" w:rsidRPr="00D24947">
        <w:rPr>
          <w:color w:val="221F1F"/>
        </w:rPr>
        <w:t>cells</w:t>
      </w:r>
      <w:r w:rsidR="007447AA" w:rsidRPr="00D24947">
        <w:rPr>
          <w:color w:val="221F1F"/>
          <w:spacing w:val="-3"/>
        </w:rPr>
        <w:t xml:space="preserve"> </w:t>
      </w:r>
      <w:r w:rsidR="007447AA" w:rsidRPr="00D24947">
        <w:rPr>
          <w:color w:val="221F1F"/>
        </w:rPr>
        <w:t>for</w:t>
      </w:r>
      <w:r w:rsidR="007447AA" w:rsidRPr="00D24947">
        <w:rPr>
          <w:color w:val="221F1F"/>
          <w:spacing w:val="-1"/>
        </w:rPr>
        <w:t xml:space="preserve"> </w:t>
      </w:r>
      <w:r w:rsidR="007447AA" w:rsidRPr="00D24947">
        <w:rPr>
          <w:color w:val="221F1F"/>
        </w:rPr>
        <w:t>each</w:t>
      </w:r>
      <w:r w:rsidR="007447AA" w:rsidRPr="00D24947">
        <w:rPr>
          <w:color w:val="221F1F"/>
          <w:spacing w:val="-4"/>
        </w:rPr>
        <w:t xml:space="preserve"> </w:t>
      </w:r>
      <w:r w:rsidR="007447AA" w:rsidRPr="00D24947">
        <w:rPr>
          <w:color w:val="221F1F"/>
        </w:rPr>
        <w:t>of</w:t>
      </w:r>
      <w:r w:rsidR="007447AA" w:rsidRPr="00D24947">
        <w:rPr>
          <w:color w:val="221F1F"/>
          <w:spacing w:val="-3"/>
        </w:rPr>
        <w:t xml:space="preserve"> </w:t>
      </w:r>
      <w:r w:rsidR="007447AA" w:rsidRPr="00D24947">
        <w:rPr>
          <w:color w:val="221F1F"/>
        </w:rPr>
        <w:t>the</w:t>
      </w:r>
      <w:r w:rsidR="007447AA" w:rsidRPr="00D24947">
        <w:rPr>
          <w:color w:val="221F1F"/>
          <w:spacing w:val="-1"/>
        </w:rPr>
        <w:t xml:space="preserve"> </w:t>
      </w:r>
      <w:proofErr w:type="spellStart"/>
      <w:r w:rsidR="007447AA" w:rsidRPr="00D24947">
        <w:rPr>
          <w:color w:val="221F1F"/>
        </w:rPr>
        <w:t>programme</w:t>
      </w:r>
      <w:proofErr w:type="spellEnd"/>
      <w:r w:rsidR="007447AA" w:rsidRPr="00D24947">
        <w:rPr>
          <w:color w:val="221F1F"/>
        </w:rPr>
        <w:t xml:space="preserve"> year</w:t>
      </w:r>
      <w:r>
        <w:rPr>
          <w:color w:val="221F1F"/>
        </w:rPr>
        <w:t xml:space="preserve">s. </w:t>
      </w:r>
    </w:p>
    <w:p w14:paraId="52733E7B" w14:textId="77777777" w:rsidR="007447AA" w:rsidRPr="00D24947" w:rsidRDefault="007447AA" w:rsidP="007447AA">
      <w:pPr>
        <w:pStyle w:val="Brdtekst"/>
        <w:spacing w:before="8"/>
      </w:pPr>
    </w:p>
    <w:p w14:paraId="2A30E6F3" w14:textId="589E461F" w:rsidR="007447AA" w:rsidRPr="00D24947" w:rsidRDefault="007447AA" w:rsidP="00942EF9">
      <w:pPr>
        <w:pStyle w:val="Brdtekst"/>
        <w:spacing w:before="1"/>
        <w:ind w:right="355"/>
      </w:pPr>
      <w:r w:rsidRPr="00D24947">
        <w:rPr>
          <w:color w:val="221F1F"/>
        </w:rPr>
        <w:t xml:space="preserve">In the </w:t>
      </w:r>
      <w:r w:rsidR="00FE1DB9">
        <w:rPr>
          <w:color w:val="221F1F"/>
        </w:rPr>
        <w:t xml:space="preserve">DPOD </w:t>
      </w:r>
      <w:proofErr w:type="spellStart"/>
      <w:r w:rsidRPr="00D24947">
        <w:rPr>
          <w:color w:val="221F1F"/>
        </w:rPr>
        <w:t>Programme</w:t>
      </w:r>
      <w:proofErr w:type="spellEnd"/>
      <w:r w:rsidRPr="00D24947">
        <w:rPr>
          <w:color w:val="221F1F"/>
        </w:rPr>
        <w:t xml:space="preserve"> </w:t>
      </w:r>
      <w:r w:rsidRPr="00FE1DB9">
        <w:rPr>
          <w:color w:val="221F1F"/>
        </w:rPr>
        <w:t>Guidelines</w:t>
      </w:r>
      <w:r w:rsidRPr="00D24947">
        <w:rPr>
          <w:color w:val="221F1F"/>
        </w:rPr>
        <w:t xml:space="preserve"> on p. 1</w:t>
      </w:r>
      <w:r w:rsidR="00FE1DB9">
        <w:rPr>
          <w:color w:val="221F1F"/>
        </w:rPr>
        <w:t>4</w:t>
      </w:r>
      <w:r w:rsidRPr="00D24947">
        <w:rPr>
          <w:color w:val="221F1F"/>
        </w:rPr>
        <w:t xml:space="preserve">, you can read more about the minimum requirements to </w:t>
      </w:r>
      <w:r w:rsidR="00FE1DB9">
        <w:rPr>
          <w:color w:val="221F1F"/>
        </w:rPr>
        <w:t>self-f</w:t>
      </w:r>
      <w:r w:rsidR="00D52E2D">
        <w:rPr>
          <w:color w:val="221F1F"/>
        </w:rPr>
        <w:t>inancing</w:t>
      </w:r>
      <w:r w:rsidRPr="00D24947">
        <w:rPr>
          <w:color w:val="221F1F"/>
        </w:rPr>
        <w:t>,</w:t>
      </w:r>
      <w:r w:rsidRPr="00D24947">
        <w:rPr>
          <w:color w:val="221F1F"/>
          <w:spacing w:val="-1"/>
        </w:rPr>
        <w:t xml:space="preserve"> </w:t>
      </w:r>
      <w:r w:rsidRPr="00D24947">
        <w:rPr>
          <w:color w:val="221F1F"/>
        </w:rPr>
        <w:t>which</w:t>
      </w:r>
      <w:r w:rsidRPr="00D24947">
        <w:rPr>
          <w:color w:val="221F1F"/>
          <w:spacing w:val="-2"/>
        </w:rPr>
        <w:t xml:space="preserve"> </w:t>
      </w:r>
      <w:r w:rsidRPr="00D24947">
        <w:rPr>
          <w:color w:val="221F1F"/>
        </w:rPr>
        <w:t>depends</w:t>
      </w:r>
      <w:r w:rsidRPr="00D24947">
        <w:rPr>
          <w:color w:val="221F1F"/>
          <w:spacing w:val="-1"/>
        </w:rPr>
        <w:t xml:space="preserve"> </w:t>
      </w:r>
      <w:r w:rsidRPr="00D24947">
        <w:rPr>
          <w:color w:val="221F1F"/>
        </w:rPr>
        <w:t>on</w:t>
      </w:r>
      <w:r w:rsidRPr="00D24947">
        <w:rPr>
          <w:color w:val="221F1F"/>
          <w:spacing w:val="-2"/>
        </w:rPr>
        <w:t xml:space="preserve"> </w:t>
      </w:r>
      <w:r w:rsidRPr="00D24947">
        <w:rPr>
          <w:color w:val="221F1F"/>
        </w:rPr>
        <w:t>the</w:t>
      </w:r>
      <w:r w:rsidRPr="00D24947">
        <w:rPr>
          <w:color w:val="221F1F"/>
          <w:spacing w:val="1"/>
        </w:rPr>
        <w:t xml:space="preserve"> </w:t>
      </w:r>
      <w:r w:rsidRPr="00D24947">
        <w:rPr>
          <w:color w:val="221F1F"/>
        </w:rPr>
        <w:t>total</w:t>
      </w:r>
      <w:r w:rsidRPr="00D24947">
        <w:rPr>
          <w:color w:val="221F1F"/>
          <w:spacing w:val="-3"/>
        </w:rPr>
        <w:t xml:space="preserve"> </w:t>
      </w:r>
      <w:r w:rsidRPr="00D24947">
        <w:rPr>
          <w:color w:val="221F1F"/>
        </w:rPr>
        <w:t>size</w:t>
      </w:r>
      <w:r w:rsidRPr="00D24947">
        <w:rPr>
          <w:color w:val="221F1F"/>
          <w:spacing w:val="-3"/>
        </w:rPr>
        <w:t xml:space="preserve"> </w:t>
      </w:r>
      <w:r w:rsidRPr="00D24947">
        <w:rPr>
          <w:color w:val="221F1F"/>
        </w:rPr>
        <w:t>of</w:t>
      </w:r>
      <w:r w:rsidRPr="00D24947">
        <w:rPr>
          <w:color w:val="221F1F"/>
          <w:spacing w:val="-1"/>
        </w:rPr>
        <w:t xml:space="preserve"> </w:t>
      </w:r>
      <w:r w:rsidRPr="00D24947">
        <w:rPr>
          <w:color w:val="221F1F"/>
        </w:rPr>
        <w:t>the</w:t>
      </w:r>
      <w:r w:rsidRPr="00D24947">
        <w:rPr>
          <w:color w:val="221F1F"/>
          <w:spacing w:val="-2"/>
        </w:rPr>
        <w:t xml:space="preserve"> </w:t>
      </w:r>
      <w:proofErr w:type="spellStart"/>
      <w:r w:rsidRPr="00D24947">
        <w:rPr>
          <w:color w:val="221F1F"/>
        </w:rPr>
        <w:t>programme’s</w:t>
      </w:r>
      <w:proofErr w:type="spellEnd"/>
      <w:r w:rsidRPr="00D24947">
        <w:rPr>
          <w:color w:val="221F1F"/>
        </w:rPr>
        <w:t xml:space="preserve"> budget.</w:t>
      </w:r>
    </w:p>
    <w:p w14:paraId="3118D231" w14:textId="77777777" w:rsidR="007447AA" w:rsidRPr="00D24947" w:rsidRDefault="007447AA" w:rsidP="007447AA">
      <w:pPr>
        <w:pStyle w:val="Brdtekst"/>
        <w:spacing w:before="10"/>
      </w:pPr>
    </w:p>
    <w:p w14:paraId="118E7A27" w14:textId="41BDA551" w:rsidR="00D531E3" w:rsidRPr="00D24947" w:rsidRDefault="007447AA" w:rsidP="00942EF9">
      <w:pPr>
        <w:pStyle w:val="Brdtekst"/>
        <w:ind w:right="285"/>
      </w:pPr>
      <w:r w:rsidRPr="00D24947">
        <w:rPr>
          <w:color w:val="221F1F"/>
        </w:rPr>
        <w:t xml:space="preserve">When in doubt on how to categorize an own financing input, please consult </w:t>
      </w:r>
      <w:r w:rsidR="00FE1DB9">
        <w:rPr>
          <w:color w:val="221F1F"/>
        </w:rPr>
        <w:t>with DPOD</w:t>
      </w:r>
      <w:r w:rsidRPr="00FE1DB9">
        <w:rPr>
          <w:color w:val="221F1F"/>
        </w:rPr>
        <w:t xml:space="preserve">. </w:t>
      </w:r>
    </w:p>
    <w:sectPr w:rsidR="00D531E3" w:rsidRPr="00D24947">
      <w:foot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1B542" w14:textId="77777777" w:rsidR="00947531" w:rsidRDefault="00947531" w:rsidP="007701A0">
      <w:pPr>
        <w:spacing w:after="0" w:line="240" w:lineRule="auto"/>
      </w:pPr>
      <w:r>
        <w:separator/>
      </w:r>
    </w:p>
  </w:endnote>
  <w:endnote w:type="continuationSeparator" w:id="0">
    <w:p w14:paraId="2DB5B8BF" w14:textId="77777777" w:rsidR="00947531" w:rsidRDefault="00947531" w:rsidP="0077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31816386"/>
      <w:docPartObj>
        <w:docPartGallery w:val="Page Numbers (Bottom of Page)"/>
        <w:docPartUnique/>
      </w:docPartObj>
    </w:sdtPr>
    <w:sdtContent>
      <w:p w14:paraId="5C0ACC4D" w14:textId="3F4A05DB" w:rsidR="00276033" w:rsidRDefault="00276033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667A3BE2" w14:textId="77777777" w:rsidR="00276033" w:rsidRDefault="0027603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798D8" w14:textId="77777777" w:rsidR="00947531" w:rsidRDefault="00947531" w:rsidP="007701A0">
      <w:pPr>
        <w:spacing w:after="0" w:line="240" w:lineRule="auto"/>
      </w:pPr>
      <w:r>
        <w:separator/>
      </w:r>
    </w:p>
  </w:footnote>
  <w:footnote w:type="continuationSeparator" w:id="0">
    <w:p w14:paraId="6727CB53" w14:textId="77777777" w:rsidR="00947531" w:rsidRDefault="00947531" w:rsidP="007701A0">
      <w:pPr>
        <w:spacing w:after="0" w:line="240" w:lineRule="auto"/>
      </w:pPr>
      <w:r>
        <w:continuationSeparator/>
      </w:r>
    </w:p>
  </w:footnote>
  <w:footnote w:id="1">
    <w:p w14:paraId="06547D6C" w14:textId="77777777" w:rsidR="00A912F0" w:rsidRPr="00AE6D54" w:rsidRDefault="00A912F0" w:rsidP="00A912F0">
      <w:pPr>
        <w:pStyle w:val="Fodnotetekst"/>
        <w:rPr>
          <w:rFonts w:cs="Calibri"/>
          <w:sz w:val="16"/>
          <w:szCs w:val="16"/>
        </w:rPr>
      </w:pPr>
      <w:r w:rsidRPr="00AE6D54">
        <w:rPr>
          <w:rStyle w:val="Fodnotehenvisning"/>
          <w:rFonts w:cs="Calibri"/>
          <w:sz w:val="16"/>
          <w:szCs w:val="16"/>
        </w:rPr>
        <w:footnoteRef/>
      </w:r>
      <w:r w:rsidRPr="00AE6D54">
        <w:rPr>
          <w:rFonts w:cs="Calibri"/>
          <w:sz w:val="16"/>
          <w:szCs w:val="16"/>
        </w:rPr>
        <w:t xml:space="preserve"> </w:t>
      </w:r>
      <w:r w:rsidRPr="009B1397">
        <w:rPr>
          <w:rFonts w:cs="Calibri"/>
          <w:color w:val="221F1F"/>
          <w:sz w:val="16"/>
          <w:szCs w:val="16"/>
        </w:rPr>
        <w:t>https://handicap.dk/internationalt-samarbejde/inspiration-til-projektarbejdet/program-handicappuljen</w:t>
      </w:r>
    </w:p>
  </w:footnote>
  <w:footnote w:id="2">
    <w:p w14:paraId="337797ED" w14:textId="77777777" w:rsidR="006422F9" w:rsidRPr="000C1412" w:rsidRDefault="006422F9" w:rsidP="006422F9">
      <w:pPr>
        <w:pStyle w:val="Fodnotetekst"/>
        <w:rPr>
          <w:rFonts w:cs="Calibri"/>
          <w:sz w:val="16"/>
          <w:szCs w:val="16"/>
          <w:lang w:val="en-US"/>
        </w:rPr>
      </w:pPr>
      <w:r>
        <w:rPr>
          <w:rStyle w:val="Fodnotehenvisning"/>
        </w:rPr>
        <w:footnoteRef/>
      </w:r>
      <w:r w:rsidRPr="000C1412">
        <w:rPr>
          <w:lang w:val="en-US"/>
        </w:rPr>
        <w:t xml:space="preserve"> </w:t>
      </w:r>
      <w:r w:rsidRPr="000C1412">
        <w:rPr>
          <w:rFonts w:cs="Calibri"/>
          <w:bCs/>
          <w:sz w:val="16"/>
          <w:szCs w:val="16"/>
          <w:lang w:val="en-GB"/>
        </w:rPr>
        <w:t xml:space="preserve">Direct costs </w:t>
      </w:r>
      <w:r w:rsidRPr="000C1412">
        <w:rPr>
          <w:rFonts w:cs="Calibri"/>
          <w:sz w:val="16"/>
          <w:szCs w:val="16"/>
          <w:lang w:val="en-GB"/>
        </w:rPr>
        <w:t>are the costs of all necessary and reasonable inputs associated with functions, which are directly necessary to deliver a programme or project</w:t>
      </w:r>
    </w:p>
  </w:footnote>
  <w:footnote w:id="3">
    <w:p w14:paraId="0E0C3B56" w14:textId="77777777" w:rsidR="006422F9" w:rsidRPr="000C1412" w:rsidRDefault="006422F9" w:rsidP="006422F9">
      <w:pPr>
        <w:pStyle w:val="Fodnotetekst"/>
        <w:rPr>
          <w:lang w:val="en-US"/>
        </w:rPr>
      </w:pPr>
      <w:r w:rsidRPr="000C1412">
        <w:rPr>
          <w:rStyle w:val="Fodnotehenvisning"/>
          <w:rFonts w:cs="Calibri"/>
          <w:sz w:val="16"/>
          <w:szCs w:val="16"/>
        </w:rPr>
        <w:footnoteRef/>
      </w:r>
      <w:r w:rsidRPr="000C1412">
        <w:rPr>
          <w:rFonts w:cs="Calibri"/>
          <w:sz w:val="16"/>
          <w:szCs w:val="16"/>
          <w:lang w:val="en-US"/>
        </w:rPr>
        <w:t xml:space="preserve"> Indirect </w:t>
      </w:r>
      <w:r>
        <w:rPr>
          <w:rFonts w:cs="Calibri"/>
          <w:sz w:val="16"/>
          <w:szCs w:val="16"/>
          <w:lang w:val="en-US"/>
        </w:rPr>
        <w:t xml:space="preserve">costs </w:t>
      </w:r>
      <w:r w:rsidRPr="000C1412">
        <w:rPr>
          <w:rFonts w:cs="Calibri"/>
          <w:sz w:val="16"/>
          <w:szCs w:val="16"/>
          <w:lang w:val="en-GB"/>
        </w:rPr>
        <w:t xml:space="preserve">are the costs of all necessary and reasonable inputs associated with functions, which are directly necessary to manage the </w:t>
      </w:r>
      <w:proofErr w:type="gramStart"/>
      <w:r w:rsidRPr="000C1412">
        <w:rPr>
          <w:rFonts w:cs="Calibri"/>
          <w:sz w:val="16"/>
          <w:szCs w:val="16"/>
          <w:lang w:val="en-GB"/>
        </w:rPr>
        <w:t>agency as a whole, provide</w:t>
      </w:r>
      <w:proofErr w:type="gramEnd"/>
      <w:r w:rsidRPr="000C1412">
        <w:rPr>
          <w:rFonts w:cs="Calibri"/>
          <w:sz w:val="16"/>
          <w:szCs w:val="16"/>
          <w:lang w:val="en-GB"/>
        </w:rPr>
        <w:t xml:space="preserve"> oversight over all its activities and put into place the overarching policies, frameworks and systems that enable it to operate.</w:t>
      </w:r>
    </w:p>
  </w:footnote>
  <w:footnote w:id="4">
    <w:p w14:paraId="0D6A6ACB" w14:textId="7C93CFC1" w:rsidR="00CD7B4F" w:rsidRPr="00CD7B4F" w:rsidRDefault="00CD7B4F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CD7B4F">
        <w:rPr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‘Independent’</w:t>
      </w:r>
      <w:r w:rsidRPr="00CD7B4F">
        <w:rPr>
          <w:rFonts w:cs="Calibri"/>
          <w:color w:val="221F1F"/>
          <w:spacing w:val="-1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in</w:t>
      </w:r>
      <w:r w:rsidRPr="00CD7B4F">
        <w:rPr>
          <w:rFonts w:cs="Calibri"/>
          <w:color w:val="221F1F"/>
          <w:spacing w:val="-1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relation</w:t>
      </w:r>
      <w:r w:rsidRPr="00CD7B4F">
        <w:rPr>
          <w:rFonts w:cs="Calibri"/>
          <w:color w:val="221F1F"/>
          <w:spacing w:val="-3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to implementing</w:t>
      </w:r>
      <w:r w:rsidRPr="00CD7B4F">
        <w:rPr>
          <w:rFonts w:cs="Calibri"/>
          <w:color w:val="221F1F"/>
          <w:spacing w:val="-1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partner</w:t>
      </w:r>
      <w:r w:rsidRPr="00CD7B4F">
        <w:rPr>
          <w:rFonts w:cs="Calibri"/>
          <w:color w:val="221F1F"/>
          <w:spacing w:val="-1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is</w:t>
      </w:r>
      <w:r w:rsidRPr="00CD7B4F">
        <w:rPr>
          <w:rFonts w:cs="Calibri"/>
          <w:color w:val="221F1F"/>
          <w:spacing w:val="-2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to be</w:t>
      </w:r>
      <w:r w:rsidRPr="00CD7B4F">
        <w:rPr>
          <w:rFonts w:cs="Calibri"/>
          <w:color w:val="221F1F"/>
          <w:spacing w:val="-2"/>
          <w:sz w:val="16"/>
          <w:szCs w:val="16"/>
          <w:lang w:val="en-US"/>
        </w:rPr>
        <w:t xml:space="preserve"> </w:t>
      </w:r>
      <w:proofErr w:type="spellStart"/>
      <w:r w:rsidRPr="00CD7B4F">
        <w:rPr>
          <w:rFonts w:cs="Calibri"/>
          <w:color w:val="221F1F"/>
          <w:sz w:val="16"/>
          <w:szCs w:val="16"/>
          <w:lang w:val="en-US"/>
        </w:rPr>
        <w:t>analysed</w:t>
      </w:r>
      <w:proofErr w:type="spellEnd"/>
      <w:r w:rsidRPr="00CD7B4F">
        <w:rPr>
          <w:rFonts w:cs="Calibri"/>
          <w:color w:val="221F1F"/>
          <w:spacing w:val="-5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and</w:t>
      </w:r>
      <w:r w:rsidRPr="00CD7B4F">
        <w:rPr>
          <w:rFonts w:cs="Calibri"/>
          <w:color w:val="221F1F"/>
          <w:spacing w:val="-2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justified</w:t>
      </w:r>
      <w:r w:rsidRPr="00CD7B4F">
        <w:rPr>
          <w:rFonts w:cs="Calibri"/>
          <w:color w:val="221F1F"/>
          <w:spacing w:val="-3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in</w:t>
      </w:r>
      <w:r w:rsidRPr="00CD7B4F">
        <w:rPr>
          <w:rFonts w:cs="Calibri"/>
          <w:color w:val="221F1F"/>
          <w:spacing w:val="-2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terms</w:t>
      </w:r>
      <w:r w:rsidRPr="00CD7B4F">
        <w:rPr>
          <w:rFonts w:cs="Calibri"/>
          <w:color w:val="221F1F"/>
          <w:spacing w:val="-2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of</w:t>
      </w:r>
      <w:r w:rsidRPr="00CD7B4F">
        <w:rPr>
          <w:rFonts w:cs="Calibri"/>
          <w:color w:val="221F1F"/>
          <w:spacing w:val="-1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the</w:t>
      </w:r>
      <w:r w:rsidRPr="00CD7B4F">
        <w:rPr>
          <w:rFonts w:cs="Calibri"/>
          <w:color w:val="221F1F"/>
          <w:spacing w:val="-2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following indicative</w:t>
      </w:r>
      <w:r w:rsidRPr="00CD7B4F">
        <w:rPr>
          <w:rFonts w:cs="Calibri"/>
          <w:color w:val="221F1F"/>
          <w:spacing w:val="-2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criteria: Judicial</w:t>
      </w:r>
      <w:r w:rsidRPr="00CD7B4F">
        <w:rPr>
          <w:rFonts w:cs="Calibri"/>
          <w:color w:val="221F1F"/>
          <w:spacing w:val="-1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 xml:space="preserve">independence, </w:t>
      </w:r>
      <w:r w:rsidR="006E35CC">
        <w:rPr>
          <w:rFonts w:cs="Calibri"/>
          <w:color w:val="221F1F"/>
          <w:sz w:val="16"/>
          <w:szCs w:val="16"/>
          <w:lang w:val="en-US"/>
        </w:rPr>
        <w:t>i</w:t>
      </w:r>
      <w:r w:rsidRPr="00CD7B4F">
        <w:rPr>
          <w:rFonts w:cs="Calibri"/>
          <w:color w:val="221F1F"/>
          <w:sz w:val="16"/>
          <w:szCs w:val="16"/>
          <w:lang w:val="en-US"/>
        </w:rPr>
        <w:t>ndependent</w:t>
      </w:r>
      <w:r w:rsidRPr="00CD7B4F">
        <w:rPr>
          <w:rFonts w:cs="Calibri"/>
          <w:color w:val="221F1F"/>
          <w:spacing w:val="-2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governance</w:t>
      </w:r>
      <w:r w:rsidRPr="00CD7B4F">
        <w:rPr>
          <w:rFonts w:cs="Calibri"/>
          <w:color w:val="221F1F"/>
          <w:spacing w:val="-1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 xml:space="preserve">structure, </w:t>
      </w:r>
      <w:r w:rsidR="006E35CC">
        <w:rPr>
          <w:rFonts w:cs="Calibri"/>
          <w:color w:val="221F1F"/>
          <w:sz w:val="16"/>
          <w:szCs w:val="16"/>
          <w:lang w:val="en-US"/>
        </w:rPr>
        <w:t>d</w:t>
      </w:r>
      <w:r w:rsidRPr="00CD7B4F">
        <w:rPr>
          <w:rFonts w:cs="Calibri"/>
          <w:color w:val="221F1F"/>
          <w:sz w:val="16"/>
          <w:szCs w:val="16"/>
          <w:lang w:val="en-US"/>
        </w:rPr>
        <w:t>egree to which it is rooted in local community (e.g., through volunteers, membership base, local</w:t>
      </w:r>
      <w:r w:rsidRPr="00CD7B4F">
        <w:rPr>
          <w:rFonts w:cs="Calibri"/>
          <w:color w:val="221F1F"/>
          <w:spacing w:val="-47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 xml:space="preserve">donation). Hence, A2 costs </w:t>
      </w:r>
      <w:r w:rsidRPr="00CD7B4F">
        <w:rPr>
          <w:rFonts w:cs="Calibri"/>
          <w:b/>
          <w:color w:val="221F1F"/>
          <w:sz w:val="16"/>
          <w:szCs w:val="16"/>
          <w:u w:val="single" w:color="221F1F"/>
          <w:lang w:val="en-US"/>
        </w:rPr>
        <w:t>do not</w:t>
      </w:r>
      <w:r w:rsidRPr="00CD7B4F">
        <w:rPr>
          <w:rFonts w:cs="Calibri"/>
          <w:b/>
          <w:color w:val="221F1F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 xml:space="preserve">include transfers to country and regional offices of the </w:t>
      </w:r>
      <w:proofErr w:type="spellStart"/>
      <w:r w:rsidRPr="00CD7B4F">
        <w:rPr>
          <w:rFonts w:cs="Calibri"/>
          <w:color w:val="221F1F"/>
          <w:sz w:val="16"/>
          <w:szCs w:val="16"/>
          <w:lang w:val="en-US"/>
        </w:rPr>
        <w:t>programme</w:t>
      </w:r>
      <w:proofErr w:type="spellEnd"/>
      <w:r w:rsidRPr="00CD7B4F">
        <w:rPr>
          <w:rFonts w:cs="Calibri"/>
          <w:color w:val="221F1F"/>
          <w:sz w:val="16"/>
          <w:szCs w:val="16"/>
          <w:lang w:val="en-US"/>
        </w:rPr>
        <w:t xml:space="preserve"> </w:t>
      </w:r>
      <w:proofErr w:type="spellStart"/>
      <w:r w:rsidRPr="00CD7B4F">
        <w:rPr>
          <w:rFonts w:cs="Calibri"/>
          <w:color w:val="221F1F"/>
          <w:sz w:val="16"/>
          <w:szCs w:val="16"/>
          <w:lang w:val="en-US"/>
        </w:rPr>
        <w:t>organisation</w:t>
      </w:r>
      <w:proofErr w:type="spellEnd"/>
      <w:r w:rsidRPr="00CD7B4F">
        <w:rPr>
          <w:rFonts w:cs="Calibri"/>
          <w:color w:val="221F1F"/>
          <w:sz w:val="16"/>
          <w:szCs w:val="16"/>
          <w:lang w:val="en-US"/>
        </w:rPr>
        <w:t xml:space="preserve"> nor</w:t>
      </w:r>
      <w:r w:rsidR="006E35CC">
        <w:rPr>
          <w:rFonts w:cs="Calibri"/>
          <w:color w:val="221F1F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to</w:t>
      </w:r>
      <w:r w:rsidRPr="00CD7B4F">
        <w:rPr>
          <w:rFonts w:cs="Calibri"/>
          <w:color w:val="221F1F"/>
          <w:spacing w:val="-1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the international</w:t>
      </w:r>
      <w:r w:rsidRPr="00CD7B4F">
        <w:rPr>
          <w:rFonts w:cs="Calibri"/>
          <w:color w:val="221F1F"/>
          <w:spacing w:val="-3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alliances, to</w:t>
      </w:r>
      <w:r w:rsidRPr="00CD7B4F">
        <w:rPr>
          <w:rFonts w:cs="Calibri"/>
          <w:color w:val="221F1F"/>
          <w:spacing w:val="-1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which</w:t>
      </w:r>
      <w:r w:rsidRPr="00CD7B4F">
        <w:rPr>
          <w:rFonts w:cs="Calibri"/>
          <w:color w:val="221F1F"/>
          <w:spacing w:val="-1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the</w:t>
      </w:r>
      <w:r w:rsidRPr="00CD7B4F">
        <w:rPr>
          <w:rFonts w:cs="Calibri"/>
          <w:color w:val="221F1F"/>
          <w:spacing w:val="-2"/>
          <w:sz w:val="16"/>
          <w:szCs w:val="16"/>
          <w:lang w:val="en-US"/>
        </w:rPr>
        <w:t xml:space="preserve"> </w:t>
      </w:r>
      <w:proofErr w:type="spellStart"/>
      <w:r w:rsidRPr="00CD7B4F">
        <w:rPr>
          <w:rFonts w:cs="Calibri"/>
          <w:color w:val="221F1F"/>
          <w:sz w:val="16"/>
          <w:szCs w:val="16"/>
          <w:lang w:val="en-US"/>
        </w:rPr>
        <w:t>programme</w:t>
      </w:r>
      <w:proofErr w:type="spellEnd"/>
      <w:r w:rsidRPr="00CD7B4F">
        <w:rPr>
          <w:rFonts w:cs="Calibri"/>
          <w:color w:val="221F1F"/>
          <w:spacing w:val="1"/>
          <w:sz w:val="16"/>
          <w:szCs w:val="16"/>
          <w:lang w:val="en-US"/>
        </w:rPr>
        <w:t xml:space="preserve"> </w:t>
      </w:r>
      <w:proofErr w:type="spellStart"/>
      <w:r w:rsidRPr="00CD7B4F">
        <w:rPr>
          <w:rFonts w:cs="Calibri"/>
          <w:color w:val="221F1F"/>
          <w:sz w:val="16"/>
          <w:szCs w:val="16"/>
          <w:lang w:val="en-US"/>
        </w:rPr>
        <w:t>organisation</w:t>
      </w:r>
      <w:proofErr w:type="spellEnd"/>
      <w:r w:rsidRPr="00CD7B4F">
        <w:rPr>
          <w:rFonts w:cs="Calibri"/>
          <w:color w:val="221F1F"/>
          <w:sz w:val="16"/>
          <w:szCs w:val="16"/>
          <w:lang w:val="en-US"/>
        </w:rPr>
        <w:t xml:space="preserve"> is</w:t>
      </w:r>
      <w:r w:rsidRPr="00CD7B4F">
        <w:rPr>
          <w:rFonts w:cs="Calibri"/>
          <w:color w:val="221F1F"/>
          <w:spacing w:val="-3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a</w:t>
      </w:r>
      <w:r w:rsidRPr="00CD7B4F">
        <w:rPr>
          <w:rFonts w:cs="Calibri"/>
          <w:color w:val="221F1F"/>
          <w:spacing w:val="-2"/>
          <w:sz w:val="16"/>
          <w:szCs w:val="16"/>
          <w:lang w:val="en-US"/>
        </w:rPr>
        <w:t xml:space="preserve"> </w:t>
      </w:r>
      <w:r w:rsidRPr="00CD7B4F">
        <w:rPr>
          <w:rFonts w:cs="Calibri"/>
          <w:color w:val="221F1F"/>
          <w:sz w:val="16"/>
          <w:szCs w:val="16"/>
          <w:lang w:val="en-US"/>
        </w:rPr>
        <w:t>member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73984"/>
    <w:multiLevelType w:val="hybridMultilevel"/>
    <w:tmpl w:val="8CF8B0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7BF0"/>
    <w:multiLevelType w:val="hybridMultilevel"/>
    <w:tmpl w:val="0C94C882"/>
    <w:lvl w:ilvl="0" w:tplc="D5F82962">
      <w:numFmt w:val="bullet"/>
      <w:lvlText w:val="-"/>
      <w:lvlJc w:val="left"/>
      <w:pPr>
        <w:ind w:left="426" w:hanging="142"/>
      </w:pPr>
      <w:rPr>
        <w:rFonts w:ascii="Calibri" w:eastAsia="Calibri" w:hAnsi="Calibri" w:cs="Calibri" w:hint="default"/>
        <w:color w:val="221F1F"/>
        <w:w w:val="99"/>
        <w:sz w:val="20"/>
        <w:szCs w:val="20"/>
        <w:lang w:val="en-US" w:eastAsia="en-US" w:bidi="ar-SA"/>
      </w:rPr>
    </w:lvl>
    <w:lvl w:ilvl="1" w:tplc="0D0CE198">
      <w:numFmt w:val="bullet"/>
      <w:lvlText w:val="•"/>
      <w:lvlJc w:val="left"/>
      <w:pPr>
        <w:ind w:left="1336" w:hanging="142"/>
      </w:pPr>
      <w:rPr>
        <w:lang w:val="en-US" w:eastAsia="en-US" w:bidi="ar-SA"/>
      </w:rPr>
    </w:lvl>
    <w:lvl w:ilvl="2" w:tplc="22187AEC">
      <w:numFmt w:val="bullet"/>
      <w:lvlText w:val="•"/>
      <w:lvlJc w:val="left"/>
      <w:pPr>
        <w:ind w:left="2252" w:hanging="142"/>
      </w:pPr>
      <w:rPr>
        <w:lang w:val="en-US" w:eastAsia="en-US" w:bidi="ar-SA"/>
      </w:rPr>
    </w:lvl>
    <w:lvl w:ilvl="3" w:tplc="289C4ECA">
      <w:numFmt w:val="bullet"/>
      <w:lvlText w:val="•"/>
      <w:lvlJc w:val="left"/>
      <w:pPr>
        <w:ind w:left="3168" w:hanging="142"/>
      </w:pPr>
      <w:rPr>
        <w:lang w:val="en-US" w:eastAsia="en-US" w:bidi="ar-SA"/>
      </w:rPr>
    </w:lvl>
    <w:lvl w:ilvl="4" w:tplc="2402C030">
      <w:numFmt w:val="bullet"/>
      <w:lvlText w:val="•"/>
      <w:lvlJc w:val="left"/>
      <w:pPr>
        <w:ind w:left="4084" w:hanging="142"/>
      </w:pPr>
      <w:rPr>
        <w:lang w:val="en-US" w:eastAsia="en-US" w:bidi="ar-SA"/>
      </w:rPr>
    </w:lvl>
    <w:lvl w:ilvl="5" w:tplc="908CE718">
      <w:numFmt w:val="bullet"/>
      <w:lvlText w:val="•"/>
      <w:lvlJc w:val="left"/>
      <w:pPr>
        <w:ind w:left="5000" w:hanging="142"/>
      </w:pPr>
      <w:rPr>
        <w:lang w:val="en-US" w:eastAsia="en-US" w:bidi="ar-SA"/>
      </w:rPr>
    </w:lvl>
    <w:lvl w:ilvl="6" w:tplc="20689B50">
      <w:numFmt w:val="bullet"/>
      <w:lvlText w:val="•"/>
      <w:lvlJc w:val="left"/>
      <w:pPr>
        <w:ind w:left="5916" w:hanging="142"/>
      </w:pPr>
      <w:rPr>
        <w:lang w:val="en-US" w:eastAsia="en-US" w:bidi="ar-SA"/>
      </w:rPr>
    </w:lvl>
    <w:lvl w:ilvl="7" w:tplc="EBBE9216">
      <w:numFmt w:val="bullet"/>
      <w:lvlText w:val="•"/>
      <w:lvlJc w:val="left"/>
      <w:pPr>
        <w:ind w:left="6832" w:hanging="142"/>
      </w:pPr>
      <w:rPr>
        <w:lang w:val="en-US" w:eastAsia="en-US" w:bidi="ar-SA"/>
      </w:rPr>
    </w:lvl>
    <w:lvl w:ilvl="8" w:tplc="E5BC0B0E">
      <w:numFmt w:val="bullet"/>
      <w:lvlText w:val="•"/>
      <w:lvlJc w:val="left"/>
      <w:pPr>
        <w:ind w:left="7748" w:hanging="142"/>
      </w:pPr>
      <w:rPr>
        <w:lang w:val="en-US" w:eastAsia="en-US" w:bidi="ar-SA"/>
      </w:rPr>
    </w:lvl>
  </w:abstractNum>
  <w:abstractNum w:abstractNumId="2" w15:restartNumberingAfterBreak="0">
    <w:nsid w:val="100534FE"/>
    <w:multiLevelType w:val="hybridMultilevel"/>
    <w:tmpl w:val="81AAEB42"/>
    <w:lvl w:ilvl="0" w:tplc="C3D8C04C">
      <w:start w:val="1"/>
      <w:numFmt w:val="decimal"/>
      <w:lvlText w:val="%1)"/>
      <w:lvlJc w:val="left"/>
      <w:pPr>
        <w:ind w:left="833" w:hanging="360"/>
      </w:pPr>
      <w:rPr>
        <w:rFonts w:ascii="Calibri" w:eastAsia="Calibri" w:hAnsi="Calibri" w:cs="Calibri" w:hint="default"/>
        <w:color w:val="221F1F"/>
        <w:w w:val="100"/>
        <w:sz w:val="22"/>
        <w:szCs w:val="22"/>
        <w:lang w:val="en-US" w:eastAsia="en-US" w:bidi="ar-SA"/>
      </w:rPr>
    </w:lvl>
    <w:lvl w:ilvl="1" w:tplc="C78E4CD6">
      <w:numFmt w:val="bullet"/>
      <w:lvlText w:val="•"/>
      <w:lvlJc w:val="left"/>
      <w:pPr>
        <w:ind w:left="1743" w:hanging="360"/>
      </w:pPr>
      <w:rPr>
        <w:lang w:val="en-US" w:eastAsia="en-US" w:bidi="ar-SA"/>
      </w:rPr>
    </w:lvl>
    <w:lvl w:ilvl="2" w:tplc="1EFC1EAE">
      <w:numFmt w:val="bullet"/>
      <w:lvlText w:val="•"/>
      <w:lvlJc w:val="left"/>
      <w:pPr>
        <w:ind w:left="2647" w:hanging="360"/>
      </w:pPr>
      <w:rPr>
        <w:lang w:val="en-US" w:eastAsia="en-US" w:bidi="ar-SA"/>
      </w:rPr>
    </w:lvl>
    <w:lvl w:ilvl="3" w:tplc="6B90CA30">
      <w:numFmt w:val="bullet"/>
      <w:lvlText w:val="•"/>
      <w:lvlJc w:val="left"/>
      <w:pPr>
        <w:ind w:left="3551" w:hanging="360"/>
      </w:pPr>
      <w:rPr>
        <w:lang w:val="en-US" w:eastAsia="en-US" w:bidi="ar-SA"/>
      </w:rPr>
    </w:lvl>
    <w:lvl w:ilvl="4" w:tplc="1FD20DE4">
      <w:numFmt w:val="bullet"/>
      <w:lvlText w:val="•"/>
      <w:lvlJc w:val="left"/>
      <w:pPr>
        <w:ind w:left="4455" w:hanging="360"/>
      </w:pPr>
      <w:rPr>
        <w:lang w:val="en-US" w:eastAsia="en-US" w:bidi="ar-SA"/>
      </w:rPr>
    </w:lvl>
    <w:lvl w:ilvl="5" w:tplc="632607F0">
      <w:numFmt w:val="bullet"/>
      <w:lvlText w:val="•"/>
      <w:lvlJc w:val="left"/>
      <w:pPr>
        <w:ind w:left="5359" w:hanging="360"/>
      </w:pPr>
      <w:rPr>
        <w:lang w:val="en-US" w:eastAsia="en-US" w:bidi="ar-SA"/>
      </w:rPr>
    </w:lvl>
    <w:lvl w:ilvl="6" w:tplc="CE481E6C">
      <w:numFmt w:val="bullet"/>
      <w:lvlText w:val="•"/>
      <w:lvlJc w:val="left"/>
      <w:pPr>
        <w:ind w:left="6263" w:hanging="360"/>
      </w:pPr>
      <w:rPr>
        <w:lang w:val="en-US" w:eastAsia="en-US" w:bidi="ar-SA"/>
      </w:rPr>
    </w:lvl>
    <w:lvl w:ilvl="7" w:tplc="801647B4">
      <w:numFmt w:val="bullet"/>
      <w:lvlText w:val="•"/>
      <w:lvlJc w:val="left"/>
      <w:pPr>
        <w:ind w:left="7167" w:hanging="360"/>
      </w:pPr>
      <w:rPr>
        <w:lang w:val="en-US" w:eastAsia="en-US" w:bidi="ar-SA"/>
      </w:rPr>
    </w:lvl>
    <w:lvl w:ilvl="8" w:tplc="5A8069D2">
      <w:numFmt w:val="bullet"/>
      <w:lvlText w:val="•"/>
      <w:lvlJc w:val="left"/>
      <w:pPr>
        <w:ind w:left="8071" w:hanging="360"/>
      </w:pPr>
      <w:rPr>
        <w:lang w:val="en-US" w:eastAsia="en-US" w:bidi="ar-SA"/>
      </w:rPr>
    </w:lvl>
  </w:abstractNum>
  <w:abstractNum w:abstractNumId="3" w15:restartNumberingAfterBreak="0">
    <w:nsid w:val="249E0030"/>
    <w:multiLevelType w:val="hybridMultilevel"/>
    <w:tmpl w:val="C8BC6C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771F6"/>
    <w:multiLevelType w:val="hybridMultilevel"/>
    <w:tmpl w:val="80408C9C"/>
    <w:lvl w:ilvl="0" w:tplc="9F5CFA3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221F1F"/>
        <w:w w:val="100"/>
        <w:sz w:val="22"/>
        <w:szCs w:val="22"/>
        <w:lang w:val="en-US" w:eastAsia="en-US" w:bidi="ar-SA"/>
      </w:rPr>
    </w:lvl>
    <w:lvl w:ilvl="1" w:tplc="E4A2B47A">
      <w:numFmt w:val="bullet"/>
      <w:lvlText w:val="•"/>
      <w:lvlJc w:val="left"/>
      <w:pPr>
        <w:ind w:left="1743" w:hanging="360"/>
      </w:pPr>
      <w:rPr>
        <w:lang w:val="en-US" w:eastAsia="en-US" w:bidi="ar-SA"/>
      </w:rPr>
    </w:lvl>
    <w:lvl w:ilvl="2" w:tplc="2B6C2BF8">
      <w:numFmt w:val="bullet"/>
      <w:lvlText w:val="•"/>
      <w:lvlJc w:val="left"/>
      <w:pPr>
        <w:ind w:left="2647" w:hanging="360"/>
      </w:pPr>
      <w:rPr>
        <w:lang w:val="en-US" w:eastAsia="en-US" w:bidi="ar-SA"/>
      </w:rPr>
    </w:lvl>
    <w:lvl w:ilvl="3" w:tplc="272AEEAC">
      <w:numFmt w:val="bullet"/>
      <w:lvlText w:val="•"/>
      <w:lvlJc w:val="left"/>
      <w:pPr>
        <w:ind w:left="3551" w:hanging="360"/>
      </w:pPr>
      <w:rPr>
        <w:lang w:val="en-US" w:eastAsia="en-US" w:bidi="ar-SA"/>
      </w:rPr>
    </w:lvl>
    <w:lvl w:ilvl="4" w:tplc="CD083E72">
      <w:numFmt w:val="bullet"/>
      <w:lvlText w:val="•"/>
      <w:lvlJc w:val="left"/>
      <w:pPr>
        <w:ind w:left="4455" w:hanging="360"/>
      </w:pPr>
      <w:rPr>
        <w:lang w:val="en-US" w:eastAsia="en-US" w:bidi="ar-SA"/>
      </w:rPr>
    </w:lvl>
    <w:lvl w:ilvl="5" w:tplc="0622C586">
      <w:numFmt w:val="bullet"/>
      <w:lvlText w:val="•"/>
      <w:lvlJc w:val="left"/>
      <w:pPr>
        <w:ind w:left="5359" w:hanging="360"/>
      </w:pPr>
      <w:rPr>
        <w:lang w:val="en-US" w:eastAsia="en-US" w:bidi="ar-SA"/>
      </w:rPr>
    </w:lvl>
    <w:lvl w:ilvl="6" w:tplc="500C6030">
      <w:numFmt w:val="bullet"/>
      <w:lvlText w:val="•"/>
      <w:lvlJc w:val="left"/>
      <w:pPr>
        <w:ind w:left="6263" w:hanging="360"/>
      </w:pPr>
      <w:rPr>
        <w:lang w:val="en-US" w:eastAsia="en-US" w:bidi="ar-SA"/>
      </w:rPr>
    </w:lvl>
    <w:lvl w:ilvl="7" w:tplc="7306497A">
      <w:numFmt w:val="bullet"/>
      <w:lvlText w:val="•"/>
      <w:lvlJc w:val="left"/>
      <w:pPr>
        <w:ind w:left="7167" w:hanging="360"/>
      </w:pPr>
      <w:rPr>
        <w:lang w:val="en-US" w:eastAsia="en-US" w:bidi="ar-SA"/>
      </w:rPr>
    </w:lvl>
    <w:lvl w:ilvl="8" w:tplc="5D7AA4CC">
      <w:numFmt w:val="bullet"/>
      <w:lvlText w:val="•"/>
      <w:lvlJc w:val="left"/>
      <w:pPr>
        <w:ind w:left="8071" w:hanging="360"/>
      </w:pPr>
      <w:rPr>
        <w:lang w:val="en-US" w:eastAsia="en-US" w:bidi="ar-SA"/>
      </w:rPr>
    </w:lvl>
  </w:abstractNum>
  <w:abstractNum w:abstractNumId="5" w15:restartNumberingAfterBreak="0">
    <w:nsid w:val="2D5F5D44"/>
    <w:multiLevelType w:val="hybridMultilevel"/>
    <w:tmpl w:val="ABAEC8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47A04"/>
    <w:multiLevelType w:val="hybridMultilevel"/>
    <w:tmpl w:val="B720F892"/>
    <w:lvl w:ilvl="0" w:tplc="92B0147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221F1F"/>
        <w:w w:val="100"/>
        <w:sz w:val="22"/>
        <w:szCs w:val="22"/>
        <w:lang w:val="en-US" w:eastAsia="en-US" w:bidi="ar-SA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039DE">
      <w:numFmt w:val="bullet"/>
      <w:lvlText w:val="•"/>
      <w:lvlJc w:val="left"/>
      <w:pPr>
        <w:ind w:left="2647" w:hanging="360"/>
      </w:pPr>
      <w:rPr>
        <w:lang w:val="en-US" w:eastAsia="en-US" w:bidi="ar-SA"/>
      </w:rPr>
    </w:lvl>
    <w:lvl w:ilvl="3" w:tplc="4E2EA790">
      <w:numFmt w:val="bullet"/>
      <w:lvlText w:val="•"/>
      <w:lvlJc w:val="left"/>
      <w:pPr>
        <w:ind w:left="3551" w:hanging="360"/>
      </w:pPr>
      <w:rPr>
        <w:lang w:val="en-US" w:eastAsia="en-US" w:bidi="ar-SA"/>
      </w:rPr>
    </w:lvl>
    <w:lvl w:ilvl="4" w:tplc="B8E0FB26">
      <w:numFmt w:val="bullet"/>
      <w:lvlText w:val="•"/>
      <w:lvlJc w:val="left"/>
      <w:pPr>
        <w:ind w:left="4455" w:hanging="360"/>
      </w:pPr>
      <w:rPr>
        <w:lang w:val="en-US" w:eastAsia="en-US" w:bidi="ar-SA"/>
      </w:rPr>
    </w:lvl>
    <w:lvl w:ilvl="5" w:tplc="90323874">
      <w:numFmt w:val="bullet"/>
      <w:lvlText w:val="•"/>
      <w:lvlJc w:val="left"/>
      <w:pPr>
        <w:ind w:left="5359" w:hanging="360"/>
      </w:pPr>
      <w:rPr>
        <w:lang w:val="en-US" w:eastAsia="en-US" w:bidi="ar-SA"/>
      </w:rPr>
    </w:lvl>
    <w:lvl w:ilvl="6" w:tplc="458A0BE4">
      <w:numFmt w:val="bullet"/>
      <w:lvlText w:val="•"/>
      <w:lvlJc w:val="left"/>
      <w:pPr>
        <w:ind w:left="6263" w:hanging="360"/>
      </w:pPr>
      <w:rPr>
        <w:lang w:val="en-US" w:eastAsia="en-US" w:bidi="ar-SA"/>
      </w:rPr>
    </w:lvl>
    <w:lvl w:ilvl="7" w:tplc="8AFC7C24">
      <w:numFmt w:val="bullet"/>
      <w:lvlText w:val="•"/>
      <w:lvlJc w:val="left"/>
      <w:pPr>
        <w:ind w:left="7167" w:hanging="360"/>
      </w:pPr>
      <w:rPr>
        <w:lang w:val="en-US" w:eastAsia="en-US" w:bidi="ar-SA"/>
      </w:rPr>
    </w:lvl>
    <w:lvl w:ilvl="8" w:tplc="FC18DC0A">
      <w:numFmt w:val="bullet"/>
      <w:lvlText w:val="•"/>
      <w:lvlJc w:val="left"/>
      <w:pPr>
        <w:ind w:left="8071" w:hanging="360"/>
      </w:pPr>
      <w:rPr>
        <w:lang w:val="en-US" w:eastAsia="en-US" w:bidi="ar-SA"/>
      </w:rPr>
    </w:lvl>
  </w:abstractNum>
  <w:abstractNum w:abstractNumId="7" w15:restartNumberingAfterBreak="0">
    <w:nsid w:val="3E6435E8"/>
    <w:multiLevelType w:val="hybridMultilevel"/>
    <w:tmpl w:val="886E6E5C"/>
    <w:lvl w:ilvl="0" w:tplc="19DA2A8C">
      <w:numFmt w:val="bullet"/>
      <w:lvlText w:val="•"/>
      <w:lvlJc w:val="left"/>
      <w:pPr>
        <w:ind w:left="833" w:hanging="360"/>
      </w:pPr>
      <w:rPr>
        <w:rFonts w:ascii="Calibri" w:eastAsia="Calibri" w:hAnsi="Calibri" w:cs="Calibri" w:hint="default"/>
        <w:color w:val="221F1F"/>
        <w:w w:val="100"/>
        <w:sz w:val="22"/>
        <w:szCs w:val="22"/>
        <w:lang w:val="en-US" w:eastAsia="en-US" w:bidi="ar-SA"/>
      </w:rPr>
    </w:lvl>
    <w:lvl w:ilvl="1" w:tplc="C436F136">
      <w:numFmt w:val="bullet"/>
      <w:lvlText w:val="•"/>
      <w:lvlJc w:val="left"/>
      <w:pPr>
        <w:ind w:left="1743" w:hanging="360"/>
      </w:pPr>
      <w:rPr>
        <w:lang w:val="en-US" w:eastAsia="en-US" w:bidi="ar-SA"/>
      </w:rPr>
    </w:lvl>
    <w:lvl w:ilvl="2" w:tplc="27B26064">
      <w:numFmt w:val="bullet"/>
      <w:lvlText w:val="•"/>
      <w:lvlJc w:val="left"/>
      <w:pPr>
        <w:ind w:left="2647" w:hanging="360"/>
      </w:pPr>
      <w:rPr>
        <w:lang w:val="en-US" w:eastAsia="en-US" w:bidi="ar-SA"/>
      </w:rPr>
    </w:lvl>
    <w:lvl w:ilvl="3" w:tplc="3A846342">
      <w:numFmt w:val="bullet"/>
      <w:lvlText w:val="•"/>
      <w:lvlJc w:val="left"/>
      <w:pPr>
        <w:ind w:left="3551" w:hanging="360"/>
      </w:pPr>
      <w:rPr>
        <w:lang w:val="en-US" w:eastAsia="en-US" w:bidi="ar-SA"/>
      </w:rPr>
    </w:lvl>
    <w:lvl w:ilvl="4" w:tplc="4D3C5F7C">
      <w:numFmt w:val="bullet"/>
      <w:lvlText w:val="•"/>
      <w:lvlJc w:val="left"/>
      <w:pPr>
        <w:ind w:left="4455" w:hanging="360"/>
      </w:pPr>
      <w:rPr>
        <w:lang w:val="en-US" w:eastAsia="en-US" w:bidi="ar-SA"/>
      </w:rPr>
    </w:lvl>
    <w:lvl w:ilvl="5" w:tplc="A920A000">
      <w:numFmt w:val="bullet"/>
      <w:lvlText w:val="•"/>
      <w:lvlJc w:val="left"/>
      <w:pPr>
        <w:ind w:left="5359" w:hanging="360"/>
      </w:pPr>
      <w:rPr>
        <w:lang w:val="en-US" w:eastAsia="en-US" w:bidi="ar-SA"/>
      </w:rPr>
    </w:lvl>
    <w:lvl w:ilvl="6" w:tplc="8E68A122">
      <w:numFmt w:val="bullet"/>
      <w:lvlText w:val="•"/>
      <w:lvlJc w:val="left"/>
      <w:pPr>
        <w:ind w:left="6263" w:hanging="360"/>
      </w:pPr>
      <w:rPr>
        <w:lang w:val="en-US" w:eastAsia="en-US" w:bidi="ar-SA"/>
      </w:rPr>
    </w:lvl>
    <w:lvl w:ilvl="7" w:tplc="3076AFAE">
      <w:numFmt w:val="bullet"/>
      <w:lvlText w:val="•"/>
      <w:lvlJc w:val="left"/>
      <w:pPr>
        <w:ind w:left="7167" w:hanging="360"/>
      </w:pPr>
      <w:rPr>
        <w:lang w:val="en-US" w:eastAsia="en-US" w:bidi="ar-SA"/>
      </w:rPr>
    </w:lvl>
    <w:lvl w:ilvl="8" w:tplc="40545F92">
      <w:numFmt w:val="bullet"/>
      <w:lvlText w:val="•"/>
      <w:lvlJc w:val="left"/>
      <w:pPr>
        <w:ind w:left="8071" w:hanging="360"/>
      </w:pPr>
      <w:rPr>
        <w:lang w:val="en-US" w:eastAsia="en-US" w:bidi="ar-SA"/>
      </w:rPr>
    </w:lvl>
  </w:abstractNum>
  <w:abstractNum w:abstractNumId="8" w15:restartNumberingAfterBreak="0">
    <w:nsid w:val="515329D2"/>
    <w:multiLevelType w:val="hybridMultilevel"/>
    <w:tmpl w:val="2118F67C"/>
    <w:lvl w:ilvl="0" w:tplc="9552E578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color w:val="221F1F"/>
        <w:w w:val="100"/>
        <w:sz w:val="22"/>
        <w:szCs w:val="22"/>
        <w:lang w:val="en-US" w:eastAsia="en-US" w:bidi="ar-SA"/>
      </w:rPr>
    </w:lvl>
    <w:lvl w:ilvl="1" w:tplc="D11A6F84">
      <w:numFmt w:val="bullet"/>
      <w:lvlText w:val="•"/>
      <w:lvlJc w:val="left"/>
      <w:pPr>
        <w:ind w:left="1743" w:hanging="360"/>
      </w:pPr>
      <w:rPr>
        <w:lang w:val="en-US" w:eastAsia="en-US" w:bidi="ar-SA"/>
      </w:rPr>
    </w:lvl>
    <w:lvl w:ilvl="2" w:tplc="A9C0D3DE">
      <w:numFmt w:val="bullet"/>
      <w:lvlText w:val="•"/>
      <w:lvlJc w:val="left"/>
      <w:pPr>
        <w:ind w:left="2647" w:hanging="360"/>
      </w:pPr>
      <w:rPr>
        <w:lang w:val="en-US" w:eastAsia="en-US" w:bidi="ar-SA"/>
      </w:rPr>
    </w:lvl>
    <w:lvl w:ilvl="3" w:tplc="68C269C0">
      <w:numFmt w:val="bullet"/>
      <w:lvlText w:val="•"/>
      <w:lvlJc w:val="left"/>
      <w:pPr>
        <w:ind w:left="3551" w:hanging="360"/>
      </w:pPr>
      <w:rPr>
        <w:lang w:val="en-US" w:eastAsia="en-US" w:bidi="ar-SA"/>
      </w:rPr>
    </w:lvl>
    <w:lvl w:ilvl="4" w:tplc="66B21982">
      <w:numFmt w:val="bullet"/>
      <w:lvlText w:val="•"/>
      <w:lvlJc w:val="left"/>
      <w:pPr>
        <w:ind w:left="4455" w:hanging="360"/>
      </w:pPr>
      <w:rPr>
        <w:lang w:val="en-US" w:eastAsia="en-US" w:bidi="ar-SA"/>
      </w:rPr>
    </w:lvl>
    <w:lvl w:ilvl="5" w:tplc="0D26D6EA">
      <w:numFmt w:val="bullet"/>
      <w:lvlText w:val="•"/>
      <w:lvlJc w:val="left"/>
      <w:pPr>
        <w:ind w:left="5359" w:hanging="360"/>
      </w:pPr>
      <w:rPr>
        <w:lang w:val="en-US" w:eastAsia="en-US" w:bidi="ar-SA"/>
      </w:rPr>
    </w:lvl>
    <w:lvl w:ilvl="6" w:tplc="81CACBBE">
      <w:numFmt w:val="bullet"/>
      <w:lvlText w:val="•"/>
      <w:lvlJc w:val="left"/>
      <w:pPr>
        <w:ind w:left="6263" w:hanging="360"/>
      </w:pPr>
      <w:rPr>
        <w:lang w:val="en-US" w:eastAsia="en-US" w:bidi="ar-SA"/>
      </w:rPr>
    </w:lvl>
    <w:lvl w:ilvl="7" w:tplc="B9CA145A">
      <w:numFmt w:val="bullet"/>
      <w:lvlText w:val="•"/>
      <w:lvlJc w:val="left"/>
      <w:pPr>
        <w:ind w:left="7167" w:hanging="360"/>
      </w:pPr>
      <w:rPr>
        <w:lang w:val="en-US" w:eastAsia="en-US" w:bidi="ar-SA"/>
      </w:rPr>
    </w:lvl>
    <w:lvl w:ilvl="8" w:tplc="2E8AD0C0">
      <w:numFmt w:val="bullet"/>
      <w:lvlText w:val="•"/>
      <w:lvlJc w:val="left"/>
      <w:pPr>
        <w:ind w:left="8071" w:hanging="360"/>
      </w:pPr>
      <w:rPr>
        <w:lang w:val="en-US" w:eastAsia="en-US" w:bidi="ar-SA"/>
      </w:rPr>
    </w:lvl>
  </w:abstractNum>
  <w:abstractNum w:abstractNumId="9" w15:restartNumberingAfterBreak="0">
    <w:nsid w:val="52E42C59"/>
    <w:multiLevelType w:val="hybridMultilevel"/>
    <w:tmpl w:val="3606E9CC"/>
    <w:lvl w:ilvl="0" w:tplc="0406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5B103872"/>
    <w:multiLevelType w:val="hybridMultilevel"/>
    <w:tmpl w:val="449C9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374A9"/>
    <w:multiLevelType w:val="hybridMultilevel"/>
    <w:tmpl w:val="1D800798"/>
    <w:lvl w:ilvl="0" w:tplc="7B9A6384">
      <w:start w:val="6"/>
      <w:numFmt w:val="decimal"/>
      <w:lvlText w:val="%1."/>
      <w:lvlJc w:val="left"/>
      <w:pPr>
        <w:ind w:left="1080" w:hanging="360"/>
      </w:pPr>
      <w:rPr>
        <w:rFonts w:hint="default"/>
        <w:color w:val="221F1F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0C5560"/>
    <w:multiLevelType w:val="hybridMultilevel"/>
    <w:tmpl w:val="10E47E7A"/>
    <w:lvl w:ilvl="0" w:tplc="A566AF94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color w:val="221F1F"/>
        <w:w w:val="99"/>
        <w:sz w:val="20"/>
        <w:szCs w:val="20"/>
        <w:lang w:val="en-US" w:eastAsia="en-US" w:bidi="ar-SA"/>
      </w:rPr>
    </w:lvl>
    <w:lvl w:ilvl="1" w:tplc="4F92E5F0">
      <w:numFmt w:val="bullet"/>
      <w:lvlText w:val="•"/>
      <w:lvlJc w:val="left"/>
      <w:pPr>
        <w:ind w:left="1415" w:hanging="360"/>
      </w:pPr>
      <w:rPr>
        <w:lang w:val="en-US" w:eastAsia="en-US" w:bidi="ar-SA"/>
      </w:rPr>
    </w:lvl>
    <w:lvl w:ilvl="2" w:tplc="D42C1E64">
      <w:numFmt w:val="bullet"/>
      <w:lvlText w:val="•"/>
      <w:lvlJc w:val="left"/>
      <w:pPr>
        <w:ind w:left="2330" w:hanging="360"/>
      </w:pPr>
      <w:rPr>
        <w:lang w:val="en-US" w:eastAsia="en-US" w:bidi="ar-SA"/>
      </w:rPr>
    </w:lvl>
    <w:lvl w:ilvl="3" w:tplc="46B61288">
      <w:numFmt w:val="bullet"/>
      <w:lvlText w:val="•"/>
      <w:lvlJc w:val="left"/>
      <w:pPr>
        <w:ind w:left="3245" w:hanging="360"/>
      </w:pPr>
      <w:rPr>
        <w:lang w:val="en-US" w:eastAsia="en-US" w:bidi="ar-SA"/>
      </w:rPr>
    </w:lvl>
    <w:lvl w:ilvl="4" w:tplc="375AD30C">
      <w:numFmt w:val="bullet"/>
      <w:lvlText w:val="•"/>
      <w:lvlJc w:val="left"/>
      <w:pPr>
        <w:ind w:left="4160" w:hanging="360"/>
      </w:pPr>
      <w:rPr>
        <w:lang w:val="en-US" w:eastAsia="en-US" w:bidi="ar-SA"/>
      </w:rPr>
    </w:lvl>
    <w:lvl w:ilvl="5" w:tplc="F778648C">
      <w:numFmt w:val="bullet"/>
      <w:lvlText w:val="•"/>
      <w:lvlJc w:val="left"/>
      <w:pPr>
        <w:ind w:left="5075" w:hanging="360"/>
      </w:pPr>
      <w:rPr>
        <w:lang w:val="en-US" w:eastAsia="en-US" w:bidi="ar-SA"/>
      </w:rPr>
    </w:lvl>
    <w:lvl w:ilvl="6" w:tplc="BCD822B0">
      <w:numFmt w:val="bullet"/>
      <w:lvlText w:val="•"/>
      <w:lvlJc w:val="left"/>
      <w:pPr>
        <w:ind w:left="5990" w:hanging="360"/>
      </w:pPr>
      <w:rPr>
        <w:lang w:val="en-US" w:eastAsia="en-US" w:bidi="ar-SA"/>
      </w:rPr>
    </w:lvl>
    <w:lvl w:ilvl="7" w:tplc="1C9CF3A0">
      <w:numFmt w:val="bullet"/>
      <w:lvlText w:val="•"/>
      <w:lvlJc w:val="left"/>
      <w:pPr>
        <w:ind w:left="6905" w:hanging="360"/>
      </w:pPr>
      <w:rPr>
        <w:lang w:val="en-US" w:eastAsia="en-US" w:bidi="ar-SA"/>
      </w:rPr>
    </w:lvl>
    <w:lvl w:ilvl="8" w:tplc="C0EA61BE">
      <w:numFmt w:val="bullet"/>
      <w:lvlText w:val="•"/>
      <w:lvlJc w:val="left"/>
      <w:pPr>
        <w:ind w:left="7820" w:hanging="360"/>
      </w:pPr>
      <w:rPr>
        <w:lang w:val="en-US" w:eastAsia="en-US" w:bidi="ar-SA"/>
      </w:rPr>
    </w:lvl>
  </w:abstractNum>
  <w:abstractNum w:abstractNumId="13" w15:restartNumberingAfterBreak="0">
    <w:nsid w:val="6C7338B3"/>
    <w:multiLevelType w:val="multilevel"/>
    <w:tmpl w:val="47723E16"/>
    <w:lvl w:ilvl="0">
      <w:start w:val="1"/>
      <w:numFmt w:val="bullet"/>
      <w:lvlText w:val=""/>
      <w:lvlJc w:val="left"/>
      <w:pPr>
        <w:ind w:left="1294" w:hanging="462"/>
      </w:pPr>
      <w:rPr>
        <w:rFonts w:ascii="Wingdings" w:hAnsi="Wingdings"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94" w:hanging="462"/>
      </w:pPr>
      <w:rPr>
        <w:rFonts w:ascii="Calibri" w:eastAsia="Calibri" w:hAnsi="Calibri" w:cs="Calibri" w:hint="default"/>
        <w:b/>
        <w:bCs/>
        <w:spacing w:val="-1"/>
        <w:w w:val="99"/>
        <w:sz w:val="26"/>
        <w:szCs w:val="26"/>
        <w:lang w:val="en-US" w:eastAsia="en-US" w:bidi="ar-SA"/>
      </w:rPr>
    </w:lvl>
    <w:lvl w:ilvl="2">
      <w:numFmt w:val="bullet"/>
      <w:lvlText w:val=""/>
      <w:lvlJc w:val="left"/>
      <w:pPr>
        <w:ind w:left="1553" w:hanging="360"/>
      </w:pPr>
      <w:rPr>
        <w:w w:val="100"/>
        <w:lang w:val="en-US" w:eastAsia="en-US" w:bidi="ar-SA"/>
      </w:rPr>
    </w:lvl>
    <w:lvl w:ilvl="3">
      <w:numFmt w:val="bullet"/>
      <w:lvlText w:val="•"/>
      <w:lvlJc w:val="left"/>
      <w:pPr>
        <w:ind w:left="3568" w:hanging="360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4573" w:hanging="360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5577" w:hanging="36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6581" w:hanging="36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7586" w:hanging="36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8590" w:hanging="360"/>
      </w:pPr>
      <w:rPr>
        <w:lang w:val="en-US" w:eastAsia="en-US" w:bidi="ar-SA"/>
      </w:rPr>
    </w:lvl>
  </w:abstractNum>
  <w:abstractNum w:abstractNumId="14" w15:restartNumberingAfterBreak="0">
    <w:nsid w:val="74D5635D"/>
    <w:multiLevelType w:val="hybridMultilevel"/>
    <w:tmpl w:val="58D0A1E0"/>
    <w:lvl w:ilvl="0" w:tplc="BE8EFFB8">
      <w:numFmt w:val="bullet"/>
      <w:lvlText w:val="•"/>
      <w:lvlJc w:val="left"/>
      <w:pPr>
        <w:ind w:left="833" w:hanging="360"/>
      </w:pPr>
      <w:rPr>
        <w:rFonts w:ascii="Calibri" w:eastAsia="Calibri" w:hAnsi="Calibri" w:cs="Calibri" w:hint="default"/>
        <w:color w:val="221F1F"/>
        <w:w w:val="100"/>
        <w:sz w:val="22"/>
        <w:szCs w:val="22"/>
        <w:lang w:val="en-US" w:eastAsia="en-US" w:bidi="ar-SA"/>
      </w:rPr>
    </w:lvl>
    <w:lvl w:ilvl="1" w:tplc="EC0AF480">
      <w:numFmt w:val="bullet"/>
      <w:lvlText w:val="•"/>
      <w:lvlJc w:val="left"/>
      <w:pPr>
        <w:ind w:left="1743" w:hanging="360"/>
      </w:pPr>
      <w:rPr>
        <w:lang w:val="en-US" w:eastAsia="en-US" w:bidi="ar-SA"/>
      </w:rPr>
    </w:lvl>
    <w:lvl w:ilvl="2" w:tplc="68AAD72C">
      <w:numFmt w:val="bullet"/>
      <w:lvlText w:val="•"/>
      <w:lvlJc w:val="left"/>
      <w:pPr>
        <w:ind w:left="2647" w:hanging="360"/>
      </w:pPr>
      <w:rPr>
        <w:lang w:val="en-US" w:eastAsia="en-US" w:bidi="ar-SA"/>
      </w:rPr>
    </w:lvl>
    <w:lvl w:ilvl="3" w:tplc="662C34C6">
      <w:numFmt w:val="bullet"/>
      <w:lvlText w:val="•"/>
      <w:lvlJc w:val="left"/>
      <w:pPr>
        <w:ind w:left="3551" w:hanging="360"/>
      </w:pPr>
      <w:rPr>
        <w:lang w:val="en-US" w:eastAsia="en-US" w:bidi="ar-SA"/>
      </w:rPr>
    </w:lvl>
    <w:lvl w:ilvl="4" w:tplc="05E21930">
      <w:numFmt w:val="bullet"/>
      <w:lvlText w:val="•"/>
      <w:lvlJc w:val="left"/>
      <w:pPr>
        <w:ind w:left="4455" w:hanging="360"/>
      </w:pPr>
      <w:rPr>
        <w:lang w:val="en-US" w:eastAsia="en-US" w:bidi="ar-SA"/>
      </w:rPr>
    </w:lvl>
    <w:lvl w:ilvl="5" w:tplc="A390380C">
      <w:numFmt w:val="bullet"/>
      <w:lvlText w:val="•"/>
      <w:lvlJc w:val="left"/>
      <w:pPr>
        <w:ind w:left="5359" w:hanging="360"/>
      </w:pPr>
      <w:rPr>
        <w:lang w:val="en-US" w:eastAsia="en-US" w:bidi="ar-SA"/>
      </w:rPr>
    </w:lvl>
    <w:lvl w:ilvl="6" w:tplc="80FA5CFE">
      <w:numFmt w:val="bullet"/>
      <w:lvlText w:val="•"/>
      <w:lvlJc w:val="left"/>
      <w:pPr>
        <w:ind w:left="6263" w:hanging="360"/>
      </w:pPr>
      <w:rPr>
        <w:lang w:val="en-US" w:eastAsia="en-US" w:bidi="ar-SA"/>
      </w:rPr>
    </w:lvl>
    <w:lvl w:ilvl="7" w:tplc="08A4FE3C">
      <w:numFmt w:val="bullet"/>
      <w:lvlText w:val="•"/>
      <w:lvlJc w:val="left"/>
      <w:pPr>
        <w:ind w:left="7167" w:hanging="360"/>
      </w:pPr>
      <w:rPr>
        <w:lang w:val="en-US" w:eastAsia="en-US" w:bidi="ar-SA"/>
      </w:rPr>
    </w:lvl>
    <w:lvl w:ilvl="8" w:tplc="0F86D828">
      <w:numFmt w:val="bullet"/>
      <w:lvlText w:val="•"/>
      <w:lvlJc w:val="left"/>
      <w:pPr>
        <w:ind w:left="8071" w:hanging="360"/>
      </w:pPr>
      <w:rPr>
        <w:lang w:val="en-US" w:eastAsia="en-US" w:bidi="ar-SA"/>
      </w:rPr>
    </w:lvl>
  </w:abstractNum>
  <w:abstractNum w:abstractNumId="15" w15:restartNumberingAfterBreak="0">
    <w:nsid w:val="775834B0"/>
    <w:multiLevelType w:val="hybridMultilevel"/>
    <w:tmpl w:val="28665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A2FA2"/>
    <w:multiLevelType w:val="multilevel"/>
    <w:tmpl w:val="717AD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32"/>
      </w:rPr>
    </w:lvl>
  </w:abstractNum>
  <w:num w:numId="1" w16cid:durableId="1699696701">
    <w:abstractNumId w:val="15"/>
  </w:num>
  <w:num w:numId="2" w16cid:durableId="422992280">
    <w:abstractNumId w:val="13"/>
  </w:num>
  <w:num w:numId="3" w16cid:durableId="95421047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91385265">
    <w:abstractNumId w:val="1"/>
  </w:num>
  <w:num w:numId="5" w16cid:durableId="342320440">
    <w:abstractNumId w:val="12"/>
  </w:num>
  <w:num w:numId="6" w16cid:durableId="1608586156">
    <w:abstractNumId w:val="6"/>
  </w:num>
  <w:num w:numId="7" w16cid:durableId="762649674">
    <w:abstractNumId w:val="8"/>
  </w:num>
  <w:num w:numId="8" w16cid:durableId="1706522634">
    <w:abstractNumId w:val="4"/>
  </w:num>
  <w:num w:numId="9" w16cid:durableId="1752117595">
    <w:abstractNumId w:val="7"/>
  </w:num>
  <w:num w:numId="10" w16cid:durableId="1997880430">
    <w:abstractNumId w:val="14"/>
  </w:num>
  <w:num w:numId="11" w16cid:durableId="352389741">
    <w:abstractNumId w:val="5"/>
  </w:num>
  <w:num w:numId="12" w16cid:durableId="565604809">
    <w:abstractNumId w:val="0"/>
  </w:num>
  <w:num w:numId="13" w16cid:durableId="808284455">
    <w:abstractNumId w:val="11"/>
  </w:num>
  <w:num w:numId="14" w16cid:durableId="954602916">
    <w:abstractNumId w:val="10"/>
  </w:num>
  <w:num w:numId="15" w16cid:durableId="1638679623">
    <w:abstractNumId w:val="3"/>
  </w:num>
  <w:num w:numId="16" w16cid:durableId="2085444827">
    <w:abstractNumId w:val="16"/>
  </w:num>
  <w:num w:numId="17" w16cid:durableId="8893274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E3"/>
    <w:rsid w:val="000522C4"/>
    <w:rsid w:val="00067E2E"/>
    <w:rsid w:val="001808C5"/>
    <w:rsid w:val="001C2A94"/>
    <w:rsid w:val="001C7119"/>
    <w:rsid w:val="001F7002"/>
    <w:rsid w:val="00276033"/>
    <w:rsid w:val="002E2261"/>
    <w:rsid w:val="0030617A"/>
    <w:rsid w:val="0035653D"/>
    <w:rsid w:val="00356DF7"/>
    <w:rsid w:val="00362C7C"/>
    <w:rsid w:val="003B0373"/>
    <w:rsid w:val="003C297F"/>
    <w:rsid w:val="00417877"/>
    <w:rsid w:val="00451A54"/>
    <w:rsid w:val="0046677A"/>
    <w:rsid w:val="00525FEC"/>
    <w:rsid w:val="00552906"/>
    <w:rsid w:val="005D1A83"/>
    <w:rsid w:val="005D621D"/>
    <w:rsid w:val="005F4036"/>
    <w:rsid w:val="00620E99"/>
    <w:rsid w:val="006422F9"/>
    <w:rsid w:val="00650D71"/>
    <w:rsid w:val="0068324F"/>
    <w:rsid w:val="006E35CC"/>
    <w:rsid w:val="006F50A9"/>
    <w:rsid w:val="006F71F6"/>
    <w:rsid w:val="006F7ABD"/>
    <w:rsid w:val="007447AA"/>
    <w:rsid w:val="0076457D"/>
    <w:rsid w:val="007701A0"/>
    <w:rsid w:val="007C05CC"/>
    <w:rsid w:val="007D58C3"/>
    <w:rsid w:val="00816811"/>
    <w:rsid w:val="00827865"/>
    <w:rsid w:val="008B5650"/>
    <w:rsid w:val="008E3D94"/>
    <w:rsid w:val="00922826"/>
    <w:rsid w:val="00942E15"/>
    <w:rsid w:val="00942EF9"/>
    <w:rsid w:val="00947531"/>
    <w:rsid w:val="009817B5"/>
    <w:rsid w:val="009A258F"/>
    <w:rsid w:val="009B1397"/>
    <w:rsid w:val="009D2103"/>
    <w:rsid w:val="00A464C6"/>
    <w:rsid w:val="00A54A38"/>
    <w:rsid w:val="00A912F0"/>
    <w:rsid w:val="00A93F1C"/>
    <w:rsid w:val="00AE6D54"/>
    <w:rsid w:val="00B70F55"/>
    <w:rsid w:val="00BD20CB"/>
    <w:rsid w:val="00BD7D82"/>
    <w:rsid w:val="00C078D0"/>
    <w:rsid w:val="00C904BF"/>
    <w:rsid w:val="00CA3377"/>
    <w:rsid w:val="00CD7B4F"/>
    <w:rsid w:val="00D15B55"/>
    <w:rsid w:val="00D24947"/>
    <w:rsid w:val="00D52E2D"/>
    <w:rsid w:val="00D531E3"/>
    <w:rsid w:val="00E04F89"/>
    <w:rsid w:val="00E769A5"/>
    <w:rsid w:val="00EF6BBD"/>
    <w:rsid w:val="00F15372"/>
    <w:rsid w:val="00F51CAB"/>
    <w:rsid w:val="00F6040A"/>
    <w:rsid w:val="00F94A3F"/>
    <w:rsid w:val="00FA5326"/>
    <w:rsid w:val="00FC1D52"/>
    <w:rsid w:val="00F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44F9"/>
  <w15:chartTrackingRefBased/>
  <w15:docId w15:val="{2BD419BC-AFB4-4C79-BA74-0D6ECAE2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397"/>
    <w:pPr>
      <w:spacing w:line="259" w:lineRule="auto"/>
    </w:pPr>
    <w:rPr>
      <w:rFonts w:ascii="Calibri" w:hAnsi="Calibri"/>
      <w:kern w:val="0"/>
      <w:sz w:val="22"/>
      <w:szCs w:val="22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4947"/>
    <w:pPr>
      <w:keepNext/>
      <w:keepLines/>
      <w:spacing w:before="360" w:after="80"/>
      <w:outlineLvl w:val="0"/>
    </w:pPr>
    <w:rPr>
      <w:rFonts w:eastAsiaTheme="majorEastAsia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31E3"/>
    <w:pPr>
      <w:keepNext/>
      <w:keepLines/>
      <w:spacing w:before="160" w:after="80"/>
      <w:outlineLvl w:val="1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531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531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531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531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531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531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531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24947"/>
    <w:rPr>
      <w:rFonts w:ascii="Calibri" w:eastAsiaTheme="majorEastAsia" w:hAnsi="Calibr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531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531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531E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531E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531E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531E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531E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531E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531E3"/>
    <w:pPr>
      <w:spacing w:after="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53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531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531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531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531E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1"/>
    <w:qFormat/>
    <w:rsid w:val="00D531E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531E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531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531E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531E3"/>
    <w:rPr>
      <w:b/>
      <w:bCs/>
      <w:smallCaps/>
      <w:color w:val="0F4761" w:themeColor="accent1" w:themeShade="BF"/>
      <w:spacing w:val="5"/>
    </w:rPr>
  </w:style>
  <w:style w:type="paragraph" w:styleId="Billedtekst">
    <w:name w:val="caption"/>
    <w:basedOn w:val="Normal"/>
    <w:next w:val="Normal"/>
    <w:uiPriority w:val="35"/>
    <w:unhideWhenUsed/>
    <w:qFormat/>
    <w:rsid w:val="00D531E3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531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531E3"/>
    <w:pPr>
      <w:spacing w:line="240" w:lineRule="auto"/>
    </w:pPr>
    <w:rPr>
      <w:rFonts w:asciiTheme="minorHAnsi" w:hAnsiTheme="minorHAnsi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531E3"/>
    <w:rPr>
      <w:kern w:val="0"/>
      <w:sz w:val="20"/>
      <w:szCs w:val="20"/>
      <w14:ligatures w14:val="none"/>
    </w:rPr>
  </w:style>
  <w:style w:type="paragraph" w:styleId="Brdtekst">
    <w:name w:val="Body Text"/>
    <w:basedOn w:val="Normal"/>
    <w:link w:val="BrdtekstTegn"/>
    <w:uiPriority w:val="1"/>
    <w:unhideWhenUsed/>
    <w:qFormat/>
    <w:rsid w:val="007701A0"/>
    <w:pPr>
      <w:widowControl w:val="0"/>
      <w:autoSpaceDE w:val="0"/>
      <w:autoSpaceDN w:val="0"/>
      <w:spacing w:after="0" w:line="240" w:lineRule="auto"/>
    </w:pPr>
    <w:rPr>
      <w:rFonts w:eastAsia="Calibri" w:cs="Calibri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7701A0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701A0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701A0"/>
    <w:rPr>
      <w:rFonts w:asciiTheme="majorHAnsi" w:hAnsiTheme="majorHAnsi"/>
      <w:kern w:val="0"/>
      <w:sz w:val="20"/>
      <w:szCs w:val="20"/>
      <w14:ligatures w14:val="non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701A0"/>
    <w:rPr>
      <w:vertAlign w:val="superscript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A3377"/>
    <w:rPr>
      <w:rFonts w:asciiTheme="majorHAnsi" w:hAnsiTheme="maj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A3377"/>
    <w:rPr>
      <w:rFonts w:asciiTheme="majorHAnsi" w:hAnsiTheme="majorHAnsi"/>
      <w:b/>
      <w:bCs/>
      <w:kern w:val="0"/>
      <w:sz w:val="20"/>
      <w:szCs w:val="20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7447AA"/>
    <w:rPr>
      <w:color w:val="467886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447AA"/>
    <w:rPr>
      <w:color w:val="96607D" w:themeColor="followedHyperlink"/>
      <w:u w:val="single"/>
    </w:rPr>
  </w:style>
  <w:style w:type="paragraph" w:customStyle="1" w:styleId="msonormal0">
    <w:name w:val="msonormal"/>
    <w:basedOn w:val="Normal"/>
    <w:rsid w:val="0074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dholdsfortegnelse1">
    <w:name w:val="toc 1"/>
    <w:basedOn w:val="Normal"/>
    <w:autoRedefine/>
    <w:uiPriority w:val="39"/>
    <w:unhideWhenUsed/>
    <w:qFormat/>
    <w:rsid w:val="007447AA"/>
    <w:pPr>
      <w:widowControl w:val="0"/>
      <w:autoSpaceDE w:val="0"/>
      <w:autoSpaceDN w:val="0"/>
      <w:spacing w:before="139" w:after="0" w:line="240" w:lineRule="auto"/>
      <w:ind w:left="330" w:hanging="219"/>
    </w:pPr>
    <w:rPr>
      <w:rFonts w:eastAsia="Calibri" w:cs="Calibri"/>
      <w:lang w:val="en-US"/>
    </w:rPr>
  </w:style>
  <w:style w:type="paragraph" w:styleId="Indholdsfortegnelse2">
    <w:name w:val="toc 2"/>
    <w:basedOn w:val="Normal"/>
    <w:autoRedefine/>
    <w:uiPriority w:val="39"/>
    <w:unhideWhenUsed/>
    <w:qFormat/>
    <w:rsid w:val="007447AA"/>
    <w:pPr>
      <w:widowControl w:val="0"/>
      <w:autoSpaceDE w:val="0"/>
      <w:autoSpaceDN w:val="0"/>
      <w:spacing w:before="101" w:after="0" w:line="240" w:lineRule="auto"/>
      <w:ind w:left="719" w:hanging="386"/>
    </w:pPr>
    <w:rPr>
      <w:rFonts w:eastAsia="Calibri" w:cs="Calibri"/>
      <w:lang w:val="en-US"/>
    </w:rPr>
  </w:style>
  <w:style w:type="paragraph" w:styleId="Indholdsfortegnelse3">
    <w:name w:val="toc 3"/>
    <w:basedOn w:val="Normal"/>
    <w:autoRedefine/>
    <w:uiPriority w:val="39"/>
    <w:unhideWhenUsed/>
    <w:qFormat/>
    <w:rsid w:val="007447AA"/>
    <w:pPr>
      <w:widowControl w:val="0"/>
      <w:autoSpaceDE w:val="0"/>
      <w:autoSpaceDN w:val="0"/>
      <w:spacing w:before="101" w:after="0" w:line="240" w:lineRule="auto"/>
      <w:ind w:left="593"/>
    </w:pPr>
    <w:rPr>
      <w:rFonts w:eastAsia="Calibri" w:cs="Calibri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7447AA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eastAsia="Calibri" w:cs="Calibri"/>
      <w:lang w:val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7447AA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7447AA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eastAsia="Calibri" w:cs="Calibri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7447AA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Overskrift">
    <w:name w:val="TOC Heading"/>
    <w:basedOn w:val="Overskrift1"/>
    <w:next w:val="Normal"/>
    <w:uiPriority w:val="39"/>
    <w:unhideWhenUsed/>
    <w:qFormat/>
    <w:rsid w:val="007447AA"/>
    <w:pPr>
      <w:spacing w:before="240" w:after="0" w:line="256" w:lineRule="auto"/>
      <w:outlineLvl w:val="9"/>
    </w:pPr>
    <w:rPr>
      <w:sz w:val="32"/>
      <w:szCs w:val="32"/>
      <w:lang w:eastAsia="da-DK"/>
    </w:rPr>
  </w:style>
  <w:style w:type="paragraph" w:customStyle="1" w:styleId="TableParagraph">
    <w:name w:val="Table Paragraph"/>
    <w:basedOn w:val="Normal"/>
    <w:uiPriority w:val="1"/>
    <w:qFormat/>
    <w:rsid w:val="007447AA"/>
    <w:pPr>
      <w:widowControl w:val="0"/>
      <w:autoSpaceDE w:val="0"/>
      <w:autoSpaceDN w:val="0"/>
      <w:spacing w:after="0" w:line="240" w:lineRule="auto"/>
    </w:pPr>
    <w:rPr>
      <w:rFonts w:eastAsia="Calibri" w:cs="Calibri"/>
      <w:lang w:val="en-US"/>
    </w:rPr>
  </w:style>
  <w:style w:type="paragraph" w:customStyle="1" w:styleId="Default">
    <w:name w:val="Default"/>
    <w:rsid w:val="007447AA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7447AA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rrektur">
    <w:name w:val="Revision"/>
    <w:hidden/>
    <w:uiPriority w:val="99"/>
    <w:semiHidden/>
    <w:rsid w:val="00A912F0"/>
    <w:pPr>
      <w:spacing w:after="0" w:line="240" w:lineRule="auto"/>
    </w:pPr>
    <w:rPr>
      <w:rFonts w:asciiTheme="majorHAnsi" w:hAnsiTheme="majorHAnsi"/>
      <w:kern w:val="0"/>
      <w:sz w:val="20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2736-7000-429F-B16C-D87A4890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2766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 Fabricius</dc:creator>
  <cp:keywords/>
  <dc:description/>
  <cp:lastModifiedBy>Anne Sophie Fabricius</cp:lastModifiedBy>
  <cp:revision>4</cp:revision>
  <dcterms:created xsi:type="dcterms:W3CDTF">2024-07-01T10:56:00Z</dcterms:created>
  <dcterms:modified xsi:type="dcterms:W3CDTF">2024-07-01T16:49:00Z</dcterms:modified>
</cp:coreProperties>
</file>